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C0F13" w14:textId="77777777" w:rsidR="00243302" w:rsidRDefault="00000000">
      <w:pPr>
        <w:spacing w:line="276" w:lineRule="auto"/>
        <w:jc w:val="both"/>
        <w:rPr>
          <w:rFonts w:ascii="Palatino Linotype" w:eastAsia="Palatino Linotype" w:hAnsi="Palatino Linotype" w:cs="Palatino Linotype"/>
          <w:i/>
          <w:iCs/>
          <w:color w:val="002060"/>
          <w:sz w:val="24"/>
          <w:szCs w:val="24"/>
        </w:rPr>
      </w:pPr>
      <w:r>
        <w:rPr>
          <w:rFonts w:ascii="Palatino Linotype" w:eastAsia="Palatino Linotype" w:hAnsi="Palatino Linotype" w:cs="Palatino Linotype"/>
          <w:i/>
          <w:iCs/>
          <w:color w:val="002060"/>
          <w:sz w:val="24"/>
          <w:szCs w:val="24"/>
        </w:rPr>
        <w:t xml:space="preserve">  Chương trình Du lịch Thụy Sĩ – “Bản Giao Hưởng Bên Dãy Alps” đưa du khách khám phá vẻ đẹp tinh khôi của đất nước Thụy Sĩ trong hành trình 9 ngày 8 đêm. Từ Zurich hiện đại đến Lucern cổ kính, vẻ đẹp nên thơ của Iseltwald, Grindelwald và thung lũng Lauterbrunnen, quý khách sẽ chinh phục đỉnh Jungfraujoch – Top of Europe hùng vĩ. Hành trình tiếp tục với hồ Blausee, cây cầu treo Sigriswil, thủ đô Bern, rồi đến thị trấn Zermatt và ngắm biểu tượng Matterhorn tráng lệ. Chuyến đi khép lại tại lâu đài Chillon và thành phố quốc tế Geneva, mang đến một bức tranh Thụy Sĩ vừa cổ điển vừa thanh bình, đẹp như bản hòa tấu của thiên nhiên Alps.</w:t>
      </w:r>
    </w:p>
    <w:p w14:paraId="3EAB3AF2" w14:textId="303CFAFC" w:rsidR="00243302" w:rsidRDefault="002842EB">
      <w:pPr>
        <w:spacing w:line="276" w:lineRule="auto"/>
        <w:jc w:val="both"/>
        <w:rPr>
          <w:rFonts w:ascii="Palatino Linotype" w:eastAsia="Palatino Linotype" w:hAnsi="Palatino Linotype" w:cs="Palatino Linotype"/>
          <w:i/>
          <w:iCs/>
          <w:color w:val="002060"/>
          <w:sz w:val="24"/>
          <w:szCs w:val="24"/>
        </w:rPr>
      </w:pPr>
      <w:r>
        <w:rPr>
          <w:noProof/>
        </w:rPr>
        <w:drawing>
          <wp:anchor distT="0" distB="0" distL="114300" distR="114300" simplePos="0" relativeHeight="251658240" behindDoc="0" locked="0" layoutInCell="1" hidden="0" allowOverlap="1" wp14:anchorId="56C359C3" wp14:editId="4CDE637A">
            <wp:simplePos x="0" y="0"/>
            <wp:positionH relativeFrom="column">
              <wp:posOffset>413258</wp:posOffset>
            </wp:positionH>
            <wp:positionV relativeFrom="paragraph">
              <wp:posOffset>7214</wp:posOffset>
            </wp:positionV>
            <wp:extent cx="5464175" cy="2087880"/>
            <wp:effectExtent l="0" t="0" r="3175" b="7620"/>
            <wp:wrapSquare wrapText="bothSides" distT="0" distB="0" distL="114300" distR="114300"/>
            <wp:docPr id="195472907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5464175" cy="2087880"/>
                    </a:xfrm>
                    <a:prstGeom prst="rect">
                      <a:avLst/>
                    </a:prstGeom>
                    <a:ln/>
                  </pic:spPr>
                </pic:pic>
              </a:graphicData>
            </a:graphic>
            <wp14:sizeRelH relativeFrom="margin">
              <wp14:pctWidth>0</wp14:pctWidth>
            </wp14:sizeRelH>
            <wp14:sizeRelV relativeFrom="margin">
              <wp14:pctHeight>0</wp14:pctHeight>
            </wp14:sizeRelV>
          </wp:anchor>
        </w:drawing>
      </w:r>
    </w:p>
    <w:p w14:paraId="4A013719" w14:textId="31EEC65F" w:rsidR="00243302" w:rsidRDefault="00243302">
      <w:pPr>
        <w:jc w:val="both"/>
        <w:rPr>
          <w:rFonts w:ascii="Palatino Linotype" w:eastAsia="Palatino Linotype" w:hAnsi="Palatino Linotype" w:cs="Palatino Linotype"/>
          <w:i/>
          <w:iCs/>
          <w:color w:val="009900"/>
          <w:sz w:val="24"/>
          <w:szCs w:val="24"/>
        </w:rPr>
      </w:pPr>
    </w:p>
    <w:p w14:paraId="6AB7B534" w14:textId="77777777" w:rsidR="002842EB" w:rsidRPr="00705408" w:rsidRDefault="002842EB">
      <w:pPr>
        <w:pStyle w:val="Title"/>
        <w:spacing w:line="360" w:lineRule="auto"/>
        <w:ind w:left="0" w:right="0"/>
        <w:rPr>
          <w:color w:val="0070C0"/>
          <w:sz w:val="40"/>
          <w:szCs w:val="40"/>
        </w:rPr>
      </w:pPr>
    </w:p>
    <w:p w14:paraId="7A9BE90C" w14:textId="77777777" w:rsidR="002842EB" w:rsidRPr="00705408" w:rsidRDefault="002842EB">
      <w:pPr>
        <w:pStyle w:val="Title"/>
        <w:spacing w:line="360" w:lineRule="auto"/>
        <w:ind w:left="0" w:right="0"/>
        <w:rPr>
          <w:color w:val="0070C0"/>
          <w:sz w:val="40"/>
          <w:szCs w:val="40"/>
        </w:rPr>
      </w:pPr>
    </w:p>
    <w:p w14:paraId="56F1C1CD" w14:textId="77777777" w:rsidR="002842EB" w:rsidRPr="00705408" w:rsidRDefault="002842EB">
      <w:pPr>
        <w:pStyle w:val="Title"/>
        <w:spacing w:line="360" w:lineRule="auto"/>
        <w:ind w:left="0" w:right="0"/>
        <w:rPr>
          <w:color w:val="0070C0"/>
          <w:sz w:val="40"/>
          <w:szCs w:val="40"/>
        </w:rPr>
      </w:pPr>
    </w:p>
    <w:p w14:paraId="324AA630" w14:textId="77777777" w:rsidR="002842EB" w:rsidRPr="00705408" w:rsidRDefault="002842EB">
      <w:pPr>
        <w:pStyle w:val="Title"/>
        <w:spacing w:line="360" w:lineRule="auto"/>
        <w:ind w:left="0" w:right="0"/>
        <w:rPr>
          <w:color w:val="0070C0"/>
          <w:sz w:val="40"/>
          <w:szCs w:val="40"/>
        </w:rPr>
      </w:pPr>
    </w:p>
    <w:p w14:paraId="2BAB841D" w14:textId="13A4BF46" w:rsidR="00243302" w:rsidRDefault="00000000">
      <w:pPr>
        <w:pStyle w:val="Title"/>
        <w:spacing w:line="360" w:lineRule="auto"/>
        <w:ind w:left="0" w:right="0"/>
        <w:rPr>
          <w:color w:val="0070C0"/>
          <w:sz w:val="40"/>
          <w:szCs w:val="40"/>
        </w:rPr>
      </w:pPr>
      <w:r>
        <w:rPr>
          <w:color w:val="0070C0"/>
          <w:sz w:val="40"/>
          <w:szCs w:val="40"/>
        </w:rPr>
        <w:t>DU LỊCH THỤY SĨ</w:t>
      </w:r>
    </w:p>
    <w:p w14:paraId="6DF811B1" w14:textId="77777777" w:rsidR="00243302" w:rsidRDefault="00000000">
      <w:pPr>
        <w:pStyle w:val="Title"/>
        <w:spacing w:line="360" w:lineRule="auto"/>
        <w:ind w:left="0" w:right="0"/>
        <w:rPr>
          <w:color w:val="FF0066"/>
        </w:rPr>
      </w:pPr>
      <w:r>
        <w:rPr>
          <w:color w:val="FF0066"/>
        </w:rPr>
        <w:t>“BẢN GIAO HƯỞNG BÊN DÃY ALPS”</w:t>
      </w:r>
    </w:p>
    <w:p w14:paraId="60CBA63D" w14:textId="77777777" w:rsidR="00243302" w:rsidRDefault="00000000">
      <w:pPr>
        <w:pStyle w:val="Title"/>
        <w:spacing w:line="360" w:lineRule="auto"/>
        <w:ind w:left="-426" w:right="0"/>
        <w:rPr>
          <w:color w:val="FF0066"/>
          <w:sz w:val="30"/>
          <w:szCs w:val="30"/>
        </w:rPr>
      </w:pPr>
      <w:r>
        <w:rPr>
          <w:color w:val="FF0066"/>
          <w:sz w:val="30"/>
          <w:szCs w:val="30"/>
          <w:highlight w:val="yellow"/>
        </w:rPr>
        <w:t>ZURICH – LUCERN - ISELTWALD – GRINDELWALD -  JUNGFRAUJOCH -LAUTERBRUNNEN – HỒ BLAUSEE – SIGRISWIL – BERN -   TASCH - ZERMATT - LÂU ĐÀI CHILLON – GENEVA</w:t>
      </w:r>
      <w:r>
        <w:rPr>
          <w:color w:val="FF0066"/>
          <w:sz w:val="30"/>
          <w:szCs w:val="30"/>
        </w:rPr>
        <w:t xml:space="preserve">       </w:t>
      </w:r>
    </w:p>
    <w:p w14:paraId="7FB56492" w14:textId="77777777" w:rsidR="00243302" w:rsidRDefault="00000000">
      <w:pPr>
        <w:pStyle w:val="Title"/>
        <w:spacing w:line="360" w:lineRule="auto"/>
        <w:ind w:left="0" w:right="0"/>
        <w:rPr>
          <w:color w:val="FF0066"/>
          <w:sz w:val="28"/>
          <w:szCs w:val="28"/>
        </w:rPr>
      </w:pPr>
      <w:r>
        <w:rPr>
          <w:color w:val="FF0066"/>
          <w:sz w:val="28"/>
          <w:szCs w:val="28"/>
        </w:rPr>
        <w:t xml:space="preserve">THỜI GIAN: 9 NGÀY 8 ĐÊM </w:t>
      </w:r>
    </w:p>
    <w:p w14:paraId="6CE04340" w14:textId="77777777" w:rsidR="00243302" w:rsidRDefault="00000000">
      <w:pPr>
        <w:pStyle w:val="Title"/>
        <w:spacing w:line="360" w:lineRule="auto"/>
        <w:ind w:left="0" w:right="0"/>
        <w:rPr>
          <w:color w:val="FF0066"/>
          <w:sz w:val="28"/>
          <w:szCs w:val="28"/>
        </w:rPr>
      </w:pPr>
      <w:r>
        <w:rPr>
          <w:color w:val="FF0066"/>
          <w:sz w:val="28"/>
          <w:szCs w:val="28"/>
        </w:rPr>
        <w:t>HÀNG KHÔNG: TURKISH AIRLINES</w:t>
      </w:r>
    </w:p>
    <w:p w14:paraId="7280E529" w14:textId="77777777" w:rsidR="00243302" w:rsidRDefault="00000000">
      <w:pPr>
        <w:pStyle w:val="Title"/>
        <w:spacing w:line="360" w:lineRule="auto"/>
        <w:ind w:left="0" w:right="0"/>
        <w:rPr>
          <w:color w:val="FF0066"/>
          <w:sz w:val="28"/>
          <w:szCs w:val="28"/>
        </w:rPr>
      </w:pPr>
      <w:r>
        <w:rPr>
          <w:color w:val="FF0066"/>
          <w:sz w:val="28"/>
          <w:szCs w:val="28"/>
        </w:rPr>
        <w:t>NGÀY KHỞI HÀNH: 05/08/2026</w:t>
      </w:r>
    </w:p>
    <w:tbl>
      <w:tblPr>
        <w:tblStyle w:val="a"/>
        <w:tblW w:w="10256" w:type="dxa"/>
        <w:jc w:val="center"/>
        <w:tblLayout w:type="fixed"/>
        <w:tblLook w:val="0400" w:firstRow="0" w:lastRow="0" w:firstColumn="0" w:lastColumn="0" w:noHBand="0" w:noVBand="1"/>
      </w:tblPr>
      <w:tblGrid>
        <w:gridCol w:w="2689"/>
        <w:gridCol w:w="3686"/>
        <w:gridCol w:w="3881"/>
      </w:tblGrid>
      <w:tr w:rsidR="00243302" w14:paraId="1FB20FBE" w14:textId="77777777" w:rsidTr="002842EB">
        <w:trPr>
          <w:trHeight w:val="1191"/>
          <w:jc w:val="center"/>
        </w:trPr>
        <w:tc>
          <w:tcPr>
            <w:tcW w:w="2689"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55E439EC" w14:textId="77777777" w:rsidR="00243302" w:rsidRDefault="00000000">
            <w:pPr>
              <w:pStyle w:val="Title"/>
              <w:spacing w:line="360" w:lineRule="auto"/>
              <w:ind w:right="0" w:firstLine="1"/>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NGÀY KHỞI HÀNH 2026 </w:t>
            </w:r>
          </w:p>
        </w:tc>
        <w:tc>
          <w:tcPr>
            <w:tcW w:w="3686"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2F8EFF75" w14:textId="77777777" w:rsidR="00243302" w:rsidRDefault="00000000">
            <w:pPr>
              <w:pStyle w:val="Title"/>
              <w:spacing w:line="360" w:lineRule="auto"/>
              <w:ind w:right="0" w:firstLine="1"/>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GIÁ TOUR NGƯỜI LỚN  TỪ 6 TUỔI TRỞ LÊN VNĐ)</w:t>
            </w:r>
          </w:p>
        </w:tc>
        <w:tc>
          <w:tcPr>
            <w:tcW w:w="3881"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1BEAF47D" w14:textId="77777777" w:rsidR="00243302" w:rsidRDefault="00000000">
            <w:pPr>
              <w:pStyle w:val="Title"/>
              <w:spacing w:line="360" w:lineRule="auto"/>
              <w:ind w:right="0" w:firstLine="1"/>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GIÁ TOUR TRẺ EM  TỪ 2 – DƯỚI 6 TUỔI (VNĐ)</w:t>
            </w:r>
          </w:p>
        </w:tc>
      </w:tr>
      <w:tr w:rsidR="00243302" w14:paraId="25CBB987" w14:textId="77777777" w:rsidTr="002842EB">
        <w:trPr>
          <w:trHeight w:val="321"/>
          <w:jc w:val="center"/>
        </w:trPr>
        <w:tc>
          <w:tcPr>
            <w:tcW w:w="2689"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bottom"/>
          </w:tcPr>
          <w:p w14:paraId="0D12A592" w14:textId="77777777" w:rsidR="00243302" w:rsidRDefault="00000000">
            <w:pPr>
              <w:pStyle w:val="Title"/>
              <w:spacing w:line="360" w:lineRule="auto"/>
              <w:ind w:right="0" w:firstLine="1"/>
              <w:rPr>
                <w:rFonts w:ascii="Palatino Linotype" w:eastAsia="Palatino Linotype" w:hAnsi="Palatino Linotype" w:cs="Palatino Linotype"/>
                <w:color w:val="002060"/>
                <w:sz w:val="28"/>
                <w:szCs w:val="28"/>
              </w:rPr>
            </w:pPr>
            <w:r>
              <w:rPr>
                <w:rFonts w:ascii="Palatino Linotype" w:eastAsia="Palatino Linotype" w:hAnsi="Palatino Linotype" w:cs="Palatino Linotype"/>
                <w:color w:val="002060"/>
                <w:sz w:val="28"/>
                <w:szCs w:val="28"/>
              </w:rPr>
              <w:t>05/08 – 13/08</w:t>
            </w:r>
          </w:p>
        </w:tc>
        <w:tc>
          <w:tcPr>
            <w:tcW w:w="3686"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bottom"/>
          </w:tcPr>
          <w:p w14:paraId="1F6698B3" w14:textId="77777777" w:rsidR="00243302" w:rsidRDefault="00000000">
            <w:pPr>
              <w:pStyle w:val="Title"/>
              <w:spacing w:line="360" w:lineRule="auto"/>
              <w:ind w:right="0" w:firstLine="1"/>
              <w:rPr>
                <w:rFonts w:ascii="Palatino Linotype" w:eastAsia="Palatino Linotype" w:hAnsi="Palatino Linotype" w:cs="Palatino Linotype"/>
                <w:color w:val="002060"/>
                <w:sz w:val="28"/>
                <w:szCs w:val="28"/>
              </w:rPr>
            </w:pPr>
            <w:r>
              <w:rPr>
                <w:rFonts w:ascii="Palatino Linotype" w:eastAsia="Palatino Linotype" w:hAnsi="Palatino Linotype" w:cs="Palatino Linotype"/>
                <w:color w:val="002060"/>
                <w:sz w:val="28"/>
                <w:szCs w:val="28"/>
              </w:rPr>
              <w:t>135.900.000</w:t>
            </w:r>
          </w:p>
        </w:tc>
        <w:tc>
          <w:tcPr>
            <w:tcW w:w="3881"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bottom"/>
          </w:tcPr>
          <w:p w14:paraId="3DFCC985" w14:textId="77777777" w:rsidR="00243302" w:rsidRDefault="00000000">
            <w:pPr>
              <w:pStyle w:val="Title"/>
              <w:spacing w:line="360" w:lineRule="auto"/>
              <w:ind w:right="0" w:firstLine="1"/>
              <w:rPr>
                <w:rFonts w:ascii="Palatino Linotype" w:eastAsia="Palatino Linotype" w:hAnsi="Palatino Linotype" w:cs="Palatino Linotype"/>
                <w:color w:val="002060"/>
                <w:sz w:val="28"/>
                <w:szCs w:val="28"/>
              </w:rPr>
            </w:pPr>
            <w:r>
              <w:rPr>
                <w:rFonts w:ascii="Palatino Linotype" w:eastAsia="Palatino Linotype" w:hAnsi="Palatino Linotype" w:cs="Palatino Linotype"/>
                <w:color w:val="002060"/>
                <w:sz w:val="28"/>
                <w:szCs w:val="28"/>
              </w:rPr>
              <w:t>122.310.000</w:t>
            </w:r>
          </w:p>
        </w:tc>
      </w:tr>
    </w:tbl>
    <w:p w14:paraId="13992B17" w14:textId="77777777" w:rsidR="00243302" w:rsidRDefault="00000000">
      <w:pPr>
        <w:widowControl/>
        <w:ind w:right="-270"/>
        <w:rPr>
          <w:sz w:val="24"/>
          <w:szCs w:val="24"/>
        </w:rPr>
      </w:pPr>
      <w:r>
        <w:rPr>
          <w:rFonts w:ascii="Palatino Linotype" w:eastAsia="Palatino Linotype" w:hAnsi="Palatino Linotype" w:cs="Palatino Linotype"/>
          <w:b/>
          <w:bCs/>
          <w:color w:val="0070C0"/>
          <w:sz w:val="24"/>
          <w:szCs w:val="24"/>
          <w:u w:val="single"/>
        </w:rPr>
        <w:lastRenderedPageBreak/>
        <w:t>LỊCH TRÌNH TOUR:</w:t>
      </w:r>
    </w:p>
    <w:p w14:paraId="7616C9EC" w14:textId="77777777" w:rsidR="00243302" w:rsidRDefault="00243302">
      <w:pPr>
        <w:widowControl/>
        <w:rPr>
          <w:sz w:val="24"/>
          <w:szCs w:val="24"/>
        </w:rPr>
      </w:pPr>
    </w:p>
    <w:tbl>
      <w:tblPr>
        <w:tblStyle w:val="a0"/>
        <w:tblW w:w="10020" w:type="dxa"/>
        <w:tblInd w:w="-426" w:type="dxa"/>
        <w:tblLayout w:type="fixed"/>
        <w:tblLook w:val="0400" w:firstRow="0" w:lastRow="0" w:firstColumn="0" w:lastColumn="0" w:noHBand="0" w:noVBand="1"/>
      </w:tblPr>
      <w:tblGrid>
        <w:gridCol w:w="870"/>
        <w:gridCol w:w="4605"/>
        <w:gridCol w:w="1887"/>
        <w:gridCol w:w="2658"/>
      </w:tblGrid>
      <w:tr w:rsidR="00243302" w14:paraId="0885003E" w14:textId="77777777" w:rsidTr="002842EB">
        <w:tc>
          <w:tcPr>
            <w:tcW w:w="870"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634D6841" w14:textId="77777777" w:rsidR="00243302" w:rsidRDefault="00000000">
            <w:pPr>
              <w:widowControl/>
              <w:jc w:val="center"/>
              <w:rPr>
                <w:sz w:val="24"/>
                <w:szCs w:val="24"/>
              </w:rPr>
            </w:pPr>
            <w:r>
              <w:rPr>
                <w:rFonts w:ascii="Palatino Linotype" w:eastAsia="Palatino Linotype" w:hAnsi="Palatino Linotype" w:cs="Palatino Linotype"/>
                <w:b/>
                <w:bCs/>
                <w:color w:val="002060"/>
                <w:sz w:val="24"/>
                <w:szCs w:val="24"/>
              </w:rPr>
              <w:t>Ngày</w:t>
            </w:r>
          </w:p>
        </w:tc>
        <w:tc>
          <w:tcPr>
            <w:tcW w:w="4605"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2BA579D4" w14:textId="77777777" w:rsidR="00243302" w:rsidRDefault="00000000">
            <w:pPr>
              <w:widowControl/>
              <w:jc w:val="center"/>
              <w:rPr>
                <w:sz w:val="24"/>
                <w:szCs w:val="24"/>
              </w:rPr>
            </w:pPr>
            <w:r>
              <w:rPr>
                <w:rFonts w:ascii="Palatino Linotype" w:eastAsia="Palatino Linotype" w:hAnsi="Palatino Linotype" w:cs="Palatino Linotype"/>
                <w:b/>
                <w:bCs/>
                <w:color w:val="002060"/>
                <w:sz w:val="24"/>
                <w:szCs w:val="24"/>
              </w:rPr>
              <w:t>Điểm đến</w:t>
            </w:r>
          </w:p>
        </w:tc>
        <w:tc>
          <w:tcPr>
            <w:tcW w:w="1887"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063F894B" w14:textId="77777777" w:rsidR="00243302" w:rsidRDefault="00000000">
            <w:pPr>
              <w:widowControl/>
              <w:jc w:val="center"/>
              <w:rPr>
                <w:sz w:val="24"/>
                <w:szCs w:val="24"/>
              </w:rPr>
            </w:pPr>
            <w:r>
              <w:rPr>
                <w:rFonts w:ascii="Palatino Linotype" w:eastAsia="Palatino Linotype" w:hAnsi="Palatino Linotype" w:cs="Palatino Linotype"/>
                <w:b/>
                <w:bCs/>
                <w:color w:val="002060"/>
                <w:sz w:val="24"/>
                <w:szCs w:val="24"/>
              </w:rPr>
              <w:t>Bữa ăn</w:t>
            </w:r>
          </w:p>
        </w:tc>
        <w:tc>
          <w:tcPr>
            <w:tcW w:w="2658"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4E82BC77" w14:textId="77777777" w:rsidR="00243302" w:rsidRDefault="00000000">
            <w:pPr>
              <w:widowControl/>
              <w:jc w:val="center"/>
              <w:rPr>
                <w:sz w:val="24"/>
                <w:szCs w:val="24"/>
              </w:rPr>
            </w:pPr>
            <w:r>
              <w:rPr>
                <w:rFonts w:ascii="Palatino Linotype" w:eastAsia="Palatino Linotype" w:hAnsi="Palatino Linotype" w:cs="Palatino Linotype"/>
                <w:b/>
                <w:bCs/>
                <w:color w:val="002060"/>
                <w:sz w:val="24"/>
                <w:szCs w:val="24"/>
              </w:rPr>
              <w:t>Khách sạn</w:t>
            </w:r>
          </w:p>
        </w:tc>
      </w:tr>
      <w:tr w:rsidR="00243302" w14:paraId="01327900" w14:textId="77777777" w:rsidTr="002842EB">
        <w:trPr>
          <w:trHeight w:val="142"/>
        </w:trPr>
        <w:tc>
          <w:tcPr>
            <w:tcW w:w="870"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71670A49" w14:textId="77777777" w:rsidR="00243302" w:rsidRDefault="00000000">
            <w:pPr>
              <w:widowControl/>
              <w:jc w:val="center"/>
              <w:rPr>
                <w:sz w:val="24"/>
                <w:szCs w:val="24"/>
              </w:rPr>
            </w:pPr>
            <w:r>
              <w:rPr>
                <w:rFonts w:ascii="Palatino Linotype" w:eastAsia="Palatino Linotype" w:hAnsi="Palatino Linotype" w:cs="Palatino Linotype"/>
                <w:b/>
                <w:bCs/>
                <w:color w:val="002060"/>
                <w:sz w:val="24"/>
                <w:szCs w:val="24"/>
              </w:rPr>
              <w:t>1</w:t>
            </w:r>
          </w:p>
        </w:tc>
        <w:tc>
          <w:tcPr>
            <w:tcW w:w="4605"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19028277" w14:textId="77777777" w:rsidR="00243302" w:rsidRDefault="00000000">
            <w:pPr>
              <w:widowControl/>
              <w:rPr>
                <w:sz w:val="24"/>
                <w:szCs w:val="24"/>
              </w:rPr>
            </w:pPr>
            <w:r>
              <w:rPr>
                <w:rFonts w:ascii="Palatino Linotype" w:eastAsia="Palatino Linotype" w:hAnsi="Palatino Linotype" w:cs="Palatino Linotype"/>
                <w:color w:val="002060"/>
              </w:rPr>
              <w:t>Hà Nội  – Zurich  </w:t>
            </w:r>
          </w:p>
        </w:tc>
        <w:tc>
          <w:tcPr>
            <w:tcW w:w="1887"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1053D118" w14:textId="77777777" w:rsidR="00243302" w:rsidRDefault="00000000">
            <w:pPr>
              <w:widowControl/>
              <w:rPr>
                <w:sz w:val="24"/>
                <w:szCs w:val="24"/>
              </w:rPr>
            </w:pPr>
            <w:r>
              <w:rPr>
                <w:rFonts w:ascii="Palatino Linotype" w:eastAsia="Palatino Linotype" w:hAnsi="Palatino Linotype" w:cs="Palatino Linotype"/>
                <w:color w:val="002060"/>
              </w:rPr>
              <w:t>Ăn trên máy bay</w:t>
            </w:r>
          </w:p>
        </w:tc>
        <w:tc>
          <w:tcPr>
            <w:tcW w:w="2658"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7A895298" w14:textId="77777777" w:rsidR="00243302" w:rsidRDefault="00000000">
            <w:pPr>
              <w:widowControl/>
              <w:rPr>
                <w:sz w:val="24"/>
                <w:szCs w:val="24"/>
              </w:rPr>
            </w:pPr>
            <w:r>
              <w:rPr>
                <w:rFonts w:ascii="Palatino Linotype" w:eastAsia="Palatino Linotype" w:hAnsi="Palatino Linotype" w:cs="Palatino Linotype"/>
                <w:color w:val="002060"/>
              </w:rPr>
              <w:t>Nghỉ trên máy bay</w:t>
            </w:r>
          </w:p>
        </w:tc>
      </w:tr>
      <w:tr w:rsidR="00243302" w14:paraId="53017802" w14:textId="77777777" w:rsidTr="002842EB">
        <w:tc>
          <w:tcPr>
            <w:tcW w:w="870"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08589825" w14:textId="77777777" w:rsidR="00243302" w:rsidRDefault="00000000">
            <w:pPr>
              <w:widowControl/>
              <w:jc w:val="center"/>
              <w:rPr>
                <w:sz w:val="24"/>
                <w:szCs w:val="24"/>
              </w:rPr>
            </w:pPr>
            <w:r>
              <w:rPr>
                <w:rFonts w:ascii="Palatino Linotype" w:eastAsia="Palatino Linotype" w:hAnsi="Palatino Linotype" w:cs="Palatino Linotype"/>
                <w:b/>
                <w:bCs/>
                <w:color w:val="002060"/>
                <w:sz w:val="24"/>
                <w:szCs w:val="24"/>
              </w:rPr>
              <w:t>2</w:t>
            </w:r>
          </w:p>
        </w:tc>
        <w:tc>
          <w:tcPr>
            <w:tcW w:w="4605"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49D17E30" w14:textId="77777777" w:rsidR="00243302" w:rsidRDefault="00000000">
            <w:pPr>
              <w:widowControl/>
              <w:rPr>
                <w:sz w:val="24"/>
                <w:szCs w:val="24"/>
              </w:rPr>
            </w:pPr>
            <w:r>
              <w:rPr>
                <w:rFonts w:ascii="Palatino Linotype" w:eastAsia="Palatino Linotype" w:hAnsi="Palatino Linotype" w:cs="Palatino Linotype"/>
                <w:color w:val="002060"/>
              </w:rPr>
              <w:t>Zurich   - Lucern</w:t>
            </w:r>
          </w:p>
        </w:tc>
        <w:tc>
          <w:tcPr>
            <w:tcW w:w="1887"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04E2C601" w14:textId="77777777" w:rsidR="00243302" w:rsidRDefault="00000000">
            <w:pPr>
              <w:widowControl/>
              <w:rPr>
                <w:sz w:val="24"/>
                <w:szCs w:val="24"/>
              </w:rPr>
            </w:pPr>
            <w:r>
              <w:rPr>
                <w:rFonts w:ascii="Palatino Linotype" w:eastAsia="Palatino Linotype" w:hAnsi="Palatino Linotype" w:cs="Palatino Linotype"/>
                <w:color w:val="002060"/>
              </w:rPr>
              <w:t>Ăn trưa/tối</w:t>
            </w:r>
          </w:p>
        </w:tc>
        <w:tc>
          <w:tcPr>
            <w:tcW w:w="2658"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0AD2C5F8" w14:textId="77777777" w:rsidR="00243302" w:rsidRDefault="00000000">
            <w:pPr>
              <w:widowControl/>
              <w:rPr>
                <w:sz w:val="24"/>
                <w:szCs w:val="24"/>
              </w:rPr>
            </w:pPr>
            <w:r>
              <w:rPr>
                <w:rFonts w:ascii="Palatino Linotype" w:eastAsia="Palatino Linotype" w:hAnsi="Palatino Linotype" w:cs="Palatino Linotype"/>
                <w:color w:val="002060"/>
              </w:rPr>
              <w:t>Nghỉ đêm tại khách sạn</w:t>
            </w:r>
          </w:p>
        </w:tc>
      </w:tr>
      <w:tr w:rsidR="00243302" w14:paraId="0CB9E246" w14:textId="77777777" w:rsidTr="002842EB">
        <w:tc>
          <w:tcPr>
            <w:tcW w:w="870"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7A65D86A" w14:textId="77777777" w:rsidR="00243302" w:rsidRDefault="00000000">
            <w:pPr>
              <w:widowControl/>
              <w:jc w:val="center"/>
              <w:rPr>
                <w:sz w:val="24"/>
                <w:szCs w:val="24"/>
              </w:rPr>
            </w:pPr>
            <w:r>
              <w:rPr>
                <w:rFonts w:ascii="Palatino Linotype" w:eastAsia="Palatino Linotype" w:hAnsi="Palatino Linotype" w:cs="Palatino Linotype"/>
                <w:b/>
                <w:bCs/>
                <w:color w:val="002060"/>
                <w:sz w:val="24"/>
                <w:szCs w:val="24"/>
              </w:rPr>
              <w:t>3</w:t>
            </w:r>
          </w:p>
        </w:tc>
        <w:tc>
          <w:tcPr>
            <w:tcW w:w="4605"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302C45BB" w14:textId="77777777" w:rsidR="00243302" w:rsidRDefault="00000000">
            <w:pPr>
              <w:widowControl/>
              <w:rPr>
                <w:sz w:val="24"/>
                <w:szCs w:val="24"/>
              </w:rPr>
            </w:pPr>
            <w:r>
              <w:rPr>
                <w:rFonts w:ascii="Palatino Linotype" w:eastAsia="Palatino Linotype" w:hAnsi="Palatino Linotype" w:cs="Palatino Linotype"/>
                <w:color w:val="002060"/>
              </w:rPr>
              <w:t>Lucern – Iselwald - Grindelwald</w:t>
            </w:r>
          </w:p>
        </w:tc>
        <w:tc>
          <w:tcPr>
            <w:tcW w:w="1887"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2D7BEE14" w14:textId="77777777" w:rsidR="00243302" w:rsidRDefault="00000000">
            <w:pPr>
              <w:widowControl/>
              <w:rPr>
                <w:sz w:val="24"/>
                <w:szCs w:val="24"/>
              </w:rPr>
            </w:pPr>
            <w:r>
              <w:rPr>
                <w:rFonts w:ascii="Palatino Linotype" w:eastAsia="Palatino Linotype" w:hAnsi="Palatino Linotype" w:cs="Palatino Linotype"/>
                <w:color w:val="002060"/>
              </w:rPr>
              <w:t>Ăn sáng/trưa/tối</w:t>
            </w:r>
          </w:p>
        </w:tc>
        <w:tc>
          <w:tcPr>
            <w:tcW w:w="2658"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06693243" w14:textId="77777777" w:rsidR="00243302" w:rsidRDefault="00000000">
            <w:pPr>
              <w:widowControl/>
              <w:rPr>
                <w:sz w:val="24"/>
                <w:szCs w:val="24"/>
              </w:rPr>
            </w:pPr>
            <w:r>
              <w:rPr>
                <w:rFonts w:ascii="Palatino Linotype" w:eastAsia="Palatino Linotype" w:hAnsi="Palatino Linotype" w:cs="Palatino Linotype"/>
                <w:color w:val="002060"/>
              </w:rPr>
              <w:t>Nghỉ đêm tại khách sạn</w:t>
            </w:r>
          </w:p>
        </w:tc>
      </w:tr>
      <w:tr w:rsidR="00243302" w14:paraId="5F33B66A" w14:textId="77777777" w:rsidTr="002842EB">
        <w:tc>
          <w:tcPr>
            <w:tcW w:w="870"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522A582B" w14:textId="77777777" w:rsidR="00243302" w:rsidRDefault="00000000">
            <w:pPr>
              <w:widowControl/>
              <w:jc w:val="center"/>
              <w:rPr>
                <w:sz w:val="24"/>
                <w:szCs w:val="24"/>
              </w:rPr>
            </w:pPr>
            <w:r>
              <w:rPr>
                <w:rFonts w:ascii="Palatino Linotype" w:eastAsia="Palatino Linotype" w:hAnsi="Palatino Linotype" w:cs="Palatino Linotype"/>
                <w:b/>
                <w:bCs/>
                <w:color w:val="002060"/>
                <w:sz w:val="24"/>
                <w:szCs w:val="24"/>
              </w:rPr>
              <w:t>4</w:t>
            </w:r>
          </w:p>
        </w:tc>
        <w:tc>
          <w:tcPr>
            <w:tcW w:w="4605"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3D854110" w14:textId="77777777" w:rsidR="00243302" w:rsidRDefault="00000000">
            <w:pPr>
              <w:widowControl/>
              <w:rPr>
                <w:sz w:val="24"/>
                <w:szCs w:val="24"/>
              </w:rPr>
            </w:pPr>
            <w:r>
              <w:rPr>
                <w:rFonts w:ascii="Palatino Linotype" w:eastAsia="Palatino Linotype" w:hAnsi="Palatino Linotype" w:cs="Palatino Linotype"/>
                <w:color w:val="002060"/>
              </w:rPr>
              <w:t>Grindelwald – Jungfraujoch - Lauterbrunnen</w:t>
            </w:r>
          </w:p>
        </w:tc>
        <w:tc>
          <w:tcPr>
            <w:tcW w:w="1887"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3C1DDBAE" w14:textId="77777777" w:rsidR="00243302" w:rsidRDefault="00000000">
            <w:pPr>
              <w:widowControl/>
              <w:rPr>
                <w:sz w:val="24"/>
                <w:szCs w:val="24"/>
              </w:rPr>
            </w:pPr>
            <w:r>
              <w:rPr>
                <w:rFonts w:ascii="Palatino Linotype" w:eastAsia="Palatino Linotype" w:hAnsi="Palatino Linotype" w:cs="Palatino Linotype"/>
                <w:color w:val="002060"/>
              </w:rPr>
              <w:t>Ăn sáng/trưa/tối</w:t>
            </w:r>
          </w:p>
        </w:tc>
        <w:tc>
          <w:tcPr>
            <w:tcW w:w="2658"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60816605" w14:textId="77777777" w:rsidR="00243302" w:rsidRDefault="00000000">
            <w:pPr>
              <w:widowControl/>
              <w:rPr>
                <w:sz w:val="24"/>
                <w:szCs w:val="24"/>
              </w:rPr>
            </w:pPr>
            <w:r>
              <w:rPr>
                <w:rFonts w:ascii="Palatino Linotype" w:eastAsia="Palatino Linotype" w:hAnsi="Palatino Linotype" w:cs="Palatino Linotype"/>
                <w:color w:val="002060"/>
              </w:rPr>
              <w:t>Nghỉ đêm tại khách sạn</w:t>
            </w:r>
          </w:p>
        </w:tc>
      </w:tr>
      <w:tr w:rsidR="00243302" w14:paraId="4231E7FA" w14:textId="77777777" w:rsidTr="002842EB">
        <w:tc>
          <w:tcPr>
            <w:tcW w:w="870"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5DE9F039" w14:textId="77777777" w:rsidR="00243302" w:rsidRDefault="00000000">
            <w:pPr>
              <w:widowControl/>
              <w:jc w:val="center"/>
              <w:rPr>
                <w:sz w:val="24"/>
                <w:szCs w:val="24"/>
              </w:rPr>
            </w:pPr>
            <w:r>
              <w:rPr>
                <w:rFonts w:ascii="Palatino Linotype" w:eastAsia="Palatino Linotype" w:hAnsi="Palatino Linotype" w:cs="Palatino Linotype"/>
                <w:b/>
                <w:bCs/>
                <w:color w:val="002060"/>
                <w:sz w:val="24"/>
                <w:szCs w:val="24"/>
              </w:rPr>
              <w:t>5</w:t>
            </w:r>
          </w:p>
        </w:tc>
        <w:tc>
          <w:tcPr>
            <w:tcW w:w="4605"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72B1B43D" w14:textId="77777777" w:rsidR="00243302" w:rsidRDefault="00000000">
            <w:pPr>
              <w:widowControl/>
              <w:rPr>
                <w:sz w:val="24"/>
                <w:szCs w:val="24"/>
              </w:rPr>
            </w:pPr>
            <w:r>
              <w:rPr>
                <w:rFonts w:ascii="Palatino Linotype" w:eastAsia="Palatino Linotype" w:hAnsi="Palatino Linotype" w:cs="Palatino Linotype"/>
                <w:color w:val="002060"/>
              </w:rPr>
              <w:t>Grindelwald – Blausee – Sigriswil – Bern</w:t>
            </w:r>
          </w:p>
        </w:tc>
        <w:tc>
          <w:tcPr>
            <w:tcW w:w="1887"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265C79D4" w14:textId="77777777" w:rsidR="00243302" w:rsidRDefault="00000000">
            <w:pPr>
              <w:widowControl/>
              <w:rPr>
                <w:sz w:val="24"/>
                <w:szCs w:val="24"/>
              </w:rPr>
            </w:pPr>
            <w:r>
              <w:rPr>
                <w:rFonts w:ascii="Palatino Linotype" w:eastAsia="Palatino Linotype" w:hAnsi="Palatino Linotype" w:cs="Palatino Linotype"/>
                <w:color w:val="002060"/>
              </w:rPr>
              <w:t>Ăn sáng/trưa/tối</w:t>
            </w:r>
          </w:p>
        </w:tc>
        <w:tc>
          <w:tcPr>
            <w:tcW w:w="2658"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44BA829F" w14:textId="77777777" w:rsidR="00243302" w:rsidRDefault="00000000">
            <w:pPr>
              <w:widowControl/>
              <w:rPr>
                <w:sz w:val="24"/>
                <w:szCs w:val="24"/>
              </w:rPr>
            </w:pPr>
            <w:r>
              <w:rPr>
                <w:rFonts w:ascii="Palatino Linotype" w:eastAsia="Palatino Linotype" w:hAnsi="Palatino Linotype" w:cs="Palatino Linotype"/>
                <w:color w:val="002060"/>
              </w:rPr>
              <w:t>Nghỉ đêm tại khách sạn</w:t>
            </w:r>
          </w:p>
        </w:tc>
      </w:tr>
      <w:tr w:rsidR="00243302" w14:paraId="3A4FC51C" w14:textId="77777777" w:rsidTr="002842EB">
        <w:tc>
          <w:tcPr>
            <w:tcW w:w="870"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0F9D2FF9" w14:textId="77777777" w:rsidR="00243302" w:rsidRDefault="00000000">
            <w:pPr>
              <w:widowControl/>
              <w:jc w:val="center"/>
              <w:rPr>
                <w:sz w:val="24"/>
                <w:szCs w:val="24"/>
              </w:rPr>
            </w:pPr>
            <w:r>
              <w:rPr>
                <w:rFonts w:ascii="Palatino Linotype" w:eastAsia="Palatino Linotype" w:hAnsi="Palatino Linotype" w:cs="Palatino Linotype"/>
                <w:b/>
                <w:bCs/>
                <w:color w:val="002060"/>
                <w:sz w:val="24"/>
                <w:szCs w:val="24"/>
              </w:rPr>
              <w:t>6</w:t>
            </w:r>
          </w:p>
        </w:tc>
        <w:tc>
          <w:tcPr>
            <w:tcW w:w="4605"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1C46283E" w14:textId="77777777" w:rsidR="00243302" w:rsidRDefault="00000000">
            <w:pPr>
              <w:widowControl/>
              <w:rPr>
                <w:sz w:val="24"/>
                <w:szCs w:val="24"/>
              </w:rPr>
            </w:pPr>
            <w:r>
              <w:rPr>
                <w:rFonts w:ascii="Palatino Linotype" w:eastAsia="Palatino Linotype" w:hAnsi="Palatino Linotype" w:cs="Palatino Linotype"/>
                <w:color w:val="002060"/>
              </w:rPr>
              <w:t xml:space="preserve">Bern – Tasch – Zermatt </w:t>
            </w:r>
          </w:p>
        </w:tc>
        <w:tc>
          <w:tcPr>
            <w:tcW w:w="1887"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4A82A29F" w14:textId="77777777" w:rsidR="00243302" w:rsidRDefault="00000000">
            <w:pPr>
              <w:widowControl/>
              <w:rPr>
                <w:sz w:val="24"/>
                <w:szCs w:val="24"/>
              </w:rPr>
            </w:pPr>
            <w:r>
              <w:rPr>
                <w:rFonts w:ascii="Palatino Linotype" w:eastAsia="Palatino Linotype" w:hAnsi="Palatino Linotype" w:cs="Palatino Linotype"/>
                <w:color w:val="002060"/>
              </w:rPr>
              <w:t>Ăn sáng/trưa/tối</w:t>
            </w:r>
          </w:p>
        </w:tc>
        <w:tc>
          <w:tcPr>
            <w:tcW w:w="2658"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10A58E46" w14:textId="77777777" w:rsidR="00243302" w:rsidRDefault="00000000">
            <w:pPr>
              <w:widowControl/>
              <w:rPr>
                <w:sz w:val="24"/>
                <w:szCs w:val="24"/>
              </w:rPr>
            </w:pPr>
            <w:r>
              <w:rPr>
                <w:rFonts w:ascii="Palatino Linotype" w:eastAsia="Palatino Linotype" w:hAnsi="Palatino Linotype" w:cs="Palatino Linotype"/>
                <w:color w:val="002060"/>
              </w:rPr>
              <w:t>Nghỉ đêm tại khách sạn</w:t>
            </w:r>
          </w:p>
        </w:tc>
      </w:tr>
      <w:tr w:rsidR="00243302" w14:paraId="3F633408" w14:textId="77777777" w:rsidTr="002842EB">
        <w:trPr>
          <w:trHeight w:val="319"/>
        </w:trPr>
        <w:tc>
          <w:tcPr>
            <w:tcW w:w="870"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2149870F" w14:textId="77777777" w:rsidR="00243302" w:rsidRDefault="00000000">
            <w:pPr>
              <w:widowControl/>
              <w:jc w:val="center"/>
              <w:rPr>
                <w:sz w:val="24"/>
                <w:szCs w:val="24"/>
              </w:rPr>
            </w:pPr>
            <w:r>
              <w:rPr>
                <w:rFonts w:ascii="Palatino Linotype" w:eastAsia="Palatino Linotype" w:hAnsi="Palatino Linotype" w:cs="Palatino Linotype"/>
                <w:b/>
                <w:bCs/>
                <w:color w:val="002060"/>
                <w:sz w:val="24"/>
                <w:szCs w:val="24"/>
              </w:rPr>
              <w:t>7</w:t>
            </w:r>
          </w:p>
        </w:tc>
        <w:tc>
          <w:tcPr>
            <w:tcW w:w="4605"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1CCF13A8" w14:textId="1623CA5C" w:rsidR="00243302" w:rsidRPr="002842EB" w:rsidRDefault="00000000">
            <w:pPr>
              <w:widowControl/>
              <w:rPr>
                <w:sz w:val="24"/>
                <w:szCs w:val="24"/>
                <w:lang w:val="en-US"/>
              </w:rPr>
            </w:pPr>
            <w:r>
              <w:rPr>
                <w:rFonts w:ascii="Palatino Linotype" w:eastAsia="Palatino Linotype" w:hAnsi="Palatino Linotype" w:cs="Palatino Linotype"/>
                <w:color w:val="002060"/>
              </w:rPr>
              <w:t xml:space="preserve">Zermatt – Lâu đài CHILLON – Geneva       </w:t>
            </w:r>
            <w:r>
              <w:rPr>
                <w:rFonts w:ascii="Palatino Linotype" w:eastAsia="Palatino Linotype" w:hAnsi="Palatino Linotype" w:cs="Palatino Linotype"/>
                <w:color w:val="002060"/>
              </w:rPr>
              <w:tab/>
              <w:t> </w:t>
            </w:r>
          </w:p>
        </w:tc>
        <w:tc>
          <w:tcPr>
            <w:tcW w:w="1887"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4F31D944" w14:textId="77777777" w:rsidR="00243302" w:rsidRDefault="00000000">
            <w:pPr>
              <w:widowControl/>
              <w:rPr>
                <w:sz w:val="24"/>
                <w:szCs w:val="24"/>
              </w:rPr>
            </w:pPr>
            <w:r>
              <w:rPr>
                <w:rFonts w:ascii="Palatino Linotype" w:eastAsia="Palatino Linotype" w:hAnsi="Palatino Linotype" w:cs="Palatino Linotype"/>
                <w:color w:val="002060"/>
              </w:rPr>
              <w:t>Ăn sáng/trưa/tối</w:t>
            </w:r>
          </w:p>
        </w:tc>
        <w:tc>
          <w:tcPr>
            <w:tcW w:w="2658"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4668D940" w14:textId="77777777" w:rsidR="00243302" w:rsidRDefault="00000000">
            <w:pPr>
              <w:widowControl/>
              <w:rPr>
                <w:sz w:val="24"/>
                <w:szCs w:val="24"/>
              </w:rPr>
            </w:pPr>
            <w:r>
              <w:rPr>
                <w:rFonts w:ascii="Palatino Linotype" w:eastAsia="Palatino Linotype" w:hAnsi="Palatino Linotype" w:cs="Palatino Linotype"/>
                <w:color w:val="002060"/>
              </w:rPr>
              <w:t>Nghỉ đêm tại khách sạn</w:t>
            </w:r>
          </w:p>
        </w:tc>
      </w:tr>
      <w:tr w:rsidR="00243302" w14:paraId="4619BFD8" w14:textId="77777777" w:rsidTr="002842EB">
        <w:tc>
          <w:tcPr>
            <w:tcW w:w="870"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5BCFF132" w14:textId="77777777" w:rsidR="00243302" w:rsidRDefault="00000000">
            <w:pPr>
              <w:widowControl/>
              <w:jc w:val="center"/>
              <w:rPr>
                <w:sz w:val="24"/>
                <w:szCs w:val="24"/>
              </w:rPr>
            </w:pPr>
            <w:r>
              <w:rPr>
                <w:rFonts w:ascii="Palatino Linotype" w:eastAsia="Palatino Linotype" w:hAnsi="Palatino Linotype" w:cs="Palatino Linotype"/>
                <w:b/>
                <w:bCs/>
                <w:color w:val="002060"/>
                <w:sz w:val="24"/>
                <w:szCs w:val="24"/>
              </w:rPr>
              <w:t>8</w:t>
            </w:r>
          </w:p>
        </w:tc>
        <w:tc>
          <w:tcPr>
            <w:tcW w:w="4605"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5364E048" w14:textId="77777777" w:rsidR="00243302" w:rsidRDefault="00000000">
            <w:pPr>
              <w:widowControl/>
              <w:rPr>
                <w:sz w:val="24"/>
                <w:szCs w:val="24"/>
              </w:rPr>
            </w:pPr>
            <w:r>
              <w:rPr>
                <w:rFonts w:ascii="Palatino Linotype" w:eastAsia="Palatino Linotype" w:hAnsi="Palatino Linotype" w:cs="Palatino Linotype"/>
                <w:color w:val="002060"/>
              </w:rPr>
              <w:t>Geneva – Sân bay</w:t>
            </w:r>
          </w:p>
        </w:tc>
        <w:tc>
          <w:tcPr>
            <w:tcW w:w="1887"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5FFD112E" w14:textId="77777777" w:rsidR="00243302" w:rsidRDefault="00000000">
            <w:pPr>
              <w:widowControl/>
              <w:rPr>
                <w:sz w:val="24"/>
                <w:szCs w:val="24"/>
              </w:rPr>
            </w:pPr>
            <w:r>
              <w:rPr>
                <w:rFonts w:ascii="Palatino Linotype" w:eastAsia="Palatino Linotype" w:hAnsi="Palatino Linotype" w:cs="Palatino Linotype"/>
                <w:color w:val="002060"/>
              </w:rPr>
              <w:t>Ăn sáng/trưa</w:t>
            </w:r>
          </w:p>
        </w:tc>
        <w:tc>
          <w:tcPr>
            <w:tcW w:w="2658"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0A89088D" w14:textId="77777777" w:rsidR="00243302" w:rsidRDefault="00000000">
            <w:pPr>
              <w:widowControl/>
              <w:rPr>
                <w:sz w:val="24"/>
                <w:szCs w:val="24"/>
              </w:rPr>
            </w:pPr>
            <w:r>
              <w:rPr>
                <w:rFonts w:ascii="Palatino Linotype" w:eastAsia="Palatino Linotype" w:hAnsi="Palatino Linotype" w:cs="Palatino Linotype"/>
                <w:color w:val="002060"/>
              </w:rPr>
              <w:t>Nghỉ đêm trên máy bay</w:t>
            </w:r>
          </w:p>
        </w:tc>
      </w:tr>
      <w:tr w:rsidR="00243302" w14:paraId="3F3414CA" w14:textId="77777777" w:rsidTr="002842EB">
        <w:tc>
          <w:tcPr>
            <w:tcW w:w="870"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64E1AB44" w14:textId="77777777" w:rsidR="00243302" w:rsidRDefault="00000000">
            <w:pPr>
              <w:widowControl/>
              <w:jc w:val="center"/>
              <w:rPr>
                <w:sz w:val="24"/>
                <w:szCs w:val="24"/>
              </w:rPr>
            </w:pPr>
            <w:r>
              <w:rPr>
                <w:sz w:val="24"/>
                <w:szCs w:val="24"/>
              </w:rPr>
              <w:t>9</w:t>
            </w:r>
          </w:p>
        </w:tc>
        <w:tc>
          <w:tcPr>
            <w:tcW w:w="4605"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40743BD3" w14:textId="77777777" w:rsidR="00243302" w:rsidRDefault="00000000">
            <w:pPr>
              <w:widowControl/>
              <w:rPr>
                <w:sz w:val="24"/>
                <w:szCs w:val="24"/>
              </w:rPr>
            </w:pPr>
            <w:r>
              <w:rPr>
                <w:rFonts w:ascii="Palatino Linotype" w:eastAsia="Palatino Linotype" w:hAnsi="Palatino Linotype" w:cs="Palatino Linotype"/>
                <w:color w:val="002060"/>
              </w:rPr>
              <w:t>Hà Nội, Việt Nam </w:t>
            </w:r>
          </w:p>
        </w:tc>
        <w:tc>
          <w:tcPr>
            <w:tcW w:w="1887"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4627EB9D" w14:textId="77777777" w:rsidR="00243302" w:rsidRDefault="00243302">
            <w:pPr>
              <w:widowControl/>
              <w:rPr>
                <w:sz w:val="24"/>
                <w:szCs w:val="24"/>
              </w:rPr>
            </w:pPr>
          </w:p>
        </w:tc>
        <w:tc>
          <w:tcPr>
            <w:tcW w:w="2658" w:type="dxa"/>
            <w:tcBorders>
              <w:top w:val="single" w:sz="8" w:space="0" w:color="00B0F0"/>
              <w:left w:val="single" w:sz="8" w:space="0" w:color="00B0F0"/>
              <w:bottom w:val="single" w:sz="8" w:space="0" w:color="00B0F0"/>
              <w:right w:val="single" w:sz="8" w:space="0" w:color="00B0F0"/>
            </w:tcBorders>
            <w:tcMar>
              <w:top w:w="0" w:type="dxa"/>
              <w:left w:w="115" w:type="dxa"/>
              <w:bottom w:w="0" w:type="dxa"/>
              <w:right w:w="115" w:type="dxa"/>
            </w:tcMar>
          </w:tcPr>
          <w:p w14:paraId="0486B756" w14:textId="77777777" w:rsidR="00243302" w:rsidRDefault="00243302">
            <w:pPr>
              <w:widowControl/>
              <w:rPr>
                <w:sz w:val="24"/>
                <w:szCs w:val="24"/>
              </w:rPr>
            </w:pPr>
          </w:p>
        </w:tc>
      </w:tr>
    </w:tbl>
    <w:p w14:paraId="6755DB97" w14:textId="77777777" w:rsidR="002842EB" w:rsidRDefault="002842EB" w:rsidP="002842EB">
      <w:pPr>
        <w:spacing w:before="120" w:line="360" w:lineRule="auto"/>
        <w:jc w:val="both"/>
        <w:rPr>
          <w:rFonts w:ascii="Palatino Linotype" w:eastAsia="Palatino Linotype" w:hAnsi="Palatino Linotype" w:cs="Palatino Linotype"/>
          <w:b/>
          <w:bCs/>
          <w:sz w:val="24"/>
          <w:szCs w:val="24"/>
          <w:lang w:val="en-US"/>
        </w:rPr>
      </w:pPr>
    </w:p>
    <w:tbl>
      <w:tblPr>
        <w:tblStyle w:val="a2"/>
        <w:tblW w:w="10490" w:type="dxa"/>
        <w:tblInd w:w="-574"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326"/>
        <w:gridCol w:w="9164"/>
      </w:tblGrid>
      <w:tr w:rsidR="002842EB" w14:paraId="5587BBD5" w14:textId="77777777" w:rsidTr="0016617B">
        <w:trPr>
          <w:trHeight w:val="478"/>
        </w:trPr>
        <w:tc>
          <w:tcPr>
            <w:tcW w:w="1326" w:type="dxa"/>
            <w:tcBorders>
              <w:bottom w:val="single" w:sz="24" w:space="0" w:color="D9448B"/>
            </w:tcBorders>
            <w:shd w:val="clear" w:color="auto" w:fill="D9448B"/>
            <w:vAlign w:val="center"/>
          </w:tcPr>
          <w:p w14:paraId="2869C46D" w14:textId="77777777" w:rsidR="002842EB" w:rsidRDefault="002842EB" w:rsidP="0016617B">
            <w:pPr>
              <w:ind w:hanging="2"/>
              <w:rPr>
                <w:rFonts w:ascii="Palatino Linotype" w:eastAsia="Palatino Linotype" w:hAnsi="Palatino Linotype" w:cs="Palatino Linotype"/>
                <w:b/>
                <w:bCs/>
                <w:color w:val="FFFFFF"/>
              </w:rPr>
            </w:pPr>
            <w:r>
              <w:rPr>
                <w:rFonts w:ascii="Palatino Linotype" w:eastAsia="Palatino Linotype" w:hAnsi="Palatino Linotype" w:cs="Palatino Linotype"/>
                <w:b/>
                <w:bCs/>
                <w:color w:val="FFFFFF"/>
              </w:rPr>
              <w:t>NGÀY  02</w:t>
            </w:r>
          </w:p>
        </w:tc>
        <w:tc>
          <w:tcPr>
            <w:tcW w:w="9164" w:type="dxa"/>
            <w:vAlign w:val="center"/>
          </w:tcPr>
          <w:p w14:paraId="7CA15D5D" w14:textId="18ABBE5D" w:rsidR="002842EB" w:rsidRDefault="002842EB" w:rsidP="0016617B">
            <w:pPr>
              <w:ind w:left="1" w:hanging="3"/>
              <w:rPr>
                <w:rFonts w:ascii="Palatino Linotype" w:eastAsia="Palatino Linotype" w:hAnsi="Palatino Linotype" w:cs="Palatino Linotype"/>
                <w:b/>
                <w:bCs/>
                <w:sz w:val="26"/>
                <w:szCs w:val="26"/>
              </w:rPr>
            </w:pPr>
            <w:r w:rsidRPr="002842EB">
              <w:rPr>
                <w:rFonts w:ascii="Palatino Linotype" w:eastAsia="Palatino Linotype" w:hAnsi="Palatino Linotype" w:cs="Palatino Linotype"/>
                <w:b/>
                <w:bCs/>
                <w:sz w:val="26"/>
                <w:szCs w:val="26"/>
              </w:rPr>
              <w:t>HÀ NỘI - ZURICH</w:t>
            </w:r>
            <w:r>
              <w:rPr>
                <w:rFonts w:ascii="Palatino Linotype" w:eastAsia="Palatino Linotype" w:hAnsi="Palatino Linotype" w:cs="Palatino Linotype"/>
                <w:b/>
                <w:bCs/>
                <w:sz w:val="26"/>
                <w:szCs w:val="26"/>
              </w:rPr>
              <w:t xml:space="preserve">                                       (ĂN </w:t>
            </w:r>
            <w:r w:rsidRPr="002842EB">
              <w:rPr>
                <w:rFonts w:ascii="Palatino Linotype" w:eastAsia="Palatino Linotype" w:hAnsi="Palatino Linotype" w:cs="Palatino Linotype"/>
                <w:b/>
                <w:bCs/>
                <w:sz w:val="26"/>
                <w:szCs w:val="26"/>
              </w:rPr>
              <w:t>NGHỈ TRÊN MÁY BAY</w:t>
            </w:r>
            <w:r>
              <w:rPr>
                <w:rFonts w:ascii="Palatino Linotype" w:eastAsia="Palatino Linotype" w:hAnsi="Palatino Linotype" w:cs="Palatino Linotype"/>
                <w:b/>
                <w:bCs/>
                <w:sz w:val="26"/>
                <w:szCs w:val="26"/>
              </w:rPr>
              <w:t xml:space="preserve">) </w:t>
            </w:r>
          </w:p>
        </w:tc>
      </w:tr>
    </w:tbl>
    <w:p w14:paraId="3139208D" w14:textId="5ED73591" w:rsidR="00243302" w:rsidRPr="00705408" w:rsidRDefault="00000000" w:rsidP="002842EB">
      <w:pPr>
        <w:spacing w:before="120" w:line="360" w:lineRule="auto"/>
        <w:ind w:left="-567"/>
        <w:jc w:val="both"/>
        <w:rPr>
          <w:rFonts w:ascii="Palatino Linotype" w:eastAsia="Palatino Linotype" w:hAnsi="Palatino Linotype" w:cs="Palatino Linotype"/>
          <w:b/>
          <w:bCs/>
          <w:sz w:val="24"/>
          <w:szCs w:val="24"/>
        </w:rPr>
      </w:pPr>
      <w:r>
        <w:rPr>
          <w:rFonts w:ascii="Palatino Linotype" w:eastAsia="Palatino Linotype" w:hAnsi="Palatino Linotype" w:cs="Palatino Linotype"/>
          <w:b/>
          <w:bCs/>
          <w:color w:val="000000"/>
          <w:sz w:val="24"/>
          <w:szCs w:val="24"/>
        </w:rPr>
        <w:t>19:00</w:t>
      </w:r>
      <w:r>
        <w:rPr>
          <w:rFonts w:ascii="Palatino Linotype" w:eastAsia="Palatino Linotype" w:hAnsi="Palatino Linotype" w:cs="Palatino Linotype"/>
          <w:color w:val="000000"/>
          <w:sz w:val="24"/>
          <w:szCs w:val="24"/>
        </w:rPr>
        <w:t xml:space="preserve"> Xe và Hướng dẫn viên đón Quý khách tại Rạp Xiếc Trung Ương – 67 Trần Nhân Tông, sau đó đoàn khởi hành đi sân bay Nội Bài, làm thủ tục và đáp chuyến bay Turkish Airlines đi Zurich (Thuỵ Sĩ) lúc 22:55 (</w:t>
      </w:r>
      <w:r>
        <w:rPr>
          <w:rFonts w:ascii="Palatino Linotype" w:eastAsia="Palatino Linotype" w:hAnsi="Palatino Linotype" w:cs="Palatino Linotype"/>
          <w:b/>
          <w:bCs/>
          <w:i/>
          <w:iCs/>
          <w:color w:val="000000"/>
          <w:sz w:val="24"/>
          <w:szCs w:val="24"/>
        </w:rPr>
        <w:t>Quý khách transit tại Istanbul</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i/>
          <w:iCs/>
          <w:color w:val="000000"/>
          <w:sz w:val="24"/>
          <w:szCs w:val="24"/>
        </w:rPr>
        <w:t xml:space="preserve">Turkish Airlines là hãng hàng không quốc gia của Thổ Nhĩ Kỳ,  thành lập từ năm 1933, là hãng có nhiều chuyến bay đến nhiều nơi nhất trên thế giới,  xếp vào top đầu các hãng hàng không chất lượng tốt nhất tại châu Âu. </w:t>
      </w:r>
      <w:r>
        <w:rPr>
          <w:rFonts w:ascii="Palatino Linotype" w:eastAsia="Palatino Linotype" w:hAnsi="Palatino Linotype" w:cs="Palatino Linotype"/>
          <w:b/>
          <w:bCs/>
          <w:i/>
          <w:iCs/>
          <w:color w:val="000000"/>
          <w:sz w:val="24"/>
          <w:szCs w:val="24"/>
        </w:rPr>
        <w:t xml:space="preserve">Turkish Airlines </w:t>
      </w:r>
      <w:r>
        <w:rPr>
          <w:rFonts w:ascii="Palatino Linotype" w:eastAsia="Palatino Linotype" w:hAnsi="Palatino Linotype" w:cs="Palatino Linotype"/>
          <w:i/>
          <w:iCs/>
          <w:color w:val="000000"/>
          <w:sz w:val="24"/>
          <w:szCs w:val="24"/>
        </w:rPr>
        <w:t>đạt  nhiều giải thưởng danh giá: hãng hàng không tốt nhất châu Âu, hãng hàng không có khoang ghế phổ thông tốt nhất, hãng hàng không tốt nhất Nam Âu, hãng hàng không phục vụ đồ ăn hạng thương gia tốt nhất, hãng hàng không của năm,</w:t>
      </w:r>
    </w:p>
    <w:p w14:paraId="77A293B7" w14:textId="77777777" w:rsidR="00243302" w:rsidRDefault="00000000">
      <w:pPr>
        <w:spacing w:line="360" w:lineRule="auto"/>
        <w:ind w:left="-567" w:hanging="2"/>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Chuyến bay dự kiến: (Quý khách transit tại Istanbul)</w:t>
      </w:r>
    </w:p>
    <w:p w14:paraId="3309D329" w14:textId="77777777" w:rsidR="00243302" w:rsidRDefault="00000000">
      <w:pPr>
        <w:pStyle w:val="Heading1"/>
        <w:spacing w:before="79" w:line="360" w:lineRule="auto"/>
        <w:ind w:left="-567"/>
        <w:rPr>
          <w:rFonts w:ascii="Palatino Linotype" w:eastAsia="Palatino Linotype" w:hAnsi="Palatino Linotype" w:cs="Palatino Linotype"/>
          <w:b w:val="0"/>
          <w:bCs w:val="0"/>
          <w:sz w:val="24"/>
          <w:szCs w:val="24"/>
          <w:u w:val="none"/>
        </w:rPr>
      </w:pPr>
      <w:r>
        <w:rPr>
          <w:rFonts w:ascii="Palatino Linotype" w:eastAsia="Palatino Linotype" w:hAnsi="Palatino Linotype" w:cs="Palatino Linotype"/>
          <w:b w:val="0"/>
          <w:bCs w:val="0"/>
          <w:sz w:val="24"/>
          <w:szCs w:val="24"/>
          <w:u w:val="none"/>
        </w:rPr>
        <w:t>1 TK 165   WE 05AUG  HANIST 2255 0510</w:t>
      </w:r>
    </w:p>
    <w:p w14:paraId="1AF69327" w14:textId="77777777" w:rsidR="00243302" w:rsidRDefault="00000000">
      <w:pPr>
        <w:pStyle w:val="Heading1"/>
        <w:spacing w:before="79" w:line="360" w:lineRule="auto"/>
        <w:ind w:left="-567"/>
        <w:rPr>
          <w:rFonts w:ascii="Palatino Linotype" w:eastAsia="Palatino Linotype" w:hAnsi="Palatino Linotype" w:cs="Palatino Linotype"/>
          <w:b w:val="0"/>
          <w:bCs w:val="0"/>
          <w:sz w:val="24"/>
          <w:szCs w:val="24"/>
          <w:u w:val="none"/>
        </w:rPr>
      </w:pPr>
      <w:r>
        <w:rPr>
          <w:rFonts w:ascii="Palatino Linotype" w:eastAsia="Palatino Linotype" w:hAnsi="Palatino Linotype" w:cs="Palatino Linotype"/>
          <w:b w:val="0"/>
          <w:bCs w:val="0"/>
          <w:sz w:val="24"/>
          <w:szCs w:val="24"/>
          <w:u w:val="none"/>
        </w:rPr>
        <w:t xml:space="preserve">2 TK1907  TH 06AUG  ISTZRH 0750 0950 </w:t>
      </w:r>
    </w:p>
    <w:p w14:paraId="00780F0C" w14:textId="77777777" w:rsidR="00243302" w:rsidRDefault="00243302">
      <w:pPr>
        <w:pStyle w:val="Heading1"/>
        <w:spacing w:before="79" w:line="360" w:lineRule="auto"/>
        <w:ind w:left="-567"/>
        <w:rPr>
          <w:rFonts w:ascii="Palatino Linotype" w:eastAsia="Palatino Linotype" w:hAnsi="Palatino Linotype" w:cs="Palatino Linotype"/>
          <w:b w:val="0"/>
          <w:bCs w:val="0"/>
          <w:sz w:val="24"/>
          <w:szCs w:val="24"/>
          <w:u w:val="none"/>
        </w:rPr>
      </w:pPr>
    </w:p>
    <w:tbl>
      <w:tblPr>
        <w:tblStyle w:val="a2"/>
        <w:tblW w:w="10490" w:type="dxa"/>
        <w:tblInd w:w="-574"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326"/>
        <w:gridCol w:w="9164"/>
      </w:tblGrid>
      <w:tr w:rsidR="00243302" w14:paraId="2A0FA92D" w14:textId="77777777">
        <w:trPr>
          <w:trHeight w:val="478"/>
        </w:trPr>
        <w:tc>
          <w:tcPr>
            <w:tcW w:w="1326" w:type="dxa"/>
            <w:tcBorders>
              <w:bottom w:val="single" w:sz="24" w:space="0" w:color="D9448B"/>
            </w:tcBorders>
            <w:shd w:val="clear" w:color="auto" w:fill="D9448B"/>
            <w:vAlign w:val="center"/>
          </w:tcPr>
          <w:p w14:paraId="18E5E49A" w14:textId="77777777" w:rsidR="00243302" w:rsidRDefault="00000000">
            <w:pPr>
              <w:ind w:hanging="2"/>
              <w:rPr>
                <w:rFonts w:ascii="Palatino Linotype" w:eastAsia="Palatino Linotype" w:hAnsi="Palatino Linotype" w:cs="Palatino Linotype"/>
                <w:b/>
                <w:bCs/>
                <w:color w:val="FFFFFF"/>
              </w:rPr>
            </w:pPr>
            <w:r>
              <w:rPr>
                <w:rFonts w:ascii="Palatino Linotype" w:eastAsia="Palatino Linotype" w:hAnsi="Palatino Linotype" w:cs="Palatino Linotype"/>
                <w:b/>
                <w:bCs/>
                <w:color w:val="FFFFFF"/>
              </w:rPr>
              <w:t>NGÀY  02</w:t>
            </w:r>
          </w:p>
        </w:tc>
        <w:tc>
          <w:tcPr>
            <w:tcW w:w="9164" w:type="dxa"/>
            <w:vAlign w:val="center"/>
          </w:tcPr>
          <w:p w14:paraId="467FA5FD" w14:textId="77777777" w:rsidR="00243302" w:rsidRDefault="00000000">
            <w:pPr>
              <w:ind w:left="1" w:hanging="3"/>
              <w:rPr>
                <w:rFonts w:ascii="Palatino Linotype" w:eastAsia="Palatino Linotype" w:hAnsi="Palatino Linotype" w:cs="Palatino Linotype"/>
                <w:b/>
                <w:bCs/>
                <w:sz w:val="26"/>
                <w:szCs w:val="26"/>
              </w:rPr>
            </w:pPr>
            <w:r>
              <w:rPr>
                <w:rFonts w:ascii="Palatino Linotype" w:eastAsia="Palatino Linotype" w:hAnsi="Palatino Linotype" w:cs="Palatino Linotype"/>
                <w:b/>
                <w:bCs/>
                <w:sz w:val="26"/>
                <w:szCs w:val="26"/>
              </w:rPr>
              <w:t xml:space="preserve">ZURICH  - LUCERN                                                     (ĂN TRƯA, TỐI) </w:t>
            </w:r>
          </w:p>
        </w:tc>
      </w:tr>
    </w:tbl>
    <w:p w14:paraId="35D9DF71" w14:textId="77777777" w:rsidR="00243302" w:rsidRDefault="00000000">
      <w:pPr>
        <w:spacing w:before="120" w:line="360" w:lineRule="auto"/>
        <w:ind w:left="-567"/>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09:50:</w:t>
      </w:r>
      <w:r>
        <w:rPr>
          <w:rFonts w:ascii="Palatino Linotype" w:eastAsia="Palatino Linotype" w:hAnsi="Palatino Linotype" w:cs="Palatino Linotype"/>
          <w:sz w:val="24"/>
          <w:szCs w:val="24"/>
        </w:rPr>
        <w:t xml:space="preserve"> Quý khách hạ cánh tại sân bay Zurich và làm thủ tục nhập cảnh </w:t>
      </w:r>
    </w:p>
    <w:p w14:paraId="025DBF75" w14:textId="125ADEA7" w:rsidR="00243302" w:rsidRDefault="00000000">
      <w:pPr>
        <w:spacing w:line="360" w:lineRule="auto"/>
        <w:ind w:left="-567"/>
        <w:jc w:val="both"/>
        <w:rPr>
          <w:rFonts w:ascii="Palatino Linotype" w:eastAsia="Palatino Linotype" w:hAnsi="Palatino Linotype" w:cs="Palatino Linotype"/>
          <w:i/>
          <w:iCs/>
          <w:sz w:val="24"/>
          <w:szCs w:val="24"/>
        </w:rPr>
      </w:pPr>
      <w:r>
        <w:rPr>
          <w:rFonts w:ascii="Palatino Linotype" w:eastAsia="Palatino Linotype" w:hAnsi="Palatino Linotype" w:cs="Palatino Linotype"/>
          <w:sz w:val="24"/>
          <w:szCs w:val="24"/>
        </w:rPr>
        <w:t xml:space="preserve">Xe đón đưa đoàn về trung tâm Zurich ăn trưa tại nhà hàng </w:t>
      </w:r>
      <w:r>
        <w:rPr>
          <w:rFonts w:ascii="Palatino Linotype" w:eastAsia="Palatino Linotype" w:hAnsi="Palatino Linotype" w:cs="Palatino Linotype"/>
          <w:b/>
          <w:bCs/>
          <w:color w:val="FF0066"/>
          <w:sz w:val="26"/>
          <w:szCs w:val="26"/>
        </w:rPr>
        <w:t>Zurich</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iCs/>
          <w:sz w:val="24"/>
          <w:szCs w:val="24"/>
        </w:rPr>
        <w:t xml:space="preserve">thành phố lớn nhất của Thụy Sĩ, </w:t>
      </w:r>
      <w:r>
        <w:rPr>
          <w:rFonts w:ascii="Palatino Linotype" w:eastAsia="Palatino Linotype" w:hAnsi="Palatino Linotype" w:cs="Palatino Linotype"/>
          <w:i/>
          <w:iCs/>
          <w:sz w:val="24"/>
          <w:szCs w:val="24"/>
        </w:rPr>
        <w:lastRenderedPageBreak/>
        <w:t>không chỉ là trung tâm tài chính quốc tế mà còn nổi bật với vẻ đẹp thiên nhiên tuyệt mỹ bên bờ hồ Zurich và dãy núi Alps hùng vĩ. Thành phố mang trong mình sự hòa quyện giữa hiện đại và truyền thống: những con phố cổ kính, nhà thờ lịch sử, cùng các bảo tàng, phòng triển lãm nghệ thuật đẳng cấp quốc tế. Zurich là điểm đến lý tưởng cho những ai yêu thích văn hóa, nghệ thuật và thiên nhiên.</w:t>
      </w:r>
    </w:p>
    <w:p w14:paraId="618690F7" w14:textId="77777777" w:rsidR="00243302" w:rsidRDefault="00000000">
      <w:pPr>
        <w:spacing w:before="211"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Chiều</w:t>
      </w:r>
      <w:r>
        <w:rPr>
          <w:rFonts w:ascii="Palatino Linotype" w:eastAsia="Palatino Linotype" w:hAnsi="Palatino Linotype" w:cs="Palatino Linotype"/>
          <w:sz w:val="24"/>
          <w:szCs w:val="24"/>
        </w:rPr>
        <w:t xml:space="preserve">: Quý khách tham quan </w:t>
      </w:r>
      <w:r>
        <w:rPr>
          <w:rFonts w:ascii="Palatino Linotype" w:eastAsia="Palatino Linotype" w:hAnsi="Palatino Linotype" w:cs="Palatino Linotype"/>
          <w:b/>
          <w:bCs/>
          <w:color w:val="FF0066"/>
          <w:sz w:val="24"/>
          <w:szCs w:val="24"/>
        </w:rPr>
        <w:t>Zurich</w:t>
      </w:r>
      <w:r>
        <w:rPr>
          <w:rFonts w:ascii="Palatino Linotype" w:eastAsia="Palatino Linotype" w:hAnsi="Palatino Linotype" w:cs="Palatino Linotype"/>
          <w:color w:val="FF0066"/>
          <w:sz w:val="24"/>
          <w:szCs w:val="24"/>
        </w:rPr>
        <w:t xml:space="preserve"> </w:t>
      </w:r>
    </w:p>
    <w:p w14:paraId="02744D0C" w14:textId="77777777" w:rsidR="00243302" w:rsidRDefault="00000000">
      <w:pPr>
        <w:numPr>
          <w:ilvl w:val="0"/>
          <w:numId w:val="11"/>
        </w:numPr>
        <w:pBdr>
          <w:top w:val="nil"/>
          <w:left w:val="nil"/>
          <w:bottom w:val="nil"/>
          <w:right w:val="nil"/>
          <w:between w:val="nil"/>
        </w:pBdr>
        <w:spacing w:line="360" w:lineRule="auto"/>
        <w:ind w:left="0" w:right="-23" w:hanging="357"/>
        <w:jc w:val="both"/>
        <w:rPr>
          <w:rFonts w:ascii="Palatino Linotype" w:eastAsia="Palatino Linotype" w:hAnsi="Palatino Linotype" w:cs="Palatino Linotype"/>
          <w:b/>
          <w:bCs/>
          <w:i/>
          <w:iCs/>
          <w:color w:val="FF0066"/>
          <w:sz w:val="24"/>
          <w:szCs w:val="24"/>
        </w:rPr>
      </w:pPr>
      <w:r>
        <w:rPr>
          <w:rFonts w:ascii="Palatino Linotype" w:eastAsia="Palatino Linotype" w:hAnsi="Palatino Linotype" w:cs="Palatino Linotype"/>
          <w:b/>
          <w:bCs/>
          <w:i/>
          <w:iCs/>
          <w:color w:val="FF0066"/>
          <w:sz w:val="24"/>
          <w:szCs w:val="24"/>
        </w:rPr>
        <w:t xml:space="preserve">Hồ Zurich (Lake Zurich): </w:t>
      </w:r>
      <w:r>
        <w:rPr>
          <w:rFonts w:ascii="Palatino Linotype" w:eastAsia="Palatino Linotype" w:hAnsi="Palatino Linotype" w:cs="Palatino Linotype"/>
          <w:color w:val="000000"/>
          <w:sz w:val="24"/>
          <w:szCs w:val="24"/>
        </w:rPr>
        <w:t>là trái tim thiên nhiên của thành phố Zurich, trải dài khoảng 40 km từ Zürich đến Rapperswil. Hồ mang đến khung cảnh thơ mộng với mặt nước xanh trong phản chiếu những ngọn núi Alps và những ngôi nhà cổ kính ven bờ.</w:t>
      </w:r>
    </w:p>
    <w:p w14:paraId="42BC6C66" w14:textId="77777777" w:rsidR="00243302" w:rsidRDefault="00000000">
      <w:pPr>
        <w:numPr>
          <w:ilvl w:val="0"/>
          <w:numId w:val="11"/>
        </w:numPr>
        <w:pBdr>
          <w:top w:val="nil"/>
          <w:left w:val="nil"/>
          <w:bottom w:val="nil"/>
          <w:right w:val="nil"/>
          <w:between w:val="nil"/>
        </w:pBdr>
        <w:spacing w:line="360" w:lineRule="auto"/>
        <w:ind w:left="0" w:right="-23" w:hanging="357"/>
        <w:jc w:val="both"/>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i/>
          <w:iCs/>
          <w:color w:val="FF0066"/>
          <w:sz w:val="24"/>
          <w:szCs w:val="24"/>
        </w:rPr>
        <w:t>Nhà thờ Fraumünster</w:t>
      </w:r>
      <w:r>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color w:val="000000"/>
          <w:sz w:val="24"/>
          <w:szCs w:val="24"/>
        </w:rPr>
        <w:t>Nổi tiếng với cửa sổ kính màu do nghệ sĩ Marc Chagall thiết kế, là một kiệt tác nghệ thuật thế kỷ 20.</w:t>
      </w:r>
    </w:p>
    <w:p w14:paraId="519750E2" w14:textId="77777777" w:rsidR="00243302" w:rsidRDefault="00000000">
      <w:pPr>
        <w:numPr>
          <w:ilvl w:val="0"/>
          <w:numId w:val="11"/>
        </w:numPr>
        <w:pBdr>
          <w:top w:val="nil"/>
          <w:left w:val="nil"/>
          <w:bottom w:val="nil"/>
          <w:right w:val="nil"/>
          <w:between w:val="nil"/>
        </w:pBdr>
        <w:spacing w:line="360" w:lineRule="auto"/>
        <w:ind w:left="0" w:right="-23" w:hanging="35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i/>
          <w:iCs/>
          <w:color w:val="FF0066"/>
          <w:sz w:val="24"/>
          <w:szCs w:val="24"/>
        </w:rPr>
        <w:t>Zurich Old Town (Altstadt)</w:t>
      </w:r>
      <w:r>
        <w:rPr>
          <w:rFonts w:ascii="Palatino Linotype" w:eastAsia="Palatino Linotype" w:hAnsi="Palatino Linotype" w:cs="Palatino Linotype"/>
          <w:b/>
          <w:bCs/>
          <w:color w:val="FF0066"/>
          <w:sz w:val="24"/>
          <w:szCs w:val="24"/>
        </w:rPr>
        <w:t xml:space="preserve"> </w:t>
      </w:r>
      <w:r>
        <w:rPr>
          <w:rFonts w:ascii="Palatino Linotype" w:eastAsia="Palatino Linotype" w:hAnsi="Palatino Linotype" w:cs="Palatino Linotype"/>
          <w:color w:val="000000"/>
          <w:sz w:val="24"/>
          <w:szCs w:val="24"/>
        </w:rPr>
        <w:t>– khu phố cổ quyến rũ bên bờ sông Limmat.</w:t>
      </w:r>
    </w:p>
    <w:p w14:paraId="3506D80D" w14:textId="77777777" w:rsidR="00243302" w:rsidRDefault="00000000">
      <w:pPr>
        <w:numPr>
          <w:ilvl w:val="0"/>
          <w:numId w:val="11"/>
        </w:numPr>
        <w:pBdr>
          <w:top w:val="nil"/>
          <w:left w:val="nil"/>
          <w:bottom w:val="nil"/>
          <w:right w:val="nil"/>
          <w:between w:val="nil"/>
        </w:pBdr>
        <w:spacing w:line="360" w:lineRule="auto"/>
        <w:ind w:left="0" w:right="119" w:hanging="35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i/>
          <w:iCs/>
          <w:color w:val="FF0066"/>
          <w:sz w:val="24"/>
          <w:szCs w:val="24"/>
        </w:rPr>
        <w:t>Bahnhofstrasse</w:t>
      </w:r>
      <w:r>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color w:val="000000"/>
          <w:sz w:val="24"/>
          <w:szCs w:val="24"/>
        </w:rPr>
        <w:t>Một trong những con phố mua sắm đắt đỏ và nổi tiếng nhất thế giới. Tập trung nhiều thương hiệu quốc tế, cửa hàng sang trọng và các quán cà phê hiện đại.</w:t>
      </w:r>
    </w:p>
    <w:p w14:paraId="629B3E6A" w14:textId="77777777" w:rsidR="00243302" w:rsidRDefault="00000000">
      <w:pPr>
        <w:pBdr>
          <w:top w:val="nil"/>
          <w:left w:val="nil"/>
          <w:bottom w:val="nil"/>
          <w:right w:val="nil"/>
          <w:between w:val="nil"/>
        </w:pBdr>
        <w:spacing w:line="360" w:lineRule="auto"/>
        <w:ind w:left="-567" w:right="119"/>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color w:val="000000"/>
          <w:sz w:val="24"/>
          <w:szCs w:val="24"/>
        </w:rPr>
        <w:t xml:space="preserve">Sau đó, Quý khách tham quan </w:t>
      </w:r>
      <w:r>
        <w:rPr>
          <w:rFonts w:ascii="Palatino Linotype" w:eastAsia="Palatino Linotype" w:hAnsi="Palatino Linotype" w:cs="Palatino Linotype"/>
          <w:b/>
          <w:bCs/>
          <w:color w:val="FF0066"/>
          <w:sz w:val="24"/>
          <w:szCs w:val="24"/>
        </w:rPr>
        <w:t>Lucern</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color w:val="000000"/>
          <w:sz w:val="24"/>
          <w:szCs w:val="24"/>
        </w:rPr>
        <w:t xml:space="preserve">(cách 55km) </w:t>
      </w:r>
      <w:r>
        <w:rPr>
          <w:rFonts w:ascii="Palatino Linotype" w:eastAsia="Palatino Linotype" w:hAnsi="Palatino Linotype" w:cs="Palatino Linotype"/>
          <w:i/>
          <w:iCs/>
          <w:color w:val="000000"/>
          <w:sz w:val="24"/>
          <w:szCs w:val="24"/>
        </w:rPr>
        <w:t>nằm bên bờ hồ Lucerne thơ mộng và dưới chân núi Pilatus hùng vĩ, là thành phố mang vẻ đẹp cổ kính nhưng đầy sức sống. Lucerne nổi bật với những cây cầu gỗ cổ kính, các tòa nhà thời Trung cổ, các quảng trường nhộn nhịp và là trung tâm văn hóa, nghệ thuật của Thụy Sĩ. Thành phố cũng là cửa ngõ để khám phá dãy núi Alps và các hồ nước tuyệt đẹp xung quanh.</w:t>
      </w:r>
    </w:p>
    <w:p w14:paraId="78B66496" w14:textId="77777777" w:rsidR="00243302" w:rsidRDefault="00000000">
      <w:pPr>
        <w:pBdr>
          <w:top w:val="nil"/>
          <w:left w:val="nil"/>
          <w:bottom w:val="nil"/>
          <w:right w:val="nil"/>
          <w:between w:val="nil"/>
        </w:pBdr>
        <w:spacing w:line="360" w:lineRule="auto"/>
        <w:ind w:left="-567" w:right="11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color w:val="000000"/>
          <w:sz w:val="24"/>
          <w:szCs w:val="24"/>
        </w:rPr>
        <w:t>Tối</w:t>
      </w:r>
      <w:r>
        <w:rPr>
          <w:rFonts w:ascii="Palatino Linotype" w:eastAsia="Palatino Linotype" w:hAnsi="Palatino Linotype" w:cs="Palatino Linotype"/>
          <w:color w:val="000000"/>
          <w:sz w:val="24"/>
          <w:szCs w:val="24"/>
        </w:rPr>
        <w:t>: Quý khách ăn tối tại nhà hàng</w:t>
      </w:r>
    </w:p>
    <w:p w14:paraId="083DC6E8" w14:textId="77777777" w:rsidR="00243302" w:rsidRDefault="00000000">
      <w:pPr>
        <w:pBdr>
          <w:top w:val="nil"/>
          <w:left w:val="nil"/>
          <w:bottom w:val="nil"/>
          <w:right w:val="nil"/>
          <w:between w:val="nil"/>
        </w:pBdr>
        <w:spacing w:line="360" w:lineRule="auto"/>
        <w:ind w:left="-567" w:right="11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Nghỉ đêm tại khách sạn 4* </w:t>
      </w:r>
    </w:p>
    <w:p w14:paraId="450461DC" w14:textId="77777777" w:rsidR="00243302" w:rsidRDefault="00243302">
      <w:pPr>
        <w:spacing w:line="360" w:lineRule="auto"/>
        <w:rPr>
          <w:rFonts w:ascii="Palatino Linotype" w:eastAsia="Palatino Linotype" w:hAnsi="Palatino Linotype" w:cs="Palatino Linotype"/>
          <w:sz w:val="24"/>
          <w:szCs w:val="24"/>
        </w:rPr>
      </w:pPr>
    </w:p>
    <w:tbl>
      <w:tblPr>
        <w:tblStyle w:val="a3"/>
        <w:tblW w:w="10490" w:type="dxa"/>
        <w:tblInd w:w="-574"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326"/>
        <w:gridCol w:w="9164"/>
      </w:tblGrid>
      <w:tr w:rsidR="00243302" w14:paraId="6A287DD8" w14:textId="77777777">
        <w:trPr>
          <w:trHeight w:val="478"/>
        </w:trPr>
        <w:tc>
          <w:tcPr>
            <w:tcW w:w="1326" w:type="dxa"/>
            <w:tcBorders>
              <w:bottom w:val="single" w:sz="24" w:space="0" w:color="D9448B"/>
            </w:tcBorders>
            <w:shd w:val="clear" w:color="auto" w:fill="D9448B"/>
            <w:vAlign w:val="center"/>
          </w:tcPr>
          <w:p w14:paraId="542B1BDF" w14:textId="77777777" w:rsidR="00243302" w:rsidRDefault="00000000">
            <w:pPr>
              <w:ind w:hanging="2"/>
              <w:rPr>
                <w:rFonts w:ascii="Palatino Linotype" w:eastAsia="Palatino Linotype" w:hAnsi="Palatino Linotype" w:cs="Palatino Linotype"/>
                <w:b/>
                <w:bCs/>
                <w:color w:val="FFFFFF"/>
              </w:rPr>
            </w:pPr>
            <w:r>
              <w:rPr>
                <w:rFonts w:ascii="Palatino Linotype" w:eastAsia="Palatino Linotype" w:hAnsi="Palatino Linotype" w:cs="Palatino Linotype"/>
                <w:b/>
                <w:bCs/>
                <w:color w:val="FFFFFF"/>
              </w:rPr>
              <w:t>NGÀY  03</w:t>
            </w:r>
          </w:p>
        </w:tc>
        <w:tc>
          <w:tcPr>
            <w:tcW w:w="9164" w:type="dxa"/>
            <w:vAlign w:val="center"/>
          </w:tcPr>
          <w:p w14:paraId="14D929E2" w14:textId="77777777" w:rsidR="00243302" w:rsidRDefault="00000000">
            <w:pPr>
              <w:ind w:left="1" w:hanging="3"/>
              <w:rPr>
                <w:rFonts w:ascii="Palatino Linotype" w:eastAsia="Palatino Linotype" w:hAnsi="Palatino Linotype" w:cs="Palatino Linotype"/>
                <w:b/>
                <w:bCs/>
                <w:sz w:val="26"/>
                <w:szCs w:val="26"/>
              </w:rPr>
            </w:pPr>
            <w:r>
              <w:rPr>
                <w:rFonts w:ascii="Palatino Linotype" w:eastAsia="Palatino Linotype" w:hAnsi="Palatino Linotype" w:cs="Palatino Linotype"/>
                <w:b/>
                <w:bCs/>
                <w:sz w:val="26"/>
                <w:szCs w:val="26"/>
              </w:rPr>
              <w:t xml:space="preserve"> LUCERN – ISELTWALD – GRINDELWALD   ( ĂN SÁNG, TRƯA, TỐI) </w:t>
            </w:r>
          </w:p>
        </w:tc>
      </w:tr>
    </w:tbl>
    <w:p w14:paraId="2E70B0E5" w14:textId="77777777" w:rsidR="00243302" w:rsidRDefault="00000000">
      <w:pPr>
        <w:pBdr>
          <w:top w:val="nil"/>
          <w:left w:val="nil"/>
          <w:bottom w:val="nil"/>
          <w:right w:val="nil"/>
          <w:between w:val="nil"/>
        </w:pBdr>
        <w:spacing w:before="120" w:line="360" w:lineRule="auto"/>
        <w:ind w:left="-56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color w:val="000000"/>
          <w:sz w:val="24"/>
          <w:szCs w:val="24"/>
        </w:rPr>
        <w:t>Sáng</w:t>
      </w:r>
      <w:r>
        <w:rPr>
          <w:rFonts w:ascii="Palatino Linotype" w:eastAsia="Palatino Linotype" w:hAnsi="Palatino Linotype" w:cs="Palatino Linotype"/>
          <w:color w:val="000000"/>
          <w:sz w:val="24"/>
          <w:szCs w:val="24"/>
        </w:rPr>
        <w:t>: Quý khách ăn sáng tại khách sạn và trả phòng. Sau đó quý khách tham quan:</w:t>
      </w:r>
    </w:p>
    <w:p w14:paraId="343F0A79" w14:textId="7D4634AC" w:rsidR="00243302" w:rsidRDefault="00000000">
      <w:pPr>
        <w:numPr>
          <w:ilvl w:val="0"/>
          <w:numId w:val="1"/>
        </w:numPr>
        <w:pBdr>
          <w:top w:val="nil"/>
          <w:left w:val="nil"/>
          <w:bottom w:val="nil"/>
          <w:right w:val="nil"/>
          <w:between w:val="nil"/>
        </w:pBdr>
        <w:spacing w:line="360" w:lineRule="auto"/>
        <w:ind w:left="-142" w:right="119"/>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b/>
          <w:bCs/>
          <w:i/>
          <w:iCs/>
          <w:color w:val="FF0066"/>
          <w:sz w:val="24"/>
          <w:szCs w:val="24"/>
        </w:rPr>
        <w:t>Cầu cổ Chapel</w:t>
      </w:r>
      <w:r>
        <w:rPr>
          <w:rFonts w:ascii="Palatino Linotype" w:eastAsia="Palatino Linotype" w:hAnsi="Palatino Linotype" w:cs="Palatino Linotype"/>
          <w:b/>
          <w:bCs/>
          <w:i/>
          <w:iCs/>
          <w:color w:val="000000"/>
          <w:sz w:val="24"/>
          <w:szCs w:val="24"/>
        </w:rPr>
        <w:t>:</w:t>
      </w:r>
      <w:r>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color w:val="000000"/>
          <w:sz w:val="24"/>
          <w:szCs w:val="24"/>
        </w:rPr>
        <w:t xml:space="preserve">cây cầu có mái che cổ nhất ở châu Âu, bắc qua dòng sông Reuss. Điều thú vị là khi tản bộ trên cây cầu này, du khách sẽ  chiêm ngưỡng những bức họa cổ nổi tiếng treo dọc hai bên thành cầu. Cùng với Tháp nước Waaseturn nằm kề bên, cầu Chapel  xem là biểu tượng </w:t>
      </w:r>
      <w:r>
        <w:rPr>
          <w:rFonts w:ascii="Palatino Linotype" w:eastAsia="Palatino Linotype" w:hAnsi="Palatino Linotype" w:cs="Palatino Linotype"/>
          <w:color w:val="000000"/>
          <w:sz w:val="24"/>
          <w:szCs w:val="24"/>
        </w:rPr>
        <w:lastRenderedPageBreak/>
        <w:t>nhận diện của thành phố này khi xuất hiện trên các tấm bưu thiếp</w:t>
      </w:r>
    </w:p>
    <w:p w14:paraId="71819028" w14:textId="77777777" w:rsidR="00243302" w:rsidRDefault="00000000">
      <w:pPr>
        <w:numPr>
          <w:ilvl w:val="0"/>
          <w:numId w:val="1"/>
        </w:numPr>
        <w:pBdr>
          <w:top w:val="nil"/>
          <w:left w:val="nil"/>
          <w:bottom w:val="nil"/>
          <w:right w:val="nil"/>
          <w:between w:val="nil"/>
        </w:pBdr>
        <w:spacing w:line="360" w:lineRule="auto"/>
        <w:ind w:left="-142" w:right="119"/>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b/>
          <w:bCs/>
          <w:i/>
          <w:iCs/>
          <w:color w:val="FF0066"/>
          <w:sz w:val="24"/>
          <w:szCs w:val="24"/>
        </w:rPr>
        <w:t>Hồ Lucerne</w:t>
      </w:r>
      <w:r>
        <w:rPr>
          <w:rFonts w:ascii="Palatino Linotype" w:eastAsia="Palatino Linotype" w:hAnsi="Palatino Linotype" w:cs="Palatino Linotype"/>
          <w:b/>
          <w:bCs/>
          <w:color w:val="FF0066"/>
          <w:sz w:val="24"/>
          <w:szCs w:val="24"/>
        </w:rPr>
        <w:t xml:space="preserve"> </w:t>
      </w:r>
      <w:r>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color w:val="000000"/>
          <w:sz w:val="24"/>
          <w:szCs w:val="24"/>
        </w:rPr>
        <w:t>Đẹp và thơ mộng tựa như tranh vẽ</w:t>
      </w:r>
    </w:p>
    <w:p w14:paraId="12844452" w14:textId="77777777" w:rsidR="00243302" w:rsidRDefault="00000000">
      <w:pPr>
        <w:numPr>
          <w:ilvl w:val="0"/>
          <w:numId w:val="1"/>
        </w:numPr>
        <w:pBdr>
          <w:top w:val="nil"/>
          <w:left w:val="nil"/>
          <w:bottom w:val="nil"/>
          <w:right w:val="nil"/>
          <w:between w:val="nil"/>
        </w:pBdr>
        <w:spacing w:line="360" w:lineRule="auto"/>
        <w:ind w:left="-142" w:right="119"/>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b/>
          <w:bCs/>
          <w:i/>
          <w:iCs/>
          <w:color w:val="FF0066"/>
          <w:sz w:val="24"/>
          <w:szCs w:val="24"/>
        </w:rPr>
        <w:t>Tượng đài Sư tử đá</w:t>
      </w:r>
      <w:r>
        <w:rPr>
          <w:rFonts w:ascii="Palatino Linotype" w:eastAsia="Palatino Linotype" w:hAnsi="Palatino Linotype" w:cs="Palatino Linotype"/>
          <w:b/>
          <w:bCs/>
          <w:color w:val="000000"/>
          <w:sz w:val="24"/>
          <w:szCs w:val="24"/>
        </w:rPr>
        <w:t>:</w:t>
      </w:r>
      <w:r>
        <w:rPr>
          <w:rFonts w:ascii="Calibri" w:eastAsia="Calibri" w:hAnsi="Calibri" w:cs="Calibri"/>
          <w:color w:val="000000"/>
          <w:sz w:val="24"/>
          <w:szCs w:val="24"/>
        </w:rPr>
        <w:t xml:space="preserve"> </w:t>
      </w:r>
      <w:r>
        <w:rPr>
          <w:rFonts w:ascii="Palatino Linotype" w:eastAsia="Palatino Linotype" w:hAnsi="Palatino Linotype" w:cs="Palatino Linotype"/>
          <w:color w:val="000000"/>
          <w:sz w:val="24"/>
          <w:szCs w:val="24"/>
        </w:rPr>
        <w:t>Tượng đài là tác phẩm điêu khắc một co</w:t>
      </w:r>
      <w:r>
        <w:rPr>
          <w:rFonts w:ascii="Calibri" w:eastAsia="Calibri" w:hAnsi="Calibri" w:cs="Calibri"/>
          <w:color w:val="000000"/>
          <w:sz w:val="24"/>
          <w:szCs w:val="24"/>
        </w:rPr>
        <w:t xml:space="preserve"> </w:t>
      </w:r>
      <w:r>
        <w:rPr>
          <w:rFonts w:ascii="Palatino Linotype" w:eastAsia="Palatino Linotype" w:hAnsi="Palatino Linotype" w:cs="Palatino Linotype"/>
          <w:color w:val="000000"/>
          <w:sz w:val="24"/>
          <w:szCs w:val="24"/>
        </w:rPr>
        <w:t>n sư tử đang hấp hối bằng đá. Tác phẩm này đã gây ấn tượng mạnh bởi ý nghĩa tôn vinh sự hy sinh anh dũng của những người lính Thụy Sĩ bảo vệ Louis XVI tại Tuileries năm 1792. Tượng đài này nằm trên vách một ngọn núi nhỏ bên cạnh một công viên ở phía đông bắc của Lucerne.</w:t>
      </w:r>
    </w:p>
    <w:p w14:paraId="773DC5F1" w14:textId="431C567A" w:rsidR="00243302" w:rsidRDefault="00000000">
      <w:pPr>
        <w:pBdr>
          <w:top w:val="nil"/>
          <w:left w:val="nil"/>
          <w:bottom w:val="nil"/>
          <w:right w:val="nil"/>
          <w:between w:val="nil"/>
        </w:pBdr>
        <w:spacing w:before="120" w:line="360" w:lineRule="auto"/>
        <w:ind w:left="-56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color w:val="000000"/>
          <w:sz w:val="24"/>
          <w:szCs w:val="24"/>
        </w:rPr>
        <w:t xml:space="preserve"> Trưa</w:t>
      </w:r>
      <w:r>
        <w:rPr>
          <w:rFonts w:ascii="Palatino Linotype" w:eastAsia="Palatino Linotype" w:hAnsi="Palatino Linotype" w:cs="Palatino Linotype"/>
          <w:color w:val="000000"/>
          <w:sz w:val="24"/>
          <w:szCs w:val="24"/>
        </w:rPr>
        <w:t>: Quý khách ăn trưa tại nhà hàng địa phương.</w:t>
      </w:r>
    </w:p>
    <w:p w14:paraId="17DFABAF" w14:textId="77777777" w:rsidR="00243302" w:rsidRDefault="00000000">
      <w:pPr>
        <w:pBdr>
          <w:top w:val="nil"/>
          <w:left w:val="nil"/>
          <w:bottom w:val="nil"/>
          <w:right w:val="nil"/>
          <w:between w:val="nil"/>
        </w:pBdr>
        <w:spacing w:before="79" w:line="360" w:lineRule="auto"/>
        <w:ind w:left="-567"/>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bCs/>
          <w:color w:val="000000"/>
          <w:sz w:val="24"/>
          <w:szCs w:val="24"/>
        </w:rPr>
        <w:t>Chiều</w:t>
      </w:r>
      <w:r>
        <w:rPr>
          <w:rFonts w:ascii="Palatino Linotype" w:eastAsia="Palatino Linotype" w:hAnsi="Palatino Linotype" w:cs="Palatino Linotype"/>
          <w:color w:val="000000"/>
          <w:sz w:val="24"/>
          <w:szCs w:val="24"/>
        </w:rPr>
        <w:t xml:space="preserve">: Khởi hành đến </w:t>
      </w:r>
      <w:r>
        <w:rPr>
          <w:rFonts w:ascii="Palatino Linotype" w:eastAsia="Palatino Linotype" w:hAnsi="Palatino Linotype" w:cs="Palatino Linotype"/>
          <w:b/>
          <w:bCs/>
          <w:color w:val="FF0066"/>
          <w:sz w:val="28"/>
          <w:szCs w:val="28"/>
        </w:rPr>
        <w:t>Iseltwald</w:t>
      </w:r>
      <w:r>
        <w:rPr>
          <w:rFonts w:ascii="Palatino Linotype" w:eastAsia="Palatino Linotype" w:hAnsi="Palatino Linotype" w:cs="Palatino Linotype"/>
          <w:color w:val="000000"/>
          <w:sz w:val="24"/>
          <w:szCs w:val="24"/>
        </w:rPr>
        <w:t xml:space="preserve"> (cách 60km)– </w:t>
      </w:r>
      <w:r>
        <w:rPr>
          <w:rFonts w:ascii="Palatino Linotype" w:eastAsia="Palatino Linotype" w:hAnsi="Palatino Linotype" w:cs="Palatino Linotype"/>
          <w:i/>
          <w:iCs/>
          <w:color w:val="000000"/>
          <w:sz w:val="24"/>
          <w:szCs w:val="24"/>
        </w:rPr>
        <w:t>một ngôi làng cổ tích bình yên nằm bên hồ Brienz.  Đây chính là nơi nhân vật nam chính đã đến du học với ước mơ trở thành một nghệ sĩ chơi đàn Piano. Cũng trong khung cảnh đó chàng đại úy Ri chơi bản nhạc trữ tình, đầy lãng mạn.</w:t>
      </w:r>
    </w:p>
    <w:p w14:paraId="7ACA193C" w14:textId="095FAC7D" w:rsidR="00243302" w:rsidRDefault="00000000">
      <w:pPr>
        <w:widowControl/>
        <w:numPr>
          <w:ilvl w:val="0"/>
          <w:numId w:val="2"/>
        </w:numPr>
        <w:pBdr>
          <w:top w:val="nil"/>
          <w:left w:val="nil"/>
          <w:bottom w:val="nil"/>
          <w:right w:val="nil"/>
          <w:between w:val="nil"/>
        </w:pBdr>
        <w:spacing w:line="360" w:lineRule="auto"/>
        <w:ind w:left="-14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i/>
          <w:iCs/>
          <w:color w:val="FF0066"/>
          <w:sz w:val="24"/>
          <w:szCs w:val="24"/>
        </w:rPr>
        <w:t>Khám phá cảnh đẹp hồ Brienz</w:t>
      </w:r>
      <w:r>
        <w:rPr>
          <w:rFonts w:ascii="Palatino Linotype" w:eastAsia="Palatino Linotype" w:hAnsi="Palatino Linotype" w:cs="Palatino Linotype"/>
          <w:color w:val="000000"/>
          <w:sz w:val="24"/>
          <w:szCs w:val="24"/>
        </w:rPr>
        <w:t>:</w:t>
      </w:r>
      <w:r>
        <w:rPr>
          <w:rFonts w:ascii="Calibri" w:eastAsia="Calibri" w:hAnsi="Calibri" w:cs="Calibri"/>
          <w:color w:val="000000"/>
          <w:sz w:val="24"/>
          <w:szCs w:val="24"/>
        </w:rPr>
        <w:t xml:space="preserve"> </w:t>
      </w:r>
      <w:r>
        <w:rPr>
          <w:rFonts w:ascii="Palatino Linotype" w:eastAsia="Palatino Linotype" w:hAnsi="Palatino Linotype" w:cs="Palatino Linotype"/>
          <w:color w:val="000000"/>
          <w:sz w:val="24"/>
          <w:szCs w:val="24"/>
        </w:rPr>
        <w:t>Hồ Brienz khá rộng và sâu, dài 14km và rộng đến 2.8km, sâu 260m, cao 564m so với mực nước biển. Nguồn nước cung cấp cho hồ đến từ sông AAr và sông Lütschine. Điểm đặc biệt ở đây là mỗi mùa, hồ lại khoác cho mình một tấm áo mới.</w:t>
      </w:r>
      <w:r>
        <w:rPr>
          <w:rFonts w:ascii="Calibri" w:eastAsia="Calibri" w:hAnsi="Calibri" w:cs="Calibri"/>
          <w:color w:val="000000"/>
          <w:sz w:val="24"/>
          <w:szCs w:val="24"/>
        </w:rPr>
        <w:t xml:space="preserve"> </w:t>
      </w:r>
      <w:r>
        <w:rPr>
          <w:rFonts w:ascii="Palatino Linotype" w:eastAsia="Palatino Linotype" w:hAnsi="Palatino Linotype" w:cs="Palatino Linotype"/>
          <w:color w:val="000000"/>
          <w:sz w:val="24"/>
          <w:szCs w:val="24"/>
        </w:rPr>
        <w:t>Với làn nước trong xanh, hồ Brienz khiến du khách không chỉ muốn ngắm nhìn từ xa mà còn khát khao  hòa mình vào.</w:t>
      </w:r>
    </w:p>
    <w:p w14:paraId="363709A2" w14:textId="3668FC1F" w:rsidR="00243302" w:rsidRDefault="00000000">
      <w:pPr>
        <w:widowControl/>
        <w:numPr>
          <w:ilvl w:val="0"/>
          <w:numId w:val="2"/>
        </w:numPr>
        <w:pBdr>
          <w:top w:val="nil"/>
          <w:left w:val="nil"/>
          <w:bottom w:val="nil"/>
          <w:right w:val="nil"/>
          <w:between w:val="nil"/>
        </w:pBdr>
        <w:spacing w:line="360" w:lineRule="auto"/>
        <w:ind w:left="-14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i/>
          <w:iCs/>
          <w:color w:val="FF0066"/>
          <w:sz w:val="24"/>
          <w:szCs w:val="24"/>
        </w:rPr>
        <w:t>Bối cảnh gắn liền với bộ phim truyền hình Hàn quốc nổi tiếng Hạ Cánh Nơi Anh</w:t>
      </w:r>
      <w:r>
        <w:rPr>
          <w:rFonts w:ascii="Palatino Linotype" w:eastAsia="Palatino Linotype" w:hAnsi="Palatino Linotype" w:cs="Palatino Linotype"/>
          <w:color w:val="000000"/>
          <w:sz w:val="24"/>
          <w:szCs w:val="24"/>
        </w:rPr>
        <w:t>: Iseltwald ngôi làng nằm cạnh hồ Brienz rộng lớn. Nơi này  chọn làm phân cảnh đầy thơ mộng trong bộ phim khiến nhiều khán giả tò mò thích thú.</w:t>
      </w:r>
    </w:p>
    <w:p w14:paraId="787968FC" w14:textId="77777777" w:rsidR="00243302" w:rsidRDefault="00000000">
      <w:pPr>
        <w:spacing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Sau đó tiếp tục hành trình đến </w:t>
      </w:r>
      <w:r>
        <w:rPr>
          <w:rFonts w:ascii="Palatino Linotype" w:eastAsia="Palatino Linotype" w:hAnsi="Palatino Linotype" w:cs="Palatino Linotype"/>
          <w:b/>
          <w:bCs/>
          <w:color w:val="FF0066"/>
          <w:sz w:val="24"/>
          <w:szCs w:val="24"/>
        </w:rPr>
        <w:t xml:space="preserve">Grindelwald </w:t>
      </w:r>
      <w:r>
        <w:rPr>
          <w:rFonts w:ascii="Palatino Linotype" w:eastAsia="Palatino Linotype" w:hAnsi="Palatino Linotype" w:cs="Palatino Linotype"/>
          <w:sz w:val="24"/>
          <w:szCs w:val="24"/>
        </w:rPr>
        <w:t xml:space="preserve">thanh bình (cách 28km) </w:t>
      </w:r>
    </w:p>
    <w:p w14:paraId="64BD8348" w14:textId="77777777" w:rsidR="00243302" w:rsidRDefault="00000000">
      <w:pPr>
        <w:spacing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Tối</w:t>
      </w:r>
      <w:r>
        <w:rPr>
          <w:rFonts w:ascii="Palatino Linotype" w:eastAsia="Palatino Linotype" w:hAnsi="Palatino Linotype" w:cs="Palatino Linotype"/>
          <w:sz w:val="24"/>
          <w:szCs w:val="24"/>
        </w:rPr>
        <w:t>: Quý khách ăn tối tại nhà hàng và nghỉ đêm tại Grindelwald 4*</w:t>
      </w:r>
    </w:p>
    <w:p w14:paraId="5562452F" w14:textId="77777777" w:rsidR="00243302" w:rsidRDefault="00243302">
      <w:pPr>
        <w:spacing w:line="360" w:lineRule="auto"/>
        <w:ind w:left="-567"/>
        <w:jc w:val="both"/>
        <w:rPr>
          <w:rFonts w:ascii="Palatino Linotype" w:eastAsia="Palatino Linotype" w:hAnsi="Palatino Linotype" w:cs="Palatino Linotype"/>
          <w:sz w:val="24"/>
          <w:szCs w:val="24"/>
        </w:rPr>
      </w:pPr>
    </w:p>
    <w:tbl>
      <w:tblPr>
        <w:tblStyle w:val="a4"/>
        <w:tblW w:w="10490" w:type="dxa"/>
        <w:tblInd w:w="-574"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326"/>
        <w:gridCol w:w="9164"/>
      </w:tblGrid>
      <w:tr w:rsidR="00243302" w14:paraId="28157C11" w14:textId="77777777">
        <w:trPr>
          <w:trHeight w:val="478"/>
        </w:trPr>
        <w:tc>
          <w:tcPr>
            <w:tcW w:w="1326" w:type="dxa"/>
            <w:tcBorders>
              <w:bottom w:val="single" w:sz="24" w:space="0" w:color="D9448B"/>
            </w:tcBorders>
            <w:shd w:val="clear" w:color="auto" w:fill="D9448B"/>
            <w:vAlign w:val="center"/>
          </w:tcPr>
          <w:p w14:paraId="360508B9" w14:textId="77777777" w:rsidR="00243302" w:rsidRDefault="00000000">
            <w:pPr>
              <w:ind w:hanging="2"/>
              <w:rPr>
                <w:rFonts w:ascii="Palatino Linotype" w:eastAsia="Palatino Linotype" w:hAnsi="Palatino Linotype" w:cs="Palatino Linotype"/>
                <w:b/>
                <w:bCs/>
                <w:color w:val="FFFFFF"/>
              </w:rPr>
            </w:pPr>
            <w:r>
              <w:rPr>
                <w:rFonts w:ascii="Palatino Linotype" w:eastAsia="Palatino Linotype" w:hAnsi="Palatino Linotype" w:cs="Palatino Linotype"/>
                <w:b/>
                <w:bCs/>
                <w:color w:val="FFFFFF"/>
              </w:rPr>
              <w:t>NGÀY  04</w:t>
            </w:r>
          </w:p>
        </w:tc>
        <w:tc>
          <w:tcPr>
            <w:tcW w:w="9164" w:type="dxa"/>
            <w:vAlign w:val="center"/>
          </w:tcPr>
          <w:p w14:paraId="7A2C6337" w14:textId="77777777" w:rsidR="00243302" w:rsidRDefault="00000000">
            <w:pPr>
              <w:ind w:left="1" w:hanging="3"/>
              <w:rPr>
                <w:rFonts w:ascii="Palatino Linotype" w:eastAsia="Palatino Linotype" w:hAnsi="Palatino Linotype" w:cs="Palatino Linotype"/>
                <w:b/>
                <w:bCs/>
                <w:sz w:val="26"/>
                <w:szCs w:val="26"/>
              </w:rPr>
            </w:pPr>
            <w:r>
              <w:rPr>
                <w:rFonts w:ascii="Palatino Linotype" w:eastAsia="Palatino Linotype" w:hAnsi="Palatino Linotype" w:cs="Palatino Linotype"/>
                <w:b/>
                <w:bCs/>
                <w:sz w:val="26"/>
                <w:szCs w:val="26"/>
              </w:rPr>
              <w:t xml:space="preserve"> GRINDELWALD – JUNGFRAUJOCH - LAUTERBRUNNEN</w:t>
            </w:r>
          </w:p>
          <w:p w14:paraId="13E73629" w14:textId="77777777" w:rsidR="00243302" w:rsidRDefault="00000000">
            <w:pPr>
              <w:ind w:left="1" w:hanging="3"/>
              <w:jc w:val="right"/>
              <w:rPr>
                <w:rFonts w:ascii="Palatino Linotype" w:eastAsia="Palatino Linotype" w:hAnsi="Palatino Linotype" w:cs="Palatino Linotype"/>
                <w:b/>
                <w:bCs/>
                <w:sz w:val="26"/>
                <w:szCs w:val="26"/>
              </w:rPr>
            </w:pPr>
            <w:r>
              <w:rPr>
                <w:rFonts w:ascii="Palatino Linotype" w:eastAsia="Palatino Linotype" w:hAnsi="Palatino Linotype" w:cs="Palatino Linotype"/>
                <w:b/>
                <w:bCs/>
                <w:sz w:val="26"/>
                <w:szCs w:val="26"/>
              </w:rPr>
              <w:t xml:space="preserve">  ( ĂN SÁNG, TRƯA, TỐI) </w:t>
            </w:r>
          </w:p>
        </w:tc>
      </w:tr>
    </w:tbl>
    <w:p w14:paraId="5B45625A" w14:textId="749CFA64" w:rsidR="00243302" w:rsidRDefault="00000000">
      <w:pPr>
        <w:spacing w:before="12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Sáng</w:t>
      </w:r>
      <w:r>
        <w:rPr>
          <w:rFonts w:ascii="Palatino Linotype" w:eastAsia="Palatino Linotype" w:hAnsi="Palatino Linotype" w:cs="Palatino Linotype"/>
          <w:sz w:val="24"/>
          <w:szCs w:val="24"/>
        </w:rPr>
        <w:t>: Quý khách ăn sáng tại khách sạn. Đoàn tham quan</w:t>
      </w:r>
      <w:r>
        <w:rPr>
          <w:rFonts w:ascii="Palatino Linotype" w:eastAsia="Palatino Linotype" w:hAnsi="Palatino Linotype" w:cs="Palatino Linotype"/>
          <w:b/>
          <w:bCs/>
          <w:color w:val="FF0066"/>
          <w:sz w:val="24"/>
          <w:szCs w:val="24"/>
        </w:rPr>
        <w:t xml:space="preserve"> </w:t>
      </w:r>
      <w:r>
        <w:rPr>
          <w:rFonts w:ascii="Palatino Linotype" w:eastAsia="Palatino Linotype" w:hAnsi="Palatino Linotype" w:cs="Palatino Linotype"/>
          <w:b/>
          <w:bCs/>
          <w:i/>
          <w:iCs/>
          <w:color w:val="FF0066"/>
          <w:sz w:val="26"/>
          <w:szCs w:val="26"/>
        </w:rPr>
        <w:t>Jungfraujoch</w:t>
      </w:r>
      <w:r>
        <w:rPr>
          <w:rFonts w:ascii="Palatino Linotype" w:eastAsia="Palatino Linotype" w:hAnsi="Palatino Linotype" w:cs="Palatino Linotype"/>
          <w:b/>
          <w:bCs/>
          <w:color w:val="FF0066"/>
          <w:sz w:val="24"/>
          <w:szCs w:val="24"/>
        </w:rPr>
        <w:t xml:space="preserve"> </w:t>
      </w:r>
      <w:r>
        <w:rPr>
          <w:rFonts w:ascii="Palatino Linotype" w:eastAsia="Palatino Linotype" w:hAnsi="Palatino Linotype" w:cs="Palatino Linotype"/>
          <w:sz w:val="24"/>
          <w:szCs w:val="24"/>
        </w:rPr>
        <w:t xml:space="preserve">– nơi  mệnh danh là nóc nhà châu Âu “Top of Europe” không chỉ bởi độ cao mà còn ở giá trị văn hóa và trải nghiệm độc đáo. Từ </w:t>
      </w:r>
      <w:r>
        <w:rPr>
          <w:rFonts w:ascii="Palatino Linotype" w:eastAsia="Palatino Linotype" w:hAnsi="Palatino Linotype" w:cs="Palatino Linotype"/>
          <w:sz w:val="24"/>
          <w:szCs w:val="24"/>
        </w:rPr>
        <w:lastRenderedPageBreak/>
        <w:t>đây, quý khách có thể ngắm trọn dãy Alps, chứng kiến sự giao thoa ấn tượng giữa băng tuyết và ánh mặt trời. Đặc biệt, khoảnh khắc hoàng hôn phản chiếu trên bề mặt băng tạo nên cảnh sắc huyền ảo, mang lại cảm giác như chạm đến rìa thế giới.</w:t>
      </w:r>
    </w:p>
    <w:p w14:paraId="0FDB1028" w14:textId="453EB2F5" w:rsidR="00243302" w:rsidRDefault="00000000">
      <w:pPr>
        <w:spacing w:before="120" w:line="360" w:lineRule="auto"/>
        <w:ind w:left="-567"/>
        <w:jc w:val="both"/>
      </w:pPr>
      <w:r>
        <w:rPr>
          <w:rFonts w:ascii="Palatino Linotype" w:eastAsia="Palatino Linotype" w:hAnsi="Palatino Linotype" w:cs="Palatino Linotype"/>
          <w:sz w:val="24"/>
          <w:szCs w:val="24"/>
        </w:rPr>
        <w:t xml:space="preserve">Quý khách </w:t>
      </w:r>
      <w:r>
        <w:rPr>
          <w:rFonts w:ascii="Palatino Linotype" w:eastAsia="Palatino Linotype" w:hAnsi="Palatino Linotype" w:cs="Palatino Linotype"/>
          <w:b/>
          <w:bCs/>
          <w:color w:val="FF0066"/>
          <w:sz w:val="24"/>
          <w:szCs w:val="24"/>
        </w:rPr>
        <w:t>khởi hành bằng tàu lửa chạy</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sz w:val="24"/>
          <w:szCs w:val="24"/>
        </w:rPr>
        <w:t>từ chân núi lên đến độ cao 3454m. Quý khách sẽ  trải nghiệm cáp treo và xe lửa điện bánh răng chuyên dụng lên núi. Chặng đường lên đỉnh núi Jungfrau cũng chính là quãng đường thú vị nhất.</w:t>
      </w:r>
      <w:r>
        <w:t xml:space="preserve"> </w:t>
      </w:r>
    </w:p>
    <w:p w14:paraId="620792DD" w14:textId="77777777" w:rsidR="00243302" w:rsidRDefault="00000000">
      <w:pPr>
        <w:spacing w:before="120" w:line="360" w:lineRule="auto"/>
        <w:ind w:left="-567"/>
        <w:jc w:val="both"/>
        <w:rPr>
          <w:rFonts w:ascii="Palatino Linotype" w:eastAsia="Palatino Linotype" w:hAnsi="Palatino Linotype" w:cs="Palatino Linotype"/>
          <w:b/>
          <w:bCs/>
          <w:i/>
          <w:iCs/>
          <w:sz w:val="24"/>
          <w:szCs w:val="24"/>
        </w:rPr>
      </w:pPr>
      <w:r>
        <w:rPr>
          <w:rFonts w:ascii="Palatino Linotype" w:eastAsia="Palatino Linotype" w:hAnsi="Palatino Linotype" w:cs="Palatino Linotype"/>
          <w:b/>
          <w:bCs/>
          <w:i/>
          <w:iCs/>
          <w:sz w:val="24"/>
          <w:szCs w:val="24"/>
        </w:rPr>
        <w:t xml:space="preserve">(Grindelwald Terminal </w:t>
      </w:r>
      <w:sdt>
        <w:sdtPr>
          <w:tag w:val="goog_rdk_1"/>
          <w:id w:val="-721066692"/>
        </w:sdtPr>
        <w:sdtContent>
          <w:r>
            <w:rPr>
              <w:rFonts w:ascii="Cardo" w:eastAsia="Cardo" w:hAnsi="Cardo" w:cs="Cardo"/>
              <w:b/>
              <w:bCs/>
              <w:i/>
              <w:iCs/>
              <w:sz w:val="24"/>
              <w:szCs w:val="24"/>
            </w:rPr>
            <w:t>→</w:t>
          </w:r>
        </w:sdtContent>
      </w:sdt>
      <w:r>
        <w:rPr>
          <w:rFonts w:ascii="Palatino Linotype" w:eastAsia="Palatino Linotype" w:hAnsi="Palatino Linotype" w:cs="Palatino Linotype"/>
          <w:b/>
          <w:bCs/>
          <w:i/>
          <w:iCs/>
          <w:sz w:val="24"/>
          <w:szCs w:val="24"/>
        </w:rPr>
        <w:t xml:space="preserve"> Eigergletscher </w:t>
      </w:r>
      <w:sdt>
        <w:sdtPr>
          <w:tag w:val="goog_rdk_2"/>
          <w:id w:val="720195524"/>
        </w:sdtPr>
        <w:sdtContent>
          <w:r>
            <w:rPr>
              <w:rFonts w:ascii="Cardo" w:eastAsia="Cardo" w:hAnsi="Cardo" w:cs="Cardo"/>
              <w:b/>
              <w:bCs/>
              <w:i/>
              <w:iCs/>
              <w:sz w:val="24"/>
              <w:szCs w:val="24"/>
            </w:rPr>
            <w:t>→</w:t>
          </w:r>
        </w:sdtContent>
      </w:sdt>
      <w:r>
        <w:rPr>
          <w:rFonts w:ascii="Palatino Linotype" w:eastAsia="Palatino Linotype" w:hAnsi="Palatino Linotype" w:cs="Palatino Linotype"/>
          <w:b/>
          <w:bCs/>
          <w:i/>
          <w:iCs/>
          <w:sz w:val="24"/>
          <w:szCs w:val="24"/>
        </w:rPr>
        <w:t xml:space="preserve"> Jungfraujoch </w:t>
      </w:r>
      <w:sdt>
        <w:sdtPr>
          <w:tag w:val="goog_rdk_3"/>
          <w:id w:val="907012458"/>
        </w:sdtPr>
        <w:sdtContent>
          <w:r>
            <w:rPr>
              <w:rFonts w:ascii="Cardo" w:eastAsia="Cardo" w:hAnsi="Cardo" w:cs="Cardo"/>
              <w:b/>
              <w:bCs/>
              <w:i/>
              <w:iCs/>
              <w:sz w:val="24"/>
              <w:szCs w:val="24"/>
            </w:rPr>
            <w:t>→</w:t>
          </w:r>
        </w:sdtContent>
      </w:sdt>
      <w:r>
        <w:rPr>
          <w:rFonts w:ascii="Palatino Linotype" w:eastAsia="Palatino Linotype" w:hAnsi="Palatino Linotype" w:cs="Palatino Linotype"/>
          <w:b/>
          <w:bCs/>
          <w:i/>
          <w:iCs/>
          <w:sz w:val="24"/>
          <w:szCs w:val="24"/>
        </w:rPr>
        <w:t xml:space="preserve"> Grindelwald Termina;  bao gồm cáp treo và vé tàu )</w:t>
      </w:r>
    </w:p>
    <w:p w14:paraId="579A1B4D" w14:textId="77777777" w:rsidR="00243302" w:rsidRDefault="00000000">
      <w:pPr>
        <w:pBdr>
          <w:top w:val="nil"/>
          <w:left w:val="nil"/>
          <w:bottom w:val="nil"/>
          <w:right w:val="nil"/>
          <w:between w:val="nil"/>
        </w:pBdr>
        <w:spacing w:line="360" w:lineRule="auto"/>
        <w:ind w:left="-56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color w:val="000000"/>
          <w:sz w:val="24"/>
          <w:szCs w:val="24"/>
        </w:rPr>
        <w:t>Trưa</w:t>
      </w:r>
      <w:r>
        <w:rPr>
          <w:rFonts w:ascii="Palatino Linotype" w:eastAsia="Palatino Linotype" w:hAnsi="Palatino Linotype" w:cs="Palatino Linotype"/>
          <w:color w:val="000000"/>
          <w:sz w:val="24"/>
          <w:szCs w:val="24"/>
        </w:rPr>
        <w:t xml:space="preserve">:  Quý khách ăn trưa tại nhà hàng địa phương. </w:t>
      </w:r>
    </w:p>
    <w:p w14:paraId="4E162BD8" w14:textId="312E6DCC" w:rsidR="00243302" w:rsidRDefault="00000000">
      <w:pPr>
        <w:pBdr>
          <w:top w:val="nil"/>
          <w:left w:val="nil"/>
          <w:bottom w:val="nil"/>
          <w:right w:val="nil"/>
          <w:between w:val="nil"/>
        </w:pBdr>
        <w:spacing w:line="360" w:lineRule="auto"/>
        <w:ind w:left="-56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color w:val="000000"/>
          <w:sz w:val="24"/>
          <w:szCs w:val="24"/>
        </w:rPr>
        <w:t>Chiều</w:t>
      </w:r>
      <w:r>
        <w:rPr>
          <w:rFonts w:ascii="Palatino Linotype" w:eastAsia="Palatino Linotype" w:hAnsi="Palatino Linotype" w:cs="Palatino Linotype"/>
          <w:color w:val="000000"/>
          <w:sz w:val="24"/>
          <w:szCs w:val="24"/>
        </w:rPr>
        <w:t xml:space="preserve">: Đoàn tự do </w:t>
      </w:r>
      <w:r>
        <w:rPr>
          <w:rFonts w:ascii="Palatino Linotype" w:eastAsia="Palatino Linotype" w:hAnsi="Palatino Linotype" w:cs="Palatino Linotype"/>
          <w:b/>
          <w:bCs/>
          <w:i/>
          <w:iCs/>
          <w:color w:val="FF0066"/>
          <w:sz w:val="24"/>
          <w:szCs w:val="24"/>
        </w:rPr>
        <w:t>Khám phá làng Grindelwald</w:t>
      </w:r>
      <w:r>
        <w:rPr>
          <w:rFonts w:ascii="Palatino Linotype" w:eastAsia="Palatino Linotype" w:hAnsi="Palatino Linotype" w:cs="Palatino Linotype"/>
          <w:b/>
          <w:bCs/>
          <w:color w:val="FF0066"/>
          <w:sz w:val="24"/>
          <w:szCs w:val="24"/>
        </w:rPr>
        <w:t xml:space="preserve"> </w:t>
      </w:r>
      <w:r>
        <w:rPr>
          <w:rFonts w:ascii="Palatino Linotype" w:eastAsia="Palatino Linotype" w:hAnsi="Palatino Linotype" w:cs="Palatino Linotype"/>
          <w:color w:val="000000"/>
          <w:sz w:val="24"/>
          <w:szCs w:val="24"/>
        </w:rPr>
        <w:t>– là ngôi làng xinh đẹp nằm ẩn mình ở đầu thung lũng Lütschen bên dưới ngọn Wetterhorn cao chót vót.</w:t>
      </w:r>
    </w:p>
    <w:p w14:paraId="439CD343" w14:textId="77777777" w:rsidR="00243302" w:rsidRDefault="00000000">
      <w:pPr>
        <w:numPr>
          <w:ilvl w:val="0"/>
          <w:numId w:val="3"/>
        </w:numPr>
        <w:pBdr>
          <w:top w:val="nil"/>
          <w:left w:val="nil"/>
          <w:bottom w:val="nil"/>
          <w:right w:val="nil"/>
          <w:between w:val="nil"/>
        </w:pBdr>
        <w:spacing w:line="360" w:lineRule="auto"/>
        <w:ind w:left="-14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i/>
          <w:iCs/>
          <w:color w:val="FF0066"/>
          <w:sz w:val="24"/>
          <w:szCs w:val="24"/>
        </w:rPr>
        <w:t>Đến với Grindelwald</w:t>
      </w:r>
      <w:r>
        <w:rPr>
          <w:rFonts w:ascii="Palatino Linotype" w:eastAsia="Palatino Linotype" w:hAnsi="Palatino Linotype" w:cs="Palatino Linotype"/>
          <w:color w:val="000000"/>
          <w:sz w:val="24"/>
          <w:szCs w:val="24"/>
        </w:rPr>
        <w:t>, bạn còn có thể lạc vào những cánh đồng cỏ dịu dàng xanh mát nơi đây. Màu xanh của cỏ là một gam màu không thể thiếu trong bức tranh thanh bình của làng Grindelwald. Để thưởng thức trọn vẹn, bạn có thể đi cáp treo và nhìn ngắm những đồng cỏ từ trên cao. Ngoài ra, bạn còn có thể tản bộ dọc những con đường mòn với hoa cỏ mọc đầy hai bên.</w:t>
      </w:r>
    </w:p>
    <w:p w14:paraId="72618A5A" w14:textId="116438C0" w:rsidR="00243302" w:rsidRDefault="00000000">
      <w:pPr>
        <w:numPr>
          <w:ilvl w:val="0"/>
          <w:numId w:val="3"/>
        </w:numPr>
        <w:pBdr>
          <w:top w:val="nil"/>
          <w:left w:val="nil"/>
          <w:bottom w:val="nil"/>
          <w:right w:val="nil"/>
          <w:between w:val="nil"/>
        </w:pBdr>
        <w:spacing w:line="360" w:lineRule="auto"/>
        <w:ind w:left="-14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Đến </w:t>
      </w:r>
      <w:r>
        <w:rPr>
          <w:rFonts w:ascii="Palatino Linotype" w:eastAsia="Palatino Linotype" w:hAnsi="Palatino Linotype" w:cs="Palatino Linotype"/>
          <w:b/>
          <w:bCs/>
          <w:i/>
          <w:iCs/>
          <w:color w:val="FF0066"/>
          <w:sz w:val="24"/>
          <w:szCs w:val="24"/>
        </w:rPr>
        <w:t>Lauterbrunnen</w:t>
      </w:r>
      <w:r>
        <w:rPr>
          <w:rFonts w:ascii="Palatino Linotype" w:eastAsia="Palatino Linotype" w:hAnsi="Palatino Linotype" w:cs="Palatino Linotype"/>
          <w:color w:val="000000"/>
          <w:sz w:val="24"/>
          <w:szCs w:val="24"/>
        </w:rPr>
        <w:t>, thung lũng của 72 thác nước – bối cảnh lãng mạn trong phim, nơi từng thước phim  nhuộm sắc bởi vẻ đẹp tinh khôi và thơ mộng của thiên nhiên Thụy Sĩ.. </w:t>
      </w:r>
    </w:p>
    <w:p w14:paraId="230596CF" w14:textId="77777777" w:rsidR="00243302" w:rsidRDefault="00000000">
      <w:pPr>
        <w:spacing w:line="360" w:lineRule="auto"/>
        <w:ind w:left="-567"/>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Tối</w:t>
      </w:r>
      <w:r>
        <w:rPr>
          <w:rFonts w:ascii="Palatino Linotype" w:eastAsia="Palatino Linotype" w:hAnsi="Palatino Linotype" w:cs="Palatino Linotype"/>
          <w:sz w:val="24"/>
          <w:szCs w:val="24"/>
        </w:rPr>
        <w:t xml:space="preserve">: Quý khách ăn tối tại nhà hàng và nghỉ đêm tại </w:t>
      </w:r>
      <w:r>
        <w:rPr>
          <w:rFonts w:ascii="Palatino Linotype" w:eastAsia="Palatino Linotype" w:hAnsi="Palatino Linotype" w:cs="Palatino Linotype"/>
          <w:b/>
          <w:bCs/>
          <w:sz w:val="24"/>
          <w:szCs w:val="24"/>
        </w:rPr>
        <w:t>Grindelwald</w:t>
      </w:r>
      <w:r>
        <w:rPr>
          <w:rFonts w:ascii="Palatino Linotype" w:eastAsia="Palatino Linotype" w:hAnsi="Palatino Linotype" w:cs="Palatino Linotype"/>
          <w:sz w:val="24"/>
          <w:szCs w:val="24"/>
        </w:rPr>
        <w:t xml:space="preserve"> 4*</w:t>
      </w:r>
    </w:p>
    <w:p w14:paraId="28773D45" w14:textId="77777777" w:rsidR="00243302" w:rsidRDefault="00243302">
      <w:pPr>
        <w:spacing w:line="278" w:lineRule="auto"/>
        <w:rPr>
          <w:sz w:val="28"/>
          <w:szCs w:val="28"/>
        </w:rPr>
      </w:pPr>
    </w:p>
    <w:tbl>
      <w:tblPr>
        <w:tblStyle w:val="a5"/>
        <w:tblW w:w="10485" w:type="dxa"/>
        <w:tblInd w:w="-574"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40"/>
        <w:gridCol w:w="9045"/>
      </w:tblGrid>
      <w:tr w:rsidR="00243302" w14:paraId="120B06D4" w14:textId="77777777">
        <w:trPr>
          <w:trHeight w:val="478"/>
        </w:trPr>
        <w:tc>
          <w:tcPr>
            <w:tcW w:w="1440" w:type="dxa"/>
            <w:tcBorders>
              <w:bottom w:val="single" w:sz="24" w:space="0" w:color="D9448B"/>
            </w:tcBorders>
            <w:shd w:val="clear" w:color="auto" w:fill="D9448B"/>
            <w:vAlign w:val="center"/>
          </w:tcPr>
          <w:p w14:paraId="01765125" w14:textId="77777777" w:rsidR="00243302" w:rsidRDefault="00000000">
            <w:pPr>
              <w:spacing w:line="360" w:lineRule="auto"/>
              <w:ind w:hanging="2"/>
              <w:rPr>
                <w:rFonts w:ascii="Palatino Linotype" w:eastAsia="Palatino Linotype" w:hAnsi="Palatino Linotype" w:cs="Palatino Linotype"/>
                <w:b/>
                <w:bCs/>
                <w:color w:val="FFFFFF"/>
                <w:sz w:val="24"/>
                <w:szCs w:val="24"/>
              </w:rPr>
            </w:pPr>
            <w:r>
              <w:rPr>
                <w:rFonts w:ascii="Palatino Linotype" w:eastAsia="Palatino Linotype" w:hAnsi="Palatino Linotype" w:cs="Palatino Linotype"/>
                <w:b/>
                <w:bCs/>
                <w:color w:val="FFFFFF"/>
                <w:sz w:val="24"/>
                <w:szCs w:val="24"/>
              </w:rPr>
              <w:t>NGÀY  05</w:t>
            </w:r>
          </w:p>
        </w:tc>
        <w:tc>
          <w:tcPr>
            <w:tcW w:w="9045" w:type="dxa"/>
            <w:vAlign w:val="center"/>
          </w:tcPr>
          <w:p w14:paraId="33139A16" w14:textId="77777777" w:rsidR="00243302" w:rsidRDefault="00000000">
            <w:pPr>
              <w:spacing w:line="276" w:lineRule="auto"/>
              <w:ind w:left="1" w:hanging="3"/>
              <w:rPr>
                <w:rFonts w:ascii="Palatino Linotype" w:eastAsia="Palatino Linotype" w:hAnsi="Palatino Linotype" w:cs="Palatino Linotype"/>
                <w:b/>
                <w:bCs/>
                <w:sz w:val="24"/>
                <w:szCs w:val="24"/>
              </w:rPr>
            </w:pPr>
            <w:bookmarkStart w:id="0" w:name="_heading=h.wuxcf4xzs1mf" w:colFirst="0" w:colLast="0"/>
            <w:bookmarkEnd w:id="0"/>
            <w:r>
              <w:rPr>
                <w:rFonts w:ascii="Palatino Linotype" w:eastAsia="Palatino Linotype" w:hAnsi="Palatino Linotype" w:cs="Palatino Linotype"/>
                <w:b/>
                <w:bCs/>
                <w:sz w:val="24"/>
                <w:szCs w:val="24"/>
              </w:rPr>
              <w:t xml:space="preserve"> GRINDELWALD – BLAUSEE – SIGRISWIL – BERN   ( ĂN SÁNG, TRƯA, TỐI) </w:t>
            </w:r>
          </w:p>
        </w:tc>
      </w:tr>
    </w:tbl>
    <w:p w14:paraId="4C11A0E9" w14:textId="5D36FF07" w:rsidR="00243302" w:rsidRDefault="00000000">
      <w:pPr>
        <w:spacing w:before="120" w:line="360" w:lineRule="auto"/>
        <w:ind w:left="-567"/>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Sáng</w:t>
      </w:r>
      <w:r>
        <w:rPr>
          <w:rFonts w:ascii="Palatino Linotype" w:eastAsia="Palatino Linotype" w:hAnsi="Palatino Linotype" w:cs="Palatino Linotype"/>
          <w:sz w:val="24"/>
          <w:szCs w:val="24"/>
        </w:rPr>
        <w:t xml:space="preserve">: Quý khách ăn sáng tại khách sạn và trả phòng khách sạn. </w:t>
      </w:r>
    </w:p>
    <w:p w14:paraId="5B56DB14" w14:textId="4CE1C5C3" w:rsidR="00243302" w:rsidRDefault="00000000">
      <w:pPr>
        <w:spacing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Đoàn</w:t>
      </w:r>
      <w:r>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sz w:val="24"/>
          <w:szCs w:val="24"/>
        </w:rPr>
        <w:t xml:space="preserve">khởi hành đến </w:t>
      </w:r>
      <w:r>
        <w:rPr>
          <w:rFonts w:ascii="Palatino Linotype" w:eastAsia="Palatino Linotype" w:hAnsi="Palatino Linotype" w:cs="Palatino Linotype"/>
          <w:b/>
          <w:bCs/>
          <w:color w:val="FF0066"/>
          <w:sz w:val="28"/>
          <w:szCs w:val="28"/>
        </w:rPr>
        <w:t>Blausee</w:t>
      </w:r>
      <w:r>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color w:val="FF0066"/>
          <w:sz w:val="24"/>
          <w:szCs w:val="24"/>
        </w:rPr>
        <w:t>–  mệnh danh là hồ nước pha lê đầy cuốn hút</w:t>
      </w:r>
      <w:r>
        <w:rPr>
          <w:rFonts w:ascii="Palatino Linotype" w:eastAsia="Palatino Linotype" w:hAnsi="Palatino Linotype" w:cs="Palatino Linotype"/>
          <w:sz w:val="24"/>
          <w:szCs w:val="24"/>
        </w:rPr>
        <w:t xml:space="preserve"> (cách 55 km) </w:t>
      </w:r>
    </w:p>
    <w:p w14:paraId="2E1F7AEA" w14:textId="77777777" w:rsidR="00243302" w:rsidRDefault="00000000">
      <w:pPr>
        <w:numPr>
          <w:ilvl w:val="0"/>
          <w:numId w:val="6"/>
        </w:numPr>
        <w:pBdr>
          <w:top w:val="nil"/>
          <w:left w:val="nil"/>
          <w:bottom w:val="nil"/>
          <w:right w:val="nil"/>
          <w:between w:val="nil"/>
        </w:pBdr>
        <w:tabs>
          <w:tab w:val="left" w:pos="720"/>
        </w:tabs>
        <w:spacing w:line="360" w:lineRule="auto"/>
        <w:ind w:left="-14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i/>
          <w:iCs/>
          <w:color w:val="FF0066"/>
          <w:sz w:val="24"/>
          <w:szCs w:val="24"/>
        </w:rPr>
        <w:t>Hồ Blausee</w:t>
      </w:r>
      <w:r>
        <w:rPr>
          <w:rFonts w:ascii="Palatino Linotype" w:eastAsia="Palatino Linotype" w:hAnsi="Palatino Linotype" w:cs="Palatino Linotype"/>
          <w:b/>
          <w:bCs/>
          <w:color w:val="FF0066"/>
          <w:sz w:val="24"/>
          <w:szCs w:val="24"/>
        </w:rPr>
        <w:t xml:space="preserve"> </w:t>
      </w:r>
      <w:r>
        <w:rPr>
          <w:rFonts w:ascii="Palatino Linotype" w:eastAsia="Palatino Linotype" w:hAnsi="Palatino Linotype" w:cs="Palatino Linotype"/>
          <w:b/>
          <w:bCs/>
          <w:i/>
          <w:iCs/>
          <w:color w:val="FF0066"/>
          <w:sz w:val="24"/>
          <w:szCs w:val="24"/>
        </w:rPr>
        <w:t>(bao gồm vé)</w:t>
      </w:r>
      <w:r>
        <w:rPr>
          <w:rFonts w:ascii="Palatino Linotype" w:eastAsia="Palatino Linotype" w:hAnsi="Palatino Linotype" w:cs="Palatino Linotype"/>
          <w:i/>
          <w:iCs/>
          <w:color w:val="000000"/>
          <w:sz w:val="24"/>
          <w:szCs w:val="24"/>
        </w:rPr>
        <w:t>–</w:t>
      </w:r>
      <w:r>
        <w:rPr>
          <w:rFonts w:ascii="Palatino Linotype" w:eastAsia="Palatino Linotype" w:hAnsi="Palatino Linotype" w:cs="Palatino Linotype"/>
          <w:color w:val="000000"/>
          <w:sz w:val="24"/>
          <w:szCs w:val="24"/>
        </w:rPr>
        <w:t xml:space="preserve"> tựa những ánh pha lê khiến ta như lạc vào đôi mắt xanh thẳm của nàng tiên cá </w:t>
      </w:r>
    </w:p>
    <w:p w14:paraId="08BB2506" w14:textId="77777777" w:rsidR="00243302" w:rsidRDefault="00000000">
      <w:pPr>
        <w:pBdr>
          <w:top w:val="nil"/>
          <w:left w:val="nil"/>
          <w:bottom w:val="nil"/>
          <w:right w:val="nil"/>
          <w:between w:val="nil"/>
        </w:pBdr>
        <w:tabs>
          <w:tab w:val="left" w:pos="720"/>
        </w:tabs>
        <w:spacing w:line="360" w:lineRule="auto"/>
        <w:ind w:left="-56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Sau đó đoàn khởi hành tới tham quan:</w:t>
      </w:r>
    </w:p>
    <w:p w14:paraId="0E880BA2" w14:textId="0C6CA388" w:rsidR="00243302" w:rsidRDefault="00000000">
      <w:pPr>
        <w:numPr>
          <w:ilvl w:val="0"/>
          <w:numId w:val="4"/>
        </w:numPr>
        <w:pBdr>
          <w:top w:val="nil"/>
          <w:left w:val="nil"/>
          <w:bottom w:val="nil"/>
          <w:right w:val="nil"/>
          <w:between w:val="nil"/>
        </w:pBdr>
        <w:spacing w:line="360" w:lineRule="auto"/>
        <w:ind w:left="-142" w:right="81"/>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i/>
          <w:iCs/>
          <w:color w:val="FF0066"/>
          <w:sz w:val="24"/>
          <w:szCs w:val="24"/>
        </w:rPr>
        <w:t>Cây cầu Panorama Sigriswil</w:t>
      </w:r>
      <w:r>
        <w:rPr>
          <w:rFonts w:ascii="Palatino Linotype" w:eastAsia="Palatino Linotype" w:hAnsi="Palatino Linotype" w:cs="Palatino Linotype"/>
          <w:b/>
          <w:bCs/>
          <w:color w:val="FF0066"/>
          <w:sz w:val="24"/>
          <w:szCs w:val="24"/>
        </w:rPr>
        <w:t xml:space="preserve"> </w:t>
      </w:r>
      <w:r>
        <w:rPr>
          <w:rFonts w:ascii="Palatino Linotype" w:eastAsia="Palatino Linotype" w:hAnsi="Palatino Linotype" w:cs="Palatino Linotype"/>
          <w:b/>
          <w:bCs/>
          <w:i/>
          <w:iCs/>
          <w:color w:val="FF0066"/>
          <w:sz w:val="24"/>
          <w:szCs w:val="24"/>
        </w:rPr>
        <w:t>(bao gồm vé)</w:t>
      </w:r>
      <w:r>
        <w:rPr>
          <w:rFonts w:ascii="Palatino Linotype" w:eastAsia="Palatino Linotype" w:hAnsi="Palatino Linotype" w:cs="Palatino Linotype"/>
          <w:i/>
          <w:iCs/>
          <w:color w:val="000000"/>
          <w:sz w:val="24"/>
          <w:szCs w:val="24"/>
        </w:rPr>
        <w:t xml:space="preserve"> </w:t>
      </w:r>
      <w:r>
        <w:rPr>
          <w:rFonts w:ascii="Palatino Linotype" w:eastAsia="Palatino Linotype" w:hAnsi="Palatino Linotype" w:cs="Palatino Linotype"/>
          <w:color w:val="000000"/>
          <w:sz w:val="24"/>
          <w:szCs w:val="24"/>
        </w:rPr>
        <w:t>điểm đến  nhiều du khách khắp nơi trên thế giới yêu thích. Đây là một trong những cây cầu treo đi bộ dài nhất thế giới (340m) bắc qua hẻm núi Gummi, nối liền làng Aeschlen và Sigiriswil nằm ở độ cao hơn 18m,</w:t>
      </w:r>
      <w:r>
        <w:rPr>
          <w:color w:val="000000"/>
        </w:rPr>
        <w:t xml:space="preserve"> </w:t>
      </w:r>
      <w:r>
        <w:rPr>
          <w:rFonts w:ascii="Palatino Linotype" w:eastAsia="Palatino Linotype" w:hAnsi="Palatino Linotype" w:cs="Palatino Linotype"/>
          <w:color w:val="000000"/>
          <w:sz w:val="24"/>
          <w:szCs w:val="24"/>
        </w:rPr>
        <w:t>bắc qua thung lũng Gummischlucht – địa điểm xuất hiện trong phân cảnh đầy cảm xúc của bộ phim. Từ trên cầu, du khách phóng tầm mắt chiêm ngưỡng trọn vẹn vẻ đẹp Interlaken và hồ Thun – một trải nghiệm vừa hồi hộp, vừa mê hoặc</w:t>
      </w:r>
    </w:p>
    <w:p w14:paraId="1432FF06" w14:textId="77777777" w:rsidR="00243302" w:rsidRDefault="00000000">
      <w:pPr>
        <w:spacing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Trưa</w:t>
      </w:r>
      <w:r>
        <w:rPr>
          <w:rFonts w:ascii="Palatino Linotype" w:eastAsia="Palatino Linotype" w:hAnsi="Palatino Linotype" w:cs="Palatino Linotype"/>
          <w:sz w:val="24"/>
          <w:szCs w:val="24"/>
        </w:rPr>
        <w:t xml:space="preserve">: Quý khách ăn sáng tại nhà hàng </w:t>
      </w:r>
    </w:p>
    <w:p w14:paraId="036E535D" w14:textId="77777777" w:rsidR="00243302" w:rsidRDefault="00000000">
      <w:pPr>
        <w:spacing w:line="360" w:lineRule="auto"/>
        <w:ind w:left="-567"/>
        <w:jc w:val="both"/>
        <w:rPr>
          <w:rFonts w:ascii="Palatino Linotype" w:eastAsia="Palatino Linotype" w:hAnsi="Palatino Linotype" w:cs="Palatino Linotype"/>
          <w:b/>
          <w:bCs/>
          <w:color w:val="FF0066"/>
          <w:sz w:val="24"/>
          <w:szCs w:val="24"/>
        </w:rPr>
      </w:pPr>
      <w:r>
        <w:rPr>
          <w:rFonts w:ascii="Palatino Linotype" w:eastAsia="Palatino Linotype" w:hAnsi="Palatino Linotype" w:cs="Palatino Linotype"/>
          <w:sz w:val="24"/>
          <w:szCs w:val="24"/>
        </w:rPr>
        <w:t xml:space="preserve">Quý khách khởi hành đến </w:t>
      </w:r>
      <w:r>
        <w:rPr>
          <w:rFonts w:ascii="Palatino Linotype" w:eastAsia="Palatino Linotype" w:hAnsi="Palatino Linotype" w:cs="Palatino Linotype"/>
          <w:b/>
          <w:bCs/>
          <w:color w:val="FF0066"/>
          <w:sz w:val="28"/>
          <w:szCs w:val="28"/>
        </w:rPr>
        <w:t xml:space="preserve">Bern </w:t>
      </w:r>
      <w:r>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color w:val="FF0066"/>
          <w:sz w:val="24"/>
          <w:szCs w:val="24"/>
        </w:rPr>
        <w:t>thủ đô cổ kính của Thụy Sĩ (cách 82km)</w:t>
      </w:r>
    </w:p>
    <w:p w14:paraId="3A80C385" w14:textId="0A5F432B" w:rsidR="00243302" w:rsidRDefault="00000000">
      <w:pPr>
        <w:numPr>
          <w:ilvl w:val="0"/>
          <w:numId w:val="5"/>
        </w:numPr>
        <w:spacing w:line="360" w:lineRule="auto"/>
        <w:ind w:left="0"/>
        <w:jc w:val="both"/>
        <w:rPr>
          <w:rFonts w:ascii="Palatino Linotype" w:eastAsia="Palatino Linotype" w:hAnsi="Palatino Linotype" w:cs="Palatino Linotype"/>
          <w:sz w:val="24"/>
          <w:szCs w:val="24"/>
        </w:rPr>
      </w:pPr>
      <w:r>
        <w:rPr>
          <w:rFonts w:ascii="Palatino Linotype" w:eastAsia="Palatino Linotype" w:hAnsi="Palatino Linotype" w:cs="Palatino Linotype"/>
          <w:b/>
          <w:bCs/>
          <w:i/>
          <w:iCs/>
          <w:color w:val="FF0066"/>
          <w:sz w:val="24"/>
          <w:szCs w:val="24"/>
        </w:rPr>
        <w:t>Đi dạo ở phố cổ Bern</w:t>
      </w:r>
      <w:r>
        <w:rPr>
          <w:rFonts w:ascii="Palatino Linotype" w:eastAsia="Palatino Linotype" w:hAnsi="Palatino Linotype" w:cs="Palatino Linotype"/>
          <w:b/>
          <w:bCs/>
          <w:i/>
          <w:iCs/>
          <w:sz w:val="24"/>
          <w:szCs w:val="24"/>
        </w:rPr>
        <w:t>:</w:t>
      </w:r>
      <w:r>
        <w:rPr>
          <w:rFonts w:ascii="Palatino Linotype" w:eastAsia="Palatino Linotype" w:hAnsi="Palatino Linotype" w:cs="Palatino Linotype"/>
          <w:sz w:val="24"/>
          <w:szCs w:val="24"/>
        </w:rPr>
        <w:t> Old Town of Bern đã  công nhận là Di sản Văn hóa Thế giới của UNESCO vào năm 1983 vì trung tâm thành phố thời Trung cổ  bảo tồn rất tốt. Đây cũng là nơi có nhà máy sản xuất sô cô la Lindt đầu tiên, truyền thuyết về gấu và tác phẩm  xuất bản nổi tiếng nhất của Einstein. Bố cục Bern giống như hòn đảo của nó  đan kết với nhau bởi sông Aare uốn cong và tốt nhất là khám phá bằng cách đi bộ</w:t>
      </w:r>
    </w:p>
    <w:p w14:paraId="78D989A6" w14:textId="77777777" w:rsidR="00243302" w:rsidRDefault="00000000">
      <w:pPr>
        <w:numPr>
          <w:ilvl w:val="0"/>
          <w:numId w:val="5"/>
        </w:numPr>
        <w:spacing w:line="360" w:lineRule="auto"/>
        <w:ind w:left="0"/>
        <w:jc w:val="both"/>
        <w:rPr>
          <w:rFonts w:ascii="Palatino Linotype" w:eastAsia="Palatino Linotype" w:hAnsi="Palatino Linotype" w:cs="Palatino Linotype"/>
          <w:sz w:val="24"/>
          <w:szCs w:val="24"/>
        </w:rPr>
      </w:pPr>
      <w:r>
        <w:rPr>
          <w:rFonts w:ascii="Palatino Linotype" w:eastAsia="Palatino Linotype" w:hAnsi="Palatino Linotype" w:cs="Palatino Linotype"/>
          <w:b/>
          <w:bCs/>
          <w:i/>
          <w:iCs/>
          <w:color w:val="FF0066"/>
          <w:sz w:val="24"/>
          <w:szCs w:val="24"/>
        </w:rPr>
        <w:t>Cầu Unterforbrucke</w:t>
      </w:r>
      <w:r>
        <w:rPr>
          <w:rFonts w:ascii="Palatino Linotype" w:eastAsia="Palatino Linotype" w:hAnsi="Palatino Linotype" w:cs="Palatino Linotype"/>
          <w:b/>
          <w:bCs/>
          <w:i/>
          <w:iCs/>
          <w:sz w:val="24"/>
          <w:szCs w:val="24"/>
        </w:rPr>
        <w:t>:</w:t>
      </w:r>
      <w:r>
        <w:rPr>
          <w:rFonts w:ascii="Palatino Linotype" w:eastAsia="Palatino Linotype" w:hAnsi="Palatino Linotype" w:cs="Palatino Linotype"/>
          <w:sz w:val="24"/>
          <w:szCs w:val="24"/>
        </w:rPr>
        <w:t xml:space="preserve"> Đây là một địa điểm rất tuyệt để check-in khi đến Bern. Cầu Unterforbrucke nối hai bên bờ thành phố, đứng tại đây các bạn có thể ngắm nhìn khu phố cổ từ xa, ngằm nhìn dòng sông Aare lặng lẽ chảy phía dưới.</w:t>
      </w:r>
    </w:p>
    <w:p w14:paraId="4C829852" w14:textId="03A07F19" w:rsidR="00243302" w:rsidRDefault="00000000">
      <w:pPr>
        <w:numPr>
          <w:ilvl w:val="0"/>
          <w:numId w:val="5"/>
        </w:numPr>
        <w:spacing w:line="360" w:lineRule="auto"/>
        <w:ind w:left="0"/>
        <w:jc w:val="both"/>
        <w:rPr>
          <w:rFonts w:ascii="Palatino Linotype" w:eastAsia="Palatino Linotype" w:hAnsi="Palatino Linotype" w:cs="Palatino Linotype"/>
          <w:sz w:val="24"/>
          <w:szCs w:val="24"/>
        </w:rPr>
      </w:pPr>
      <w:r>
        <w:rPr>
          <w:rFonts w:ascii="Palatino Linotype" w:eastAsia="Palatino Linotype" w:hAnsi="Palatino Linotype" w:cs="Palatino Linotype"/>
          <w:b/>
          <w:bCs/>
          <w:i/>
          <w:iCs/>
          <w:color w:val="FF0066"/>
          <w:sz w:val="24"/>
          <w:szCs w:val="24"/>
        </w:rPr>
        <w:t>Chụp ảnh tại tháp Zytglogge</w:t>
      </w:r>
      <w:r>
        <w:rPr>
          <w:rFonts w:ascii="Palatino Linotype" w:eastAsia="Palatino Linotype" w:hAnsi="Palatino Linotype" w:cs="Palatino Linotype"/>
          <w:b/>
          <w:bCs/>
          <w:i/>
          <w:iCs/>
          <w:sz w:val="24"/>
          <w:szCs w:val="24"/>
        </w:rPr>
        <w:t>:</w:t>
      </w:r>
      <w:r>
        <w:rPr>
          <w:rFonts w:ascii="Palatino Linotype" w:eastAsia="Palatino Linotype" w:hAnsi="Palatino Linotype" w:cs="Palatino Linotype"/>
          <w:sz w:val="24"/>
          <w:szCs w:val="24"/>
        </w:rPr>
        <w:t> là đứa con cưng của thành phố - một điểm nhấn lịch sử và là một trong những 'điểm hẹn'  yêu thích nhất. Đồng hồ của Bern ở một thế giới khác trong ngôi nhà cũ kỹ, ọp ẹp, giống như gác xép bị che khuất và có cửa sổ lớn mở ra thành phố để có góc nhìn gần hơn và độc đáo hơn.</w:t>
      </w:r>
    </w:p>
    <w:p w14:paraId="491A54BC" w14:textId="77777777" w:rsidR="00243302" w:rsidRDefault="00000000">
      <w:pPr>
        <w:spacing w:line="360" w:lineRule="auto"/>
        <w:ind w:left="-426" w:right="81"/>
        <w:jc w:val="both"/>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Tối</w:t>
      </w:r>
      <w:r>
        <w:rPr>
          <w:rFonts w:ascii="Palatino Linotype" w:eastAsia="Palatino Linotype" w:hAnsi="Palatino Linotype" w:cs="Palatino Linotype"/>
          <w:sz w:val="24"/>
          <w:szCs w:val="24"/>
        </w:rPr>
        <w:t xml:space="preserve">: Quý khách ăn tối tại nhà hàng </w:t>
      </w:r>
    </w:p>
    <w:p w14:paraId="12318D10" w14:textId="77777777" w:rsidR="00243302" w:rsidRDefault="00000000">
      <w:pPr>
        <w:spacing w:line="360" w:lineRule="auto"/>
        <w:ind w:left="-426" w:right="81"/>
        <w:jc w:val="both"/>
      </w:pPr>
      <w:r>
        <w:rPr>
          <w:rFonts w:ascii="Palatino Linotype" w:eastAsia="Palatino Linotype" w:hAnsi="Palatino Linotype" w:cs="Palatino Linotype"/>
          <w:sz w:val="24"/>
          <w:szCs w:val="24"/>
        </w:rPr>
        <w:t>Nghỉ đêm tại khách sạn</w:t>
      </w:r>
      <w:r>
        <w:t xml:space="preserve"> 4*</w:t>
      </w:r>
    </w:p>
    <w:p w14:paraId="11FD4D59" w14:textId="77777777" w:rsidR="00243302" w:rsidRDefault="00243302">
      <w:pPr>
        <w:spacing w:before="156" w:line="360" w:lineRule="auto"/>
        <w:ind w:left="-426" w:right="81"/>
        <w:jc w:val="both"/>
      </w:pPr>
    </w:p>
    <w:tbl>
      <w:tblPr>
        <w:tblStyle w:val="a6"/>
        <w:tblW w:w="10490" w:type="dxa"/>
        <w:tblInd w:w="-574"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326"/>
        <w:gridCol w:w="9164"/>
      </w:tblGrid>
      <w:tr w:rsidR="00243302" w14:paraId="09BAF9AB" w14:textId="77777777">
        <w:trPr>
          <w:trHeight w:val="478"/>
        </w:trPr>
        <w:tc>
          <w:tcPr>
            <w:tcW w:w="1326" w:type="dxa"/>
            <w:tcBorders>
              <w:bottom w:val="single" w:sz="24" w:space="0" w:color="D9448B"/>
            </w:tcBorders>
            <w:shd w:val="clear" w:color="auto" w:fill="D9448B"/>
            <w:vAlign w:val="center"/>
          </w:tcPr>
          <w:p w14:paraId="3D8CFB17" w14:textId="77777777" w:rsidR="00243302" w:rsidRDefault="00000000">
            <w:pPr>
              <w:spacing w:line="360" w:lineRule="auto"/>
              <w:ind w:hanging="2"/>
              <w:rPr>
                <w:rFonts w:ascii="Palatino Linotype" w:eastAsia="Palatino Linotype" w:hAnsi="Palatino Linotype" w:cs="Palatino Linotype"/>
                <w:b/>
                <w:bCs/>
                <w:color w:val="FFFFFF"/>
                <w:sz w:val="24"/>
                <w:szCs w:val="24"/>
              </w:rPr>
            </w:pPr>
            <w:r>
              <w:rPr>
                <w:rFonts w:ascii="Palatino Linotype" w:eastAsia="Palatino Linotype" w:hAnsi="Palatino Linotype" w:cs="Palatino Linotype"/>
                <w:b/>
                <w:bCs/>
                <w:color w:val="FFFFFF"/>
                <w:sz w:val="24"/>
                <w:szCs w:val="24"/>
              </w:rPr>
              <w:t xml:space="preserve">NGÀY  </w:t>
            </w:r>
            <w:r>
              <w:rPr>
                <w:rFonts w:ascii="Palatino Linotype" w:eastAsia="Palatino Linotype" w:hAnsi="Palatino Linotype" w:cs="Palatino Linotype"/>
                <w:b/>
                <w:bCs/>
                <w:color w:val="FFFFFF"/>
                <w:sz w:val="24"/>
                <w:szCs w:val="24"/>
              </w:rPr>
              <w:lastRenderedPageBreak/>
              <w:t>06</w:t>
            </w:r>
          </w:p>
        </w:tc>
        <w:tc>
          <w:tcPr>
            <w:tcW w:w="9164" w:type="dxa"/>
            <w:vAlign w:val="center"/>
          </w:tcPr>
          <w:p w14:paraId="64897E31" w14:textId="77777777" w:rsidR="00243302" w:rsidRDefault="00000000">
            <w:pPr>
              <w:spacing w:line="276" w:lineRule="auto"/>
              <w:ind w:left="1" w:hanging="3"/>
              <w:rPr>
                <w:rFonts w:ascii="Palatino Linotype" w:eastAsia="Palatino Linotype" w:hAnsi="Palatino Linotype" w:cs="Palatino Linotype"/>
                <w:b/>
                <w:bCs/>
                <w:sz w:val="28"/>
                <w:szCs w:val="28"/>
              </w:rPr>
            </w:pPr>
            <w:r>
              <w:rPr>
                <w:rFonts w:ascii="Palatino Linotype" w:eastAsia="Palatino Linotype" w:hAnsi="Palatino Linotype" w:cs="Palatino Linotype"/>
                <w:b/>
                <w:bCs/>
                <w:sz w:val="24"/>
                <w:szCs w:val="24"/>
              </w:rPr>
              <w:lastRenderedPageBreak/>
              <w:t xml:space="preserve"> </w:t>
            </w:r>
            <w:r>
              <w:rPr>
                <w:rFonts w:ascii="Palatino Linotype" w:eastAsia="Palatino Linotype" w:hAnsi="Palatino Linotype" w:cs="Palatino Linotype"/>
                <w:b/>
                <w:bCs/>
                <w:sz w:val="28"/>
                <w:szCs w:val="28"/>
              </w:rPr>
              <w:t xml:space="preserve">BERN – TASCH - ZERMATT   ( ĂN SÁNG, TRƯA, TỐI) </w:t>
            </w:r>
          </w:p>
        </w:tc>
      </w:tr>
    </w:tbl>
    <w:p w14:paraId="6508BCC2" w14:textId="77777777" w:rsidR="00243302" w:rsidRDefault="00000000">
      <w:pPr>
        <w:pBdr>
          <w:top w:val="nil"/>
          <w:left w:val="nil"/>
          <w:bottom w:val="nil"/>
          <w:right w:val="nil"/>
          <w:between w:val="nil"/>
        </w:pBdr>
        <w:spacing w:before="120" w:line="360" w:lineRule="auto"/>
        <w:ind w:left="-56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color w:val="000000"/>
          <w:sz w:val="24"/>
          <w:szCs w:val="24"/>
        </w:rPr>
        <w:t>Sáng</w:t>
      </w:r>
      <w:r>
        <w:rPr>
          <w:rFonts w:ascii="Palatino Linotype" w:eastAsia="Palatino Linotype" w:hAnsi="Palatino Linotype" w:cs="Palatino Linotype"/>
          <w:color w:val="000000"/>
          <w:sz w:val="24"/>
          <w:szCs w:val="24"/>
        </w:rPr>
        <w:t xml:space="preserve">: Quý khách ăn sáng và trả phòng tại khách sạn và khởi hành tới </w:t>
      </w:r>
      <w:r>
        <w:rPr>
          <w:rFonts w:ascii="Palatino Linotype" w:eastAsia="Palatino Linotype" w:hAnsi="Palatino Linotype" w:cs="Palatino Linotype"/>
          <w:b/>
          <w:bCs/>
          <w:color w:val="FF0066"/>
          <w:sz w:val="24"/>
          <w:szCs w:val="24"/>
        </w:rPr>
        <w:t>Tasch</w:t>
      </w:r>
      <w:r>
        <w:rPr>
          <w:rFonts w:ascii="Palatino Linotype" w:eastAsia="Palatino Linotype" w:hAnsi="Palatino Linotype" w:cs="Palatino Linotype"/>
          <w:color w:val="000000"/>
          <w:sz w:val="24"/>
          <w:szCs w:val="24"/>
        </w:rPr>
        <w:t>, thị trấn nhỏ xinh – trạm dừng cuối cùng của xe cơ giới (cách 130km)</w:t>
      </w:r>
    </w:p>
    <w:p w14:paraId="1B3E3BB1" w14:textId="0D41294F" w:rsidR="00243302" w:rsidRDefault="00000000">
      <w:pPr>
        <w:spacing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Từ đây, du khách lên tàu bánh răng hướng về </w:t>
      </w:r>
      <w:r>
        <w:rPr>
          <w:rFonts w:ascii="Palatino Linotype" w:eastAsia="Palatino Linotype" w:hAnsi="Palatino Linotype" w:cs="Palatino Linotype"/>
          <w:b/>
          <w:bCs/>
          <w:color w:val="FF0066"/>
          <w:sz w:val="24"/>
          <w:szCs w:val="24"/>
        </w:rPr>
        <w:t>Zermatt</w:t>
      </w:r>
      <w:r>
        <w:rPr>
          <w:rFonts w:ascii="Palatino Linotype" w:eastAsia="Palatino Linotype" w:hAnsi="Palatino Linotype" w:cs="Palatino Linotype"/>
          <w:sz w:val="24"/>
          <w:szCs w:val="24"/>
        </w:rPr>
        <w:t xml:space="preserve">, chiêm ngưỡng cảnh quan ngoạn mục dọc đường: rừng thông xanh thẳm, làng gỗ ven sườn núi </w:t>
      </w:r>
      <w:r>
        <w:rPr>
          <w:rFonts w:ascii="Palatino Linotype" w:eastAsia="Palatino Linotype" w:hAnsi="Palatino Linotype" w:cs="Palatino Linotype"/>
          <w:b/>
          <w:bCs/>
          <w:color w:val="FF0066"/>
          <w:sz w:val="26"/>
          <w:szCs w:val="26"/>
        </w:rPr>
        <w:t>Zermatt</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sz w:val="24"/>
          <w:szCs w:val="24"/>
        </w:rPr>
        <w:t>– ngôi làng đẹp như cổ tích, nằm trong thung lũng. Đặt chân đến Zermatt, du khách sẽ cảm tưởng như mình đang lạc vào chốn thần tiên với không gian yên tĩnh, bao quanh là núi tuyết, những con suối trong xanh và dọc các sườn núi là những ngôi nhà gỗ xinh xắn.</w:t>
      </w:r>
    </w:p>
    <w:p w14:paraId="3D84A747" w14:textId="77777777" w:rsidR="00243302" w:rsidRDefault="00000000">
      <w:pPr>
        <w:pStyle w:val="Heading1"/>
        <w:spacing w:before="0" w:line="360" w:lineRule="auto"/>
        <w:ind w:left="-567"/>
        <w:rPr>
          <w:rFonts w:ascii="Palatino Linotype" w:eastAsia="Palatino Linotype" w:hAnsi="Palatino Linotype" w:cs="Palatino Linotype"/>
          <w:color w:val="FF0066"/>
          <w:sz w:val="26"/>
          <w:szCs w:val="26"/>
          <w:u w:val="none"/>
        </w:rPr>
      </w:pPr>
      <w:r>
        <w:rPr>
          <w:rFonts w:ascii="Palatino Linotype" w:eastAsia="Palatino Linotype" w:hAnsi="Palatino Linotype" w:cs="Palatino Linotype"/>
          <w:sz w:val="24"/>
          <w:szCs w:val="24"/>
          <w:u w:val="none"/>
        </w:rPr>
        <w:t>Chiều</w:t>
      </w:r>
      <w:r>
        <w:rPr>
          <w:rFonts w:ascii="Palatino Linotype" w:eastAsia="Palatino Linotype" w:hAnsi="Palatino Linotype" w:cs="Palatino Linotype"/>
          <w:b w:val="0"/>
          <w:bCs w:val="0"/>
          <w:sz w:val="24"/>
          <w:szCs w:val="24"/>
          <w:u w:val="none"/>
        </w:rPr>
        <w:t xml:space="preserve">: Quý khách tự do nghỉ ngơi và tham quan ở </w:t>
      </w:r>
      <w:r>
        <w:rPr>
          <w:rFonts w:ascii="Palatino Linotype" w:eastAsia="Palatino Linotype" w:hAnsi="Palatino Linotype" w:cs="Palatino Linotype"/>
          <w:color w:val="FF0066"/>
          <w:sz w:val="26"/>
          <w:szCs w:val="26"/>
          <w:u w:val="none"/>
        </w:rPr>
        <w:t>Zermatt cổ kính và yên bình.</w:t>
      </w:r>
    </w:p>
    <w:p w14:paraId="25122E8E" w14:textId="77777777" w:rsidR="00243302" w:rsidRDefault="00000000">
      <w:pPr>
        <w:pStyle w:val="Heading1"/>
        <w:spacing w:line="360" w:lineRule="auto"/>
        <w:ind w:left="-567"/>
        <w:jc w:val="both"/>
        <w:rPr>
          <w:rFonts w:ascii="Palatino Linotype" w:eastAsia="Palatino Linotype" w:hAnsi="Palatino Linotype" w:cs="Palatino Linotype"/>
          <w:b w:val="0"/>
          <w:bCs w:val="0"/>
          <w:sz w:val="24"/>
          <w:szCs w:val="24"/>
          <w:u w:val="none"/>
        </w:rPr>
      </w:pPr>
      <w:r>
        <w:rPr>
          <w:rFonts w:ascii="Palatino Linotype" w:eastAsia="Palatino Linotype" w:hAnsi="Palatino Linotype" w:cs="Palatino Linotype"/>
          <w:b w:val="0"/>
          <w:bCs w:val="0"/>
          <w:sz w:val="24"/>
          <w:szCs w:val="24"/>
          <w:u w:val="none"/>
        </w:rPr>
        <w:t xml:space="preserve">Nhìn từ xa </w:t>
      </w:r>
      <w:r>
        <w:rPr>
          <w:rFonts w:ascii="Palatino Linotype" w:eastAsia="Palatino Linotype" w:hAnsi="Palatino Linotype" w:cs="Palatino Linotype"/>
          <w:color w:val="FF0066"/>
          <w:sz w:val="24"/>
          <w:szCs w:val="24"/>
          <w:u w:val="none"/>
        </w:rPr>
        <w:t>Matterhorn</w:t>
      </w:r>
      <w:r>
        <w:rPr>
          <w:rFonts w:ascii="Palatino Linotype" w:eastAsia="Palatino Linotype" w:hAnsi="Palatino Linotype" w:cs="Palatino Linotype"/>
          <w:b w:val="0"/>
          <w:bCs w:val="0"/>
          <w:color w:val="FF0066"/>
          <w:sz w:val="24"/>
          <w:szCs w:val="24"/>
          <w:u w:val="none"/>
        </w:rPr>
        <w:t xml:space="preserve"> </w:t>
      </w:r>
      <w:r>
        <w:rPr>
          <w:rFonts w:ascii="Palatino Linotype" w:eastAsia="Palatino Linotype" w:hAnsi="Palatino Linotype" w:cs="Palatino Linotype"/>
          <w:b w:val="0"/>
          <w:bCs w:val="0"/>
          <w:sz w:val="24"/>
          <w:szCs w:val="24"/>
          <w:u w:val="none"/>
        </w:rPr>
        <w:t>dần hiện lên – ngọn núi mang dáng hình kim tự tháp tuyết, biểu tượng huyền thoại của Thụy Sĩ.</w:t>
      </w:r>
    </w:p>
    <w:p w14:paraId="4590B64F" w14:textId="77777777" w:rsidR="00243302" w:rsidRDefault="00000000">
      <w:pPr>
        <w:pStyle w:val="Heading1"/>
        <w:spacing w:before="0" w:line="360" w:lineRule="auto"/>
        <w:ind w:left="-567"/>
        <w:jc w:val="both"/>
        <w:rPr>
          <w:rFonts w:ascii="Palatino Linotype" w:eastAsia="Palatino Linotype" w:hAnsi="Palatino Linotype" w:cs="Palatino Linotype"/>
          <w:b w:val="0"/>
          <w:bCs w:val="0"/>
          <w:sz w:val="24"/>
          <w:szCs w:val="24"/>
          <w:u w:val="none"/>
        </w:rPr>
      </w:pPr>
      <w:r>
        <w:rPr>
          <w:rFonts w:ascii="Palatino Linotype" w:eastAsia="Palatino Linotype" w:hAnsi="Palatino Linotype" w:cs="Palatino Linotype"/>
          <w:b w:val="0"/>
          <w:bCs w:val="0"/>
          <w:sz w:val="24"/>
          <w:szCs w:val="24"/>
          <w:u w:val="none"/>
        </w:rPr>
        <w:t>Đến Zermatt, quý khách tản bộ qua phố cổ lát đá, thung lũng Mattertal, những ngôi nhà chalet cổ kính và quảng trường lịch sử đậm dấu thời gian.</w:t>
      </w:r>
    </w:p>
    <w:p w14:paraId="5BAEBB6E" w14:textId="77777777" w:rsidR="00243302" w:rsidRDefault="00000000">
      <w:pPr>
        <w:pBdr>
          <w:top w:val="nil"/>
          <w:left w:val="nil"/>
          <w:bottom w:val="nil"/>
          <w:right w:val="nil"/>
          <w:between w:val="nil"/>
        </w:pBdr>
        <w:spacing w:line="360" w:lineRule="auto"/>
        <w:ind w:left="-567"/>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color w:val="000000"/>
          <w:sz w:val="24"/>
          <w:szCs w:val="24"/>
        </w:rPr>
        <w:t>Tối</w:t>
      </w:r>
      <w:r>
        <w:rPr>
          <w:rFonts w:ascii="Palatino Linotype" w:eastAsia="Palatino Linotype" w:hAnsi="Palatino Linotype" w:cs="Palatino Linotype"/>
          <w:color w:val="000000"/>
          <w:sz w:val="24"/>
          <w:szCs w:val="24"/>
        </w:rPr>
        <w:t>: Quý khách ăn tối tại nhà hàng và nghỉ đêm tại khách sạn 4* Tasch</w:t>
      </w:r>
    </w:p>
    <w:p w14:paraId="595956C8" w14:textId="77777777" w:rsidR="00243302" w:rsidRDefault="00243302">
      <w:pPr>
        <w:pBdr>
          <w:top w:val="nil"/>
          <w:left w:val="nil"/>
          <w:bottom w:val="nil"/>
          <w:right w:val="nil"/>
          <w:between w:val="nil"/>
        </w:pBdr>
        <w:spacing w:line="360" w:lineRule="auto"/>
        <w:ind w:left="-567"/>
        <w:rPr>
          <w:rFonts w:ascii="Palatino Linotype" w:eastAsia="Palatino Linotype" w:hAnsi="Palatino Linotype" w:cs="Palatino Linotype"/>
          <w:color w:val="000000"/>
          <w:sz w:val="24"/>
          <w:szCs w:val="24"/>
        </w:rPr>
      </w:pPr>
    </w:p>
    <w:tbl>
      <w:tblPr>
        <w:tblStyle w:val="a7"/>
        <w:tblW w:w="10605" w:type="dxa"/>
        <w:tblInd w:w="-574"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41"/>
        <w:gridCol w:w="9164"/>
      </w:tblGrid>
      <w:tr w:rsidR="00243302" w14:paraId="3B2DEC45" w14:textId="77777777">
        <w:trPr>
          <w:trHeight w:val="478"/>
        </w:trPr>
        <w:tc>
          <w:tcPr>
            <w:tcW w:w="1441" w:type="dxa"/>
            <w:tcBorders>
              <w:bottom w:val="single" w:sz="24" w:space="0" w:color="D9448B"/>
            </w:tcBorders>
            <w:shd w:val="clear" w:color="auto" w:fill="D9448B"/>
            <w:vAlign w:val="center"/>
          </w:tcPr>
          <w:p w14:paraId="53631F1B" w14:textId="77777777" w:rsidR="00243302" w:rsidRDefault="00000000">
            <w:pPr>
              <w:spacing w:line="360" w:lineRule="auto"/>
              <w:ind w:hanging="2"/>
              <w:rPr>
                <w:rFonts w:ascii="Palatino Linotype" w:eastAsia="Palatino Linotype" w:hAnsi="Palatino Linotype" w:cs="Palatino Linotype"/>
                <w:b/>
                <w:bCs/>
                <w:color w:val="FFFFFF"/>
                <w:sz w:val="24"/>
                <w:szCs w:val="24"/>
              </w:rPr>
            </w:pPr>
            <w:r>
              <w:rPr>
                <w:rFonts w:ascii="Palatino Linotype" w:eastAsia="Palatino Linotype" w:hAnsi="Palatino Linotype" w:cs="Palatino Linotype"/>
                <w:b/>
                <w:bCs/>
                <w:color w:val="FFFFFF"/>
                <w:sz w:val="24"/>
                <w:szCs w:val="24"/>
              </w:rPr>
              <w:t>NGÀY  07</w:t>
            </w:r>
          </w:p>
        </w:tc>
        <w:tc>
          <w:tcPr>
            <w:tcW w:w="9164" w:type="dxa"/>
            <w:vAlign w:val="center"/>
          </w:tcPr>
          <w:p w14:paraId="1CAD3098" w14:textId="77777777" w:rsidR="00243302" w:rsidRDefault="00000000">
            <w:pPr>
              <w:spacing w:line="276" w:lineRule="auto"/>
              <w:ind w:left="1" w:hanging="3"/>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 xml:space="preserve"> TASCH – LÂU ĐÀI CHILLON – GENEVA       (ĂN SÁNG, TRƯA, TỐI) </w:t>
            </w:r>
          </w:p>
        </w:tc>
      </w:tr>
    </w:tbl>
    <w:p w14:paraId="6BCDDD9E" w14:textId="77777777" w:rsidR="00243302" w:rsidRDefault="00000000">
      <w:pPr>
        <w:spacing w:before="120" w:line="360" w:lineRule="auto"/>
        <w:ind w:left="-567"/>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Sáng</w:t>
      </w:r>
      <w:r>
        <w:rPr>
          <w:rFonts w:ascii="Palatino Linotype" w:eastAsia="Palatino Linotype" w:hAnsi="Palatino Linotype" w:cs="Palatino Linotype"/>
          <w:sz w:val="24"/>
          <w:szCs w:val="24"/>
        </w:rPr>
        <w:t>: Quý khách ăn sáng tại khách sạn và làm thủ tục trả phòng.</w:t>
      </w:r>
    </w:p>
    <w:p w14:paraId="53BBEC56" w14:textId="3F389795" w:rsidR="00243302" w:rsidRDefault="00000000">
      <w:pPr>
        <w:pBdr>
          <w:top w:val="nil"/>
          <w:left w:val="nil"/>
          <w:bottom w:val="nil"/>
          <w:right w:val="nil"/>
          <w:between w:val="nil"/>
        </w:pBdr>
        <w:spacing w:line="360" w:lineRule="auto"/>
        <w:ind w:left="-567"/>
        <w:jc w:val="both"/>
        <w:rPr>
          <w:rFonts w:ascii="Palatino Linotype" w:eastAsia="Palatino Linotype" w:hAnsi="Palatino Linotype" w:cs="Palatino Linotype"/>
          <w:b/>
          <w:bCs/>
          <w:color w:val="FF0066"/>
          <w:sz w:val="24"/>
          <w:szCs w:val="24"/>
        </w:rPr>
      </w:pPr>
      <w:r>
        <w:rPr>
          <w:rFonts w:ascii="Palatino Linotype" w:eastAsia="Palatino Linotype" w:hAnsi="Palatino Linotype" w:cs="Palatino Linotype"/>
          <w:color w:val="000000"/>
          <w:sz w:val="24"/>
          <w:szCs w:val="24"/>
        </w:rPr>
        <w:t>Quý khách</w:t>
      </w:r>
      <w:r>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color w:val="000000"/>
          <w:sz w:val="24"/>
          <w:szCs w:val="24"/>
        </w:rPr>
        <w:t xml:space="preserve">khởi hành tới </w:t>
      </w:r>
      <w:r>
        <w:rPr>
          <w:rFonts w:ascii="Palatino Linotype" w:eastAsia="Palatino Linotype" w:hAnsi="Palatino Linotype" w:cs="Palatino Linotype"/>
          <w:b/>
          <w:bCs/>
          <w:i/>
          <w:iCs/>
          <w:color w:val="FF0066"/>
          <w:sz w:val="26"/>
          <w:szCs w:val="26"/>
        </w:rPr>
        <w:t>Lâu đài Chillon (bao gồm vé)</w:t>
      </w:r>
      <w:r>
        <w:rPr>
          <w:rFonts w:ascii="Palatino Linotype" w:eastAsia="Palatino Linotype" w:hAnsi="Palatino Linotype" w:cs="Palatino Linotype"/>
          <w:b/>
          <w:bCs/>
          <w:color w:val="FF0066"/>
          <w:sz w:val="24"/>
          <w:szCs w:val="24"/>
        </w:rPr>
        <w:t xml:space="preserve"> </w:t>
      </w:r>
      <w:r>
        <w:rPr>
          <w:rFonts w:ascii="Palatino Linotype" w:eastAsia="Palatino Linotype" w:hAnsi="Palatino Linotype" w:cs="Palatino Linotype"/>
          <w:color w:val="000000"/>
          <w:sz w:val="24"/>
          <w:szCs w:val="24"/>
        </w:rPr>
        <w:t xml:space="preserve">(cách 137 km) đẹp nhất Thụy Sĩ. Đây không những là một công trình kiến trúc độc đáo mà còn là nguồn cảm hứng vô tận cho thơ ca và điện ảnh. Quý khách sẽ </w:t>
      </w:r>
      <w:r>
        <w:rPr>
          <w:rFonts w:ascii="Palatino Linotype" w:eastAsia="Palatino Linotype" w:hAnsi="Palatino Linotype" w:cs="Palatino Linotype"/>
          <w:b/>
          <w:bCs/>
          <w:color w:val="FF0066"/>
          <w:sz w:val="24"/>
          <w:szCs w:val="24"/>
        </w:rPr>
        <w:t>trải nghiệm cách làm vang và  thưởng thức rượu vang Thụy Sĩ rất thơm ngon của lâu đài.</w:t>
      </w:r>
    </w:p>
    <w:p w14:paraId="6B66757B" w14:textId="77777777" w:rsidR="00243302" w:rsidRDefault="00000000">
      <w:pPr>
        <w:spacing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Trưa</w:t>
      </w:r>
      <w:r>
        <w:rPr>
          <w:rFonts w:ascii="Palatino Linotype" w:eastAsia="Palatino Linotype" w:hAnsi="Palatino Linotype" w:cs="Palatino Linotype"/>
          <w:sz w:val="24"/>
          <w:szCs w:val="24"/>
        </w:rPr>
        <w:t>: Quý khách ăn trưa tại nhà hàng</w:t>
      </w:r>
    </w:p>
    <w:p w14:paraId="54B5F282" w14:textId="77777777" w:rsidR="00243302" w:rsidRDefault="00000000">
      <w:pPr>
        <w:pBdr>
          <w:top w:val="nil"/>
          <w:left w:val="nil"/>
          <w:bottom w:val="nil"/>
          <w:right w:val="nil"/>
          <w:between w:val="nil"/>
        </w:pBdr>
        <w:spacing w:line="360" w:lineRule="auto"/>
        <w:ind w:left="-567"/>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color w:val="000000"/>
          <w:sz w:val="24"/>
          <w:szCs w:val="24"/>
        </w:rPr>
        <w:t xml:space="preserve">Sau đó quý khách tiếp tục hành trình đến </w:t>
      </w:r>
      <w:r>
        <w:rPr>
          <w:rFonts w:ascii="Palatino Linotype" w:eastAsia="Palatino Linotype" w:hAnsi="Palatino Linotype" w:cs="Palatino Linotype"/>
          <w:b/>
          <w:bCs/>
          <w:color w:val="FF0066"/>
          <w:sz w:val="26"/>
          <w:szCs w:val="26"/>
        </w:rPr>
        <w:t>Geneva</w:t>
      </w:r>
      <w:r>
        <w:rPr>
          <w:rFonts w:ascii="Palatino Linotype" w:eastAsia="Palatino Linotype" w:hAnsi="Palatino Linotype" w:cs="Palatino Linotype"/>
          <w:b/>
          <w:bCs/>
          <w:color w:val="FF0066"/>
          <w:sz w:val="24"/>
          <w:szCs w:val="24"/>
        </w:rPr>
        <w:t xml:space="preserve"> </w:t>
      </w:r>
      <w:r>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i/>
          <w:iCs/>
          <w:color w:val="000000"/>
          <w:sz w:val="24"/>
          <w:szCs w:val="24"/>
        </w:rPr>
        <w:t xml:space="preserve">thành phố quốc tế yên bình nằm bên bờ hồ Léman thơ mộng, nơi đặt trụ sở của nhiều tổ chức toàn cầu và là trung tâm ngoại giao quan trọng của châu Âu ( cách </w:t>
      </w:r>
      <w:r>
        <w:rPr>
          <w:rFonts w:ascii="Palatino Linotype" w:eastAsia="Palatino Linotype" w:hAnsi="Palatino Linotype" w:cs="Palatino Linotype"/>
          <w:i/>
          <w:iCs/>
          <w:color w:val="000000"/>
          <w:sz w:val="24"/>
          <w:szCs w:val="24"/>
        </w:rPr>
        <w:lastRenderedPageBreak/>
        <w:t xml:space="preserve">98km) </w:t>
      </w:r>
    </w:p>
    <w:p w14:paraId="632544C2" w14:textId="77777777" w:rsidR="00243302" w:rsidRDefault="00000000">
      <w:pPr>
        <w:spacing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Tối</w:t>
      </w:r>
      <w:r>
        <w:rPr>
          <w:rFonts w:ascii="Palatino Linotype" w:eastAsia="Palatino Linotype" w:hAnsi="Palatino Linotype" w:cs="Palatino Linotype"/>
          <w:sz w:val="24"/>
          <w:szCs w:val="24"/>
        </w:rPr>
        <w:t>: Quý khách ăn tối tại nhà hàng và nghỉ đêm tại khách sạn 4*</w:t>
      </w:r>
    </w:p>
    <w:p w14:paraId="27CBB705" w14:textId="77777777" w:rsidR="00243302" w:rsidRDefault="00243302">
      <w:pPr>
        <w:spacing w:line="360" w:lineRule="auto"/>
        <w:ind w:left="-567"/>
        <w:jc w:val="both"/>
        <w:rPr>
          <w:rFonts w:ascii="Palatino Linotype" w:eastAsia="Palatino Linotype" w:hAnsi="Palatino Linotype" w:cs="Palatino Linotype"/>
          <w:sz w:val="24"/>
          <w:szCs w:val="24"/>
        </w:rPr>
      </w:pPr>
    </w:p>
    <w:tbl>
      <w:tblPr>
        <w:tblStyle w:val="a8"/>
        <w:tblW w:w="10605" w:type="dxa"/>
        <w:tblInd w:w="-574"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41"/>
        <w:gridCol w:w="9164"/>
      </w:tblGrid>
      <w:tr w:rsidR="00243302" w14:paraId="087C92A0" w14:textId="77777777">
        <w:trPr>
          <w:trHeight w:val="478"/>
        </w:trPr>
        <w:tc>
          <w:tcPr>
            <w:tcW w:w="1441" w:type="dxa"/>
            <w:tcBorders>
              <w:bottom w:val="single" w:sz="24" w:space="0" w:color="D9448B"/>
            </w:tcBorders>
            <w:shd w:val="clear" w:color="auto" w:fill="D9448B"/>
            <w:vAlign w:val="center"/>
          </w:tcPr>
          <w:p w14:paraId="4D390DE9" w14:textId="77777777" w:rsidR="00243302" w:rsidRDefault="00000000">
            <w:pPr>
              <w:spacing w:line="360" w:lineRule="auto"/>
              <w:ind w:hanging="2"/>
              <w:rPr>
                <w:rFonts w:ascii="Palatino Linotype" w:eastAsia="Palatino Linotype" w:hAnsi="Palatino Linotype" w:cs="Palatino Linotype"/>
                <w:b/>
                <w:bCs/>
                <w:color w:val="FFFFFF"/>
                <w:sz w:val="24"/>
                <w:szCs w:val="24"/>
              </w:rPr>
            </w:pPr>
            <w:r>
              <w:rPr>
                <w:rFonts w:ascii="Palatino Linotype" w:eastAsia="Palatino Linotype" w:hAnsi="Palatino Linotype" w:cs="Palatino Linotype"/>
                <w:b/>
                <w:bCs/>
                <w:color w:val="FFFFFF"/>
                <w:sz w:val="24"/>
                <w:szCs w:val="24"/>
              </w:rPr>
              <w:t>NGÀY  08</w:t>
            </w:r>
          </w:p>
        </w:tc>
        <w:tc>
          <w:tcPr>
            <w:tcW w:w="9164" w:type="dxa"/>
            <w:vAlign w:val="center"/>
          </w:tcPr>
          <w:p w14:paraId="20D78E58" w14:textId="77777777" w:rsidR="00243302" w:rsidRDefault="00000000">
            <w:pPr>
              <w:spacing w:line="276" w:lineRule="auto"/>
              <w:ind w:left="1" w:hanging="3"/>
              <w:rPr>
                <w:rFonts w:ascii="Palatino Linotype" w:eastAsia="Palatino Linotype" w:hAnsi="Palatino Linotype" w:cs="Palatino Linotype"/>
                <w:b/>
                <w:bCs/>
                <w:sz w:val="28"/>
                <w:szCs w:val="28"/>
              </w:rPr>
            </w:pPr>
            <w:r>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8"/>
                <w:szCs w:val="28"/>
              </w:rPr>
              <w:t xml:space="preserve">GENEVA – SÂN BAY      (ĂN SÁNG, TRƯA) </w:t>
            </w:r>
          </w:p>
        </w:tc>
      </w:tr>
    </w:tbl>
    <w:p w14:paraId="2E11B0A2" w14:textId="317AA7EF" w:rsidR="00243302" w:rsidRDefault="00000000">
      <w:pPr>
        <w:pBdr>
          <w:top w:val="nil"/>
          <w:left w:val="nil"/>
          <w:bottom w:val="nil"/>
          <w:right w:val="nil"/>
          <w:between w:val="nil"/>
        </w:pBdr>
        <w:spacing w:before="120" w:line="360" w:lineRule="auto"/>
        <w:ind w:left="-56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color w:val="000000"/>
          <w:sz w:val="24"/>
          <w:szCs w:val="24"/>
        </w:rPr>
        <w:t>Sáng</w:t>
      </w:r>
      <w:r>
        <w:rPr>
          <w:rFonts w:ascii="Palatino Linotype" w:eastAsia="Palatino Linotype" w:hAnsi="Palatino Linotype" w:cs="Palatino Linotype"/>
          <w:color w:val="000000"/>
          <w:sz w:val="24"/>
          <w:szCs w:val="24"/>
        </w:rPr>
        <w:t xml:space="preserve">: Quý khách ăn sáng tại khách sạn và trả phòng tại. Sau đó đoàn tham quan: </w:t>
      </w:r>
    </w:p>
    <w:p w14:paraId="77B20CA4" w14:textId="43899933" w:rsidR="00243302" w:rsidRDefault="00000000">
      <w:pPr>
        <w:numPr>
          <w:ilvl w:val="0"/>
          <w:numId w:val="6"/>
        </w:numPr>
        <w:pBdr>
          <w:top w:val="nil"/>
          <w:left w:val="nil"/>
          <w:bottom w:val="nil"/>
          <w:right w:val="nil"/>
          <w:between w:val="nil"/>
        </w:pBdr>
        <w:tabs>
          <w:tab w:val="left" w:pos="720"/>
        </w:tabs>
        <w:spacing w:line="360" w:lineRule="auto"/>
        <w:ind w:left="-14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i/>
          <w:iCs/>
          <w:color w:val="FF0066"/>
          <w:sz w:val="24"/>
          <w:szCs w:val="24"/>
        </w:rPr>
        <w:t>Cột nước nhân tạo – Jet d’Eau</w:t>
      </w:r>
      <w:r>
        <w:rPr>
          <w:rFonts w:ascii="Palatino Linotype" w:eastAsia="Palatino Linotype" w:hAnsi="Palatino Linotype" w:cs="Palatino Linotype"/>
          <w:b/>
          <w:bCs/>
          <w:color w:val="FF0066"/>
          <w:sz w:val="24"/>
          <w:szCs w:val="24"/>
        </w:rPr>
        <w:t xml:space="preserve"> </w:t>
      </w:r>
      <w:r>
        <w:rPr>
          <w:rFonts w:ascii="Palatino Linotype" w:eastAsia="Palatino Linotype" w:hAnsi="Palatino Linotype" w:cs="Palatino Linotype"/>
          <w:color w:val="000000"/>
          <w:sz w:val="24"/>
          <w:szCs w:val="24"/>
        </w:rPr>
        <w:t>nằm ngay giữa lòng hồ Geneva, vòi nước khổng lồ này  trang bị một máy bơm với công suất cực mạnh, có thể đạt tốc độ 220 km/h và chiều cao tới 150m.</w:t>
      </w:r>
    </w:p>
    <w:p w14:paraId="049BEEF6" w14:textId="10C70848" w:rsidR="00243302" w:rsidRDefault="00000000">
      <w:pPr>
        <w:numPr>
          <w:ilvl w:val="0"/>
          <w:numId w:val="6"/>
        </w:numPr>
        <w:pBdr>
          <w:top w:val="nil"/>
          <w:left w:val="nil"/>
          <w:bottom w:val="nil"/>
          <w:right w:val="nil"/>
          <w:between w:val="nil"/>
        </w:pBdr>
        <w:tabs>
          <w:tab w:val="left" w:pos="720"/>
        </w:tabs>
        <w:spacing w:line="360" w:lineRule="auto"/>
        <w:ind w:left="-14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i/>
          <w:iCs/>
          <w:color w:val="FF0066"/>
          <w:sz w:val="24"/>
          <w:szCs w:val="24"/>
        </w:rPr>
        <w:t>Đồng hồ hoa khổng lồ</w:t>
      </w:r>
      <w:r>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color w:val="000000"/>
          <w:sz w:val="24"/>
          <w:szCs w:val="24"/>
        </w:rPr>
        <w:t xml:space="preserve"> tạo thành từ hơn 6000 bông hoa nhằm vinh danh ngành công nghiệp chế tạo đồng hồ lâu đời nổi tiếng của Geneva.</w:t>
      </w:r>
    </w:p>
    <w:p w14:paraId="6D2AFEC0" w14:textId="77777777" w:rsidR="00243302" w:rsidRDefault="00000000">
      <w:pPr>
        <w:numPr>
          <w:ilvl w:val="0"/>
          <w:numId w:val="6"/>
        </w:numPr>
        <w:pBdr>
          <w:top w:val="nil"/>
          <w:left w:val="nil"/>
          <w:bottom w:val="nil"/>
          <w:right w:val="nil"/>
          <w:between w:val="nil"/>
        </w:pBdr>
        <w:tabs>
          <w:tab w:val="left" w:pos="720"/>
        </w:tabs>
        <w:spacing w:line="360" w:lineRule="auto"/>
        <w:ind w:left="-142"/>
        <w:jc w:val="both"/>
        <w:rPr>
          <w:rFonts w:ascii="Palatino Linotype" w:eastAsia="Palatino Linotype" w:hAnsi="Palatino Linotype" w:cs="Palatino Linotype"/>
          <w:b/>
          <w:bCs/>
          <w:i/>
          <w:iCs/>
          <w:color w:val="FF0066"/>
          <w:sz w:val="24"/>
          <w:szCs w:val="24"/>
        </w:rPr>
      </w:pPr>
      <w:r>
        <w:rPr>
          <w:rFonts w:ascii="Palatino Linotype" w:eastAsia="Palatino Linotype" w:hAnsi="Palatino Linotype" w:cs="Palatino Linotype"/>
          <w:b/>
          <w:bCs/>
          <w:i/>
          <w:iCs/>
          <w:color w:val="FF0066"/>
          <w:sz w:val="24"/>
          <w:szCs w:val="24"/>
        </w:rPr>
        <w:t xml:space="preserve">Trụ sở Liên Hợp Quốc – Palais des Nations: </w:t>
      </w:r>
    </w:p>
    <w:p w14:paraId="257BEC1C" w14:textId="77777777" w:rsidR="00243302" w:rsidRDefault="00000000">
      <w:pPr>
        <w:numPr>
          <w:ilvl w:val="0"/>
          <w:numId w:val="6"/>
        </w:numPr>
        <w:pBdr>
          <w:top w:val="nil"/>
          <w:left w:val="nil"/>
          <w:bottom w:val="nil"/>
          <w:right w:val="nil"/>
          <w:between w:val="nil"/>
        </w:pBdr>
        <w:tabs>
          <w:tab w:val="left" w:pos="720"/>
        </w:tabs>
        <w:spacing w:line="360" w:lineRule="auto"/>
        <w:ind w:left="-142"/>
        <w:jc w:val="both"/>
        <w:rPr>
          <w:rFonts w:ascii="Palatino Linotype" w:eastAsia="Palatino Linotype" w:hAnsi="Palatino Linotype" w:cs="Palatino Linotype"/>
          <w:b/>
          <w:bCs/>
          <w:i/>
          <w:iCs/>
          <w:color w:val="FF0066"/>
          <w:sz w:val="24"/>
          <w:szCs w:val="24"/>
        </w:rPr>
      </w:pPr>
      <w:r>
        <w:rPr>
          <w:rFonts w:ascii="Palatino Linotype" w:eastAsia="Palatino Linotype" w:hAnsi="Palatino Linotype" w:cs="Palatino Linotype"/>
          <w:b/>
          <w:bCs/>
          <w:i/>
          <w:iCs/>
          <w:color w:val="FF0066"/>
          <w:sz w:val="24"/>
          <w:szCs w:val="24"/>
        </w:rPr>
        <w:t xml:space="preserve">Hồ Geneva (Lac Léman): </w:t>
      </w:r>
      <w:r>
        <w:rPr>
          <w:rFonts w:ascii="Palatino Linotype" w:eastAsia="Palatino Linotype" w:hAnsi="Palatino Linotype" w:cs="Palatino Linotype"/>
          <w:color w:val="000000"/>
          <w:sz w:val="24"/>
          <w:szCs w:val="24"/>
        </w:rPr>
        <w:t>Hồ nước lớn nhất Tây Âu, nổi tiếng với khung cảnh yên bình và dãy Alps soi bóng phía xa. Quý khách có thể dạo bộ ven hồ hoặc chụp ảnh những bầy thiên nga trắng đặc trưng.</w:t>
      </w:r>
    </w:p>
    <w:p w14:paraId="1E1DB86E" w14:textId="77777777" w:rsidR="00243302" w:rsidRDefault="00000000">
      <w:pPr>
        <w:tabs>
          <w:tab w:val="left" w:pos="720"/>
        </w:tabs>
        <w:spacing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Trưa</w:t>
      </w:r>
      <w:r>
        <w:rPr>
          <w:rFonts w:ascii="Palatino Linotype" w:eastAsia="Palatino Linotype" w:hAnsi="Palatino Linotype" w:cs="Palatino Linotype"/>
          <w:sz w:val="24"/>
          <w:szCs w:val="24"/>
        </w:rPr>
        <w:t>: Quý khách ăn trưa tại nhà hàng</w:t>
      </w:r>
    </w:p>
    <w:p w14:paraId="753907A9" w14:textId="77777777" w:rsidR="00243302" w:rsidRDefault="00000000">
      <w:pPr>
        <w:tabs>
          <w:tab w:val="left" w:pos="720"/>
        </w:tabs>
        <w:spacing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Chiều</w:t>
      </w:r>
      <w:r>
        <w:rPr>
          <w:rFonts w:ascii="Palatino Linotype" w:eastAsia="Palatino Linotype" w:hAnsi="Palatino Linotype" w:cs="Palatino Linotype"/>
          <w:sz w:val="24"/>
          <w:szCs w:val="24"/>
        </w:rPr>
        <w:t>: Quý khách tự do mua sắm</w:t>
      </w:r>
    </w:p>
    <w:p w14:paraId="27E7C4F9" w14:textId="77777777" w:rsidR="00243302" w:rsidRDefault="00000000">
      <w:pPr>
        <w:tabs>
          <w:tab w:val="left" w:pos="720"/>
        </w:tabs>
        <w:spacing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15:00</w:t>
      </w:r>
      <w:r>
        <w:rPr>
          <w:rFonts w:ascii="Palatino Linotype" w:eastAsia="Palatino Linotype" w:hAnsi="Palatino Linotype" w:cs="Palatino Linotype"/>
          <w:sz w:val="24"/>
          <w:szCs w:val="24"/>
        </w:rPr>
        <w:t xml:space="preserve">: Tới giờ đoàn khởi hành ra sân bay đáp chuyến bay TK1920 lúc 19:10 về Istanbul, quý khách transit tại Istanbul  khoảng 2 tiếng </w:t>
      </w:r>
    </w:p>
    <w:p w14:paraId="017C5190" w14:textId="77777777" w:rsidR="00243302" w:rsidRDefault="00000000">
      <w:pPr>
        <w:tabs>
          <w:tab w:val="left" w:pos="720"/>
        </w:tabs>
        <w:spacing w:line="360" w:lineRule="auto"/>
        <w:ind w:left="-567"/>
        <w:jc w:val="both"/>
        <w:rPr>
          <w:rFonts w:ascii="Palatino Linotype" w:eastAsia="Palatino Linotype" w:hAnsi="Palatino Linotype" w:cs="Palatino Linotype"/>
          <w:i/>
          <w:iCs/>
          <w:sz w:val="24"/>
          <w:szCs w:val="24"/>
          <w:u w:val="single"/>
        </w:rPr>
      </w:pPr>
      <w:r>
        <w:rPr>
          <w:rFonts w:ascii="Palatino Linotype" w:eastAsia="Palatino Linotype" w:hAnsi="Palatino Linotype" w:cs="Palatino Linotype"/>
          <w:i/>
          <w:iCs/>
          <w:sz w:val="24"/>
          <w:szCs w:val="24"/>
          <w:u w:val="single"/>
        </w:rPr>
        <w:t xml:space="preserve">Chuyến bay dự kiến: </w:t>
      </w:r>
    </w:p>
    <w:p w14:paraId="1951B145" w14:textId="77777777" w:rsidR="00243302" w:rsidRDefault="00000000">
      <w:pPr>
        <w:tabs>
          <w:tab w:val="left" w:pos="720"/>
        </w:tabs>
        <w:spacing w:line="360" w:lineRule="auto"/>
        <w:ind w:left="-567"/>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4 TK1920   WE 12AUG  GVAIST 1910 2320 </w:t>
      </w:r>
    </w:p>
    <w:p w14:paraId="6E0A6122" w14:textId="77777777" w:rsidR="00243302" w:rsidRDefault="00243302">
      <w:pPr>
        <w:tabs>
          <w:tab w:val="left" w:pos="720"/>
        </w:tabs>
        <w:spacing w:before="158" w:line="360" w:lineRule="auto"/>
        <w:ind w:left="-567" w:right="-61"/>
        <w:rPr>
          <w:rFonts w:ascii="Palatino Linotype" w:eastAsia="Palatino Linotype" w:hAnsi="Palatino Linotype" w:cs="Palatino Linotype"/>
          <w:sz w:val="24"/>
          <w:szCs w:val="24"/>
        </w:rPr>
      </w:pPr>
    </w:p>
    <w:tbl>
      <w:tblPr>
        <w:tblStyle w:val="a9"/>
        <w:tblW w:w="10605" w:type="dxa"/>
        <w:tblInd w:w="-574"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41"/>
        <w:gridCol w:w="9164"/>
      </w:tblGrid>
      <w:tr w:rsidR="00243302" w14:paraId="01B8916D" w14:textId="77777777">
        <w:trPr>
          <w:trHeight w:val="478"/>
        </w:trPr>
        <w:tc>
          <w:tcPr>
            <w:tcW w:w="1441" w:type="dxa"/>
            <w:tcBorders>
              <w:bottom w:val="single" w:sz="24" w:space="0" w:color="D9448B"/>
            </w:tcBorders>
            <w:shd w:val="clear" w:color="auto" w:fill="D9448B"/>
            <w:vAlign w:val="center"/>
          </w:tcPr>
          <w:p w14:paraId="1F3D3C1E" w14:textId="77777777" w:rsidR="00243302" w:rsidRDefault="00000000">
            <w:pPr>
              <w:spacing w:line="360" w:lineRule="auto"/>
              <w:ind w:hanging="2"/>
              <w:rPr>
                <w:rFonts w:ascii="Palatino Linotype" w:eastAsia="Palatino Linotype" w:hAnsi="Palatino Linotype" w:cs="Palatino Linotype"/>
                <w:b/>
                <w:bCs/>
                <w:color w:val="FFFFFF"/>
                <w:sz w:val="24"/>
                <w:szCs w:val="24"/>
              </w:rPr>
            </w:pPr>
            <w:r>
              <w:rPr>
                <w:rFonts w:ascii="Palatino Linotype" w:eastAsia="Palatino Linotype" w:hAnsi="Palatino Linotype" w:cs="Palatino Linotype"/>
                <w:b/>
                <w:bCs/>
                <w:color w:val="FFFFFF"/>
                <w:sz w:val="24"/>
                <w:szCs w:val="24"/>
              </w:rPr>
              <w:t>NGÀY  09</w:t>
            </w:r>
          </w:p>
        </w:tc>
        <w:tc>
          <w:tcPr>
            <w:tcW w:w="9164" w:type="dxa"/>
            <w:vAlign w:val="center"/>
          </w:tcPr>
          <w:p w14:paraId="0B381634" w14:textId="77777777" w:rsidR="00243302" w:rsidRDefault="00000000">
            <w:pPr>
              <w:spacing w:line="276" w:lineRule="auto"/>
              <w:ind w:left="1" w:hanging="3"/>
              <w:rPr>
                <w:rFonts w:ascii="Palatino Linotype" w:eastAsia="Palatino Linotype" w:hAnsi="Palatino Linotype" w:cs="Palatino Linotype"/>
                <w:b/>
                <w:bCs/>
                <w:sz w:val="28"/>
                <w:szCs w:val="28"/>
              </w:rPr>
            </w:pPr>
            <w:r>
              <w:rPr>
                <w:rFonts w:ascii="Palatino Linotype" w:eastAsia="Palatino Linotype" w:hAnsi="Palatino Linotype" w:cs="Palatino Linotype"/>
                <w:b/>
                <w:bCs/>
                <w:sz w:val="24"/>
                <w:szCs w:val="24"/>
              </w:rPr>
              <w:t xml:space="preserve"> ISTANBUL - </w:t>
            </w:r>
            <w:r>
              <w:rPr>
                <w:rFonts w:ascii="Palatino Linotype" w:eastAsia="Palatino Linotype" w:hAnsi="Palatino Linotype" w:cs="Palatino Linotype"/>
                <w:b/>
                <w:bCs/>
                <w:sz w:val="28"/>
                <w:szCs w:val="28"/>
              </w:rPr>
              <w:t>HÀ NỘI , VIỆT NAM</w:t>
            </w:r>
          </w:p>
        </w:tc>
      </w:tr>
    </w:tbl>
    <w:p w14:paraId="20AFAF7B" w14:textId="77777777" w:rsidR="00243302" w:rsidRDefault="00000000">
      <w:pPr>
        <w:spacing w:before="211"/>
        <w:ind w:left="-567"/>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02:05</w:t>
      </w:r>
      <w:r>
        <w:rPr>
          <w:rFonts w:ascii="Palatino Linotype" w:eastAsia="Palatino Linotype" w:hAnsi="Palatino Linotype" w:cs="Palatino Linotype"/>
          <w:sz w:val="24"/>
          <w:szCs w:val="24"/>
        </w:rPr>
        <w:t xml:space="preserve">: Quý khách đáp chuyến bay TK164 từ Istanbul về Hà Nội </w:t>
      </w:r>
    </w:p>
    <w:p w14:paraId="0EEBD3F6" w14:textId="77777777" w:rsidR="00243302" w:rsidRDefault="00000000">
      <w:pPr>
        <w:spacing w:before="211"/>
        <w:ind w:left="-567"/>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TK 164   TH 13AUG  ISTHAN 0205 1540 </w:t>
      </w:r>
    </w:p>
    <w:p w14:paraId="082F396C" w14:textId="77777777" w:rsidR="00243302" w:rsidRDefault="00000000">
      <w:pPr>
        <w:spacing w:before="211"/>
        <w:ind w:left="-567"/>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15:40: Về đến </w:t>
      </w:r>
      <w:r>
        <w:rPr>
          <w:rFonts w:ascii="Palatino Linotype" w:eastAsia="Palatino Linotype" w:hAnsi="Palatino Linotype" w:cs="Palatino Linotype"/>
          <w:b/>
          <w:bCs/>
          <w:sz w:val="24"/>
          <w:szCs w:val="24"/>
        </w:rPr>
        <w:t>sân bay quốc tế Nội Bài</w:t>
      </w:r>
      <w:r>
        <w:rPr>
          <w:rFonts w:ascii="Palatino Linotype" w:eastAsia="Palatino Linotype" w:hAnsi="Palatino Linotype" w:cs="Palatino Linotype"/>
          <w:sz w:val="24"/>
          <w:szCs w:val="24"/>
        </w:rPr>
        <w:t>. HDV chia tay đoàn và kết thúc chuyến tham quan.</w:t>
      </w:r>
    </w:p>
    <w:p w14:paraId="16BA886D" w14:textId="77777777" w:rsidR="00243302" w:rsidRDefault="00000000">
      <w:pPr>
        <w:spacing w:before="210"/>
        <w:ind w:left="-567"/>
        <w:jc w:val="center"/>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lastRenderedPageBreak/>
        <w:t>Thân chào tạm biệt và hẹn gặp lại Quý khách trong những chuyến đi tiếp theo!</w:t>
      </w:r>
    </w:p>
    <w:p w14:paraId="0D108D2D" w14:textId="77777777" w:rsidR="00243302" w:rsidRDefault="00000000">
      <w:pPr>
        <w:pBdr>
          <w:top w:val="nil"/>
          <w:left w:val="nil"/>
          <w:bottom w:val="nil"/>
          <w:right w:val="nil"/>
          <w:between w:val="nil"/>
        </w:pBdr>
        <w:spacing w:before="156" w:line="276" w:lineRule="auto"/>
        <w:ind w:left="-56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color w:val="000000"/>
          <w:sz w:val="24"/>
          <w:szCs w:val="24"/>
          <w:u w:val="single"/>
        </w:rPr>
        <w:t>GIÁ TRÊN BAO GỒM:</w:t>
      </w:r>
      <w:r>
        <w:rPr>
          <w:noProof/>
        </w:rPr>
        <mc:AlternateContent>
          <mc:Choice Requires="wps">
            <w:drawing>
              <wp:anchor distT="0" distB="0" distL="0" distR="0" simplePos="0" relativeHeight="251668480" behindDoc="0" locked="0" layoutInCell="1" hidden="0" allowOverlap="1" wp14:anchorId="3CA9A075" wp14:editId="527D7621">
                <wp:simplePos x="0" y="0"/>
                <wp:positionH relativeFrom="column">
                  <wp:posOffset>303</wp:posOffset>
                </wp:positionH>
                <wp:positionV relativeFrom="paragraph">
                  <wp:posOffset>253762</wp:posOffset>
                </wp:positionV>
                <wp:extent cx="1270" cy="13150"/>
                <wp:effectExtent l="0" t="0" r="0" b="0"/>
                <wp:wrapTopAndBottom distT="0" distB="0"/>
                <wp:docPr id="1954729068" name="Freeform: Shape 1954729068"/>
                <wp:cNvGraphicFramePr/>
                <a:graphic xmlns:a="http://schemas.openxmlformats.org/drawingml/2006/main">
                  <a:graphicData uri="http://schemas.microsoft.com/office/word/2010/wordprocessingShape">
                    <wps:wsp>
                      <wps:cNvSpPr/>
                      <wps:spPr>
                        <a:xfrm>
                          <a:off x="4309045" y="3779365"/>
                          <a:ext cx="2073910" cy="1270"/>
                        </a:xfrm>
                        <a:custGeom>
                          <a:avLst/>
                          <a:gdLst/>
                          <a:ahLst/>
                          <a:cxnLst/>
                          <a:rect l="l" t="t" r="r" b="b"/>
                          <a:pathLst>
                            <a:path w="2073910" h="120000" extrusionOk="0">
                              <a:moveTo>
                                <a:pt x="0" y="0"/>
                              </a:moveTo>
                              <a:lnTo>
                                <a:pt x="2073841" y="0"/>
                              </a:lnTo>
                            </a:path>
                          </a:pathLst>
                        </a:custGeom>
                        <a:noFill/>
                        <a:ln w="13150" cap="flat" cmpd="sng">
                          <a:solidFill>
                            <a:srgbClr val="000000"/>
                          </a:solidFill>
                          <a:prstDash val="dash"/>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303</wp:posOffset>
                </wp:positionH>
                <wp:positionV relativeFrom="paragraph">
                  <wp:posOffset>253762</wp:posOffset>
                </wp:positionV>
                <wp:extent cx="1270" cy="13150"/>
                <wp:effectExtent b="0" l="0" r="0" t="0"/>
                <wp:wrapTopAndBottom distB="0" distT="0"/>
                <wp:docPr id="1954729068"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1270" cy="13150"/>
                        </a:xfrm>
                        <a:prstGeom prst="rect"/>
                        <a:ln/>
                      </pic:spPr>
                    </pic:pic>
                  </a:graphicData>
                </a:graphic>
              </wp:anchor>
            </w:drawing>
          </mc:Fallback>
        </mc:AlternateContent>
      </w:r>
    </w:p>
    <w:p w14:paraId="4F04A714" w14:textId="77777777" w:rsidR="00243302" w:rsidRDefault="00000000">
      <w:pPr>
        <w:numPr>
          <w:ilvl w:val="0"/>
          <w:numId w:val="7"/>
        </w:numPr>
        <w:pBdr>
          <w:top w:val="nil"/>
          <w:left w:val="nil"/>
          <w:bottom w:val="nil"/>
          <w:right w:val="nil"/>
          <w:between w:val="nil"/>
        </w:pBdr>
        <w:spacing w:before="156" w:line="276"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Khách sạn tiêu chuẩn 4 sao Châu Âu, 2 khách/phòng</w:t>
      </w:r>
      <w:r>
        <w:rPr>
          <w:rFonts w:ascii="Palatino Linotype" w:eastAsia="Palatino Linotype" w:hAnsi="Palatino Linotype" w:cs="Palatino Linotype"/>
          <w:i/>
          <w:iCs/>
          <w:color w:val="000000"/>
          <w:sz w:val="24"/>
          <w:szCs w:val="24"/>
        </w:rPr>
        <w:t xml:space="preserve"> (trường hợp lẻ người bố trí ngủ phòng 3 )</w:t>
      </w:r>
    </w:p>
    <w:p w14:paraId="008A78CB" w14:textId="77777777" w:rsidR="00243302" w:rsidRDefault="00000000">
      <w:pPr>
        <w:numPr>
          <w:ilvl w:val="0"/>
          <w:numId w:val="7"/>
        </w:numPr>
        <w:pBdr>
          <w:top w:val="nil"/>
          <w:left w:val="nil"/>
          <w:bottom w:val="nil"/>
          <w:right w:val="nil"/>
          <w:between w:val="nil"/>
        </w:pBdr>
        <w:spacing w:before="156" w:line="276"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Các bữa ăn theo chương trình tour</w:t>
      </w:r>
    </w:p>
    <w:p w14:paraId="5B48C502" w14:textId="77777777" w:rsidR="00243302" w:rsidRDefault="00000000">
      <w:pPr>
        <w:numPr>
          <w:ilvl w:val="0"/>
          <w:numId w:val="7"/>
        </w:numPr>
        <w:pBdr>
          <w:top w:val="nil"/>
          <w:left w:val="nil"/>
          <w:bottom w:val="nil"/>
          <w:right w:val="nil"/>
          <w:between w:val="nil"/>
        </w:pBdr>
        <w:spacing w:before="156" w:line="276"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Phí dịch thuật visa, Phí dịch thuật, công chứng các tài liệu trình ĐSQ xin cấp Visa</w:t>
      </w:r>
    </w:p>
    <w:p w14:paraId="11BABF96" w14:textId="77777777" w:rsidR="00243302" w:rsidRDefault="00000000">
      <w:pPr>
        <w:numPr>
          <w:ilvl w:val="0"/>
          <w:numId w:val="7"/>
        </w:numPr>
        <w:pBdr>
          <w:top w:val="nil"/>
          <w:left w:val="nil"/>
          <w:bottom w:val="nil"/>
          <w:right w:val="nil"/>
          <w:between w:val="nil"/>
        </w:pBdr>
        <w:spacing w:before="156" w:line="276"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Phương tiện vận chuyển: Ô tô điều hoà đời mới </w:t>
      </w:r>
    </w:p>
    <w:p w14:paraId="4454A4F9" w14:textId="77777777" w:rsidR="00243302" w:rsidRDefault="00000000">
      <w:pPr>
        <w:numPr>
          <w:ilvl w:val="0"/>
          <w:numId w:val="7"/>
        </w:numPr>
        <w:pBdr>
          <w:top w:val="nil"/>
          <w:left w:val="nil"/>
          <w:bottom w:val="nil"/>
          <w:right w:val="nil"/>
          <w:between w:val="nil"/>
        </w:pBdr>
        <w:spacing w:before="156" w:line="276"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Vé máy bay chặng </w:t>
      </w:r>
      <w:r>
        <w:rPr>
          <w:rFonts w:ascii="Palatino Linotype" w:eastAsia="Palatino Linotype" w:hAnsi="Palatino Linotype" w:cs="Palatino Linotype"/>
          <w:b/>
          <w:bCs/>
          <w:i/>
          <w:iCs/>
          <w:color w:val="000000"/>
          <w:sz w:val="24"/>
          <w:szCs w:val="24"/>
        </w:rPr>
        <w:t>Hanoi – Zurich // Geneva – Hanoi</w:t>
      </w:r>
      <w:r>
        <w:rPr>
          <w:rFonts w:ascii="Palatino Linotype" w:eastAsia="Palatino Linotype" w:hAnsi="Palatino Linotype" w:cs="Palatino Linotype"/>
          <w:color w:val="000000"/>
          <w:sz w:val="24"/>
          <w:szCs w:val="24"/>
        </w:rPr>
        <w:t xml:space="preserve"> (Hàng không Turkish Airlines, hành lý 30 kg ký gửi + 7 kg xách tay)</w:t>
      </w:r>
    </w:p>
    <w:p w14:paraId="7E49C93B" w14:textId="77777777" w:rsidR="00243302" w:rsidRDefault="00000000">
      <w:pPr>
        <w:numPr>
          <w:ilvl w:val="0"/>
          <w:numId w:val="7"/>
        </w:numPr>
        <w:pBdr>
          <w:top w:val="nil"/>
          <w:left w:val="nil"/>
          <w:bottom w:val="nil"/>
          <w:right w:val="nil"/>
          <w:between w:val="nil"/>
        </w:pBdr>
        <w:spacing w:before="156" w:line="276"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Lệ phí sân bay + phụ phí xăng dầu</w:t>
      </w:r>
    </w:p>
    <w:p w14:paraId="6FB9E866" w14:textId="77777777" w:rsidR="00243302" w:rsidRDefault="00000000">
      <w:pPr>
        <w:numPr>
          <w:ilvl w:val="0"/>
          <w:numId w:val="7"/>
        </w:numPr>
        <w:pBdr>
          <w:top w:val="nil"/>
          <w:left w:val="nil"/>
          <w:bottom w:val="nil"/>
          <w:right w:val="nil"/>
          <w:between w:val="nil"/>
        </w:pBdr>
        <w:spacing w:before="156" w:line="276"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HDV suốt tuyến từ Việt Nam phục vụ tận tình, chuyên nghiệp</w:t>
      </w:r>
    </w:p>
    <w:p w14:paraId="4A157695" w14:textId="77777777" w:rsidR="00243302" w:rsidRDefault="00000000">
      <w:pPr>
        <w:numPr>
          <w:ilvl w:val="0"/>
          <w:numId w:val="7"/>
        </w:numPr>
        <w:pBdr>
          <w:top w:val="nil"/>
          <w:left w:val="nil"/>
          <w:bottom w:val="nil"/>
          <w:right w:val="nil"/>
          <w:between w:val="nil"/>
        </w:pBdr>
        <w:spacing w:before="156" w:line="276"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Bảo hiểm du lịch suốt tuyến mức trách nhiệm: </w:t>
      </w:r>
      <w:r>
        <w:rPr>
          <w:rFonts w:ascii="Palatino Linotype" w:eastAsia="Palatino Linotype" w:hAnsi="Palatino Linotype" w:cs="Palatino Linotype"/>
          <w:b/>
          <w:bCs/>
          <w:color w:val="000000"/>
          <w:sz w:val="24"/>
          <w:szCs w:val="24"/>
        </w:rPr>
        <w:t>50.000 USD tùy theo độ tuổi quý khách </w:t>
      </w:r>
    </w:p>
    <w:p w14:paraId="347310C4" w14:textId="77777777" w:rsidR="00243302" w:rsidRDefault="00000000">
      <w:pPr>
        <w:numPr>
          <w:ilvl w:val="0"/>
          <w:numId w:val="7"/>
        </w:numPr>
        <w:pBdr>
          <w:top w:val="nil"/>
          <w:left w:val="nil"/>
          <w:bottom w:val="nil"/>
          <w:right w:val="nil"/>
          <w:between w:val="nil"/>
        </w:pBdr>
        <w:spacing w:before="156" w:line="276"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Vé thắng cảnh (cửa 1) tại các điểm du lịch: </w:t>
      </w:r>
    </w:p>
    <w:p w14:paraId="3D56F27D" w14:textId="77777777" w:rsidR="00243302" w:rsidRDefault="00000000">
      <w:pPr>
        <w:pBdr>
          <w:top w:val="nil"/>
          <w:left w:val="nil"/>
          <w:bottom w:val="nil"/>
          <w:right w:val="nil"/>
          <w:between w:val="nil"/>
        </w:pBdr>
        <w:spacing w:before="156" w:line="276" w:lineRule="auto"/>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1. JungfrauJoch</w:t>
      </w:r>
    </w:p>
    <w:p w14:paraId="4BA18398" w14:textId="77777777" w:rsidR="00243302" w:rsidRDefault="00000000">
      <w:pPr>
        <w:pBdr>
          <w:top w:val="nil"/>
          <w:left w:val="nil"/>
          <w:bottom w:val="nil"/>
          <w:right w:val="nil"/>
          <w:between w:val="nil"/>
        </w:pBdr>
        <w:spacing w:before="156" w:line="276" w:lineRule="auto"/>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2. The cogwheel train towards Zermatt</w:t>
      </w:r>
    </w:p>
    <w:p w14:paraId="0E42446D" w14:textId="77777777" w:rsidR="00243302" w:rsidRDefault="00000000">
      <w:pPr>
        <w:pBdr>
          <w:top w:val="nil"/>
          <w:left w:val="nil"/>
          <w:bottom w:val="nil"/>
          <w:right w:val="nil"/>
          <w:between w:val="nil"/>
        </w:pBdr>
        <w:spacing w:before="156" w:line="276" w:lineRule="auto"/>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3. Lake Blausee</w:t>
      </w:r>
    </w:p>
    <w:p w14:paraId="1F47B3C9" w14:textId="77777777" w:rsidR="00243302" w:rsidRDefault="00000000">
      <w:pPr>
        <w:pBdr>
          <w:top w:val="nil"/>
          <w:left w:val="nil"/>
          <w:bottom w:val="nil"/>
          <w:right w:val="nil"/>
          <w:between w:val="nil"/>
        </w:pBdr>
        <w:spacing w:before="156" w:line="276" w:lineRule="auto"/>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4. Panorama Bridge Sigriswil</w:t>
      </w:r>
    </w:p>
    <w:p w14:paraId="1CC8E39D" w14:textId="77777777" w:rsidR="00243302" w:rsidRDefault="00000000">
      <w:pPr>
        <w:pBdr>
          <w:top w:val="nil"/>
          <w:left w:val="nil"/>
          <w:bottom w:val="nil"/>
          <w:right w:val="nil"/>
          <w:between w:val="nil"/>
        </w:pBdr>
        <w:spacing w:before="156" w:line="276" w:lineRule="auto"/>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5. Chillon Castle (trải nghiệm thử rượu)</w:t>
      </w:r>
    </w:p>
    <w:p w14:paraId="61D0BD59" w14:textId="77777777" w:rsidR="00243302" w:rsidRDefault="00000000">
      <w:pPr>
        <w:numPr>
          <w:ilvl w:val="0"/>
          <w:numId w:val="7"/>
        </w:numPr>
        <w:pBdr>
          <w:top w:val="nil"/>
          <w:left w:val="nil"/>
          <w:bottom w:val="nil"/>
          <w:right w:val="nil"/>
          <w:between w:val="nil"/>
        </w:pBdr>
        <w:spacing w:before="156" w:line="276"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Quà tặng:  </w:t>
      </w:r>
      <w:r>
        <w:rPr>
          <w:rFonts w:ascii="Palatino Linotype" w:eastAsia="Palatino Linotype" w:hAnsi="Palatino Linotype" w:cs="Palatino Linotype"/>
          <w:b/>
          <w:bCs/>
          <w:i/>
          <w:iCs/>
          <w:color w:val="000000"/>
          <w:sz w:val="24"/>
          <w:szCs w:val="24"/>
        </w:rPr>
        <w:t>Phích cắm điện, Mũ du lịch</w:t>
      </w:r>
    </w:p>
    <w:p w14:paraId="1FFCEBD5" w14:textId="77777777" w:rsidR="00243302" w:rsidRDefault="00000000">
      <w:pPr>
        <w:numPr>
          <w:ilvl w:val="0"/>
          <w:numId w:val="7"/>
        </w:numPr>
        <w:pBdr>
          <w:top w:val="nil"/>
          <w:left w:val="nil"/>
          <w:bottom w:val="nil"/>
          <w:right w:val="nil"/>
          <w:between w:val="nil"/>
        </w:pBdr>
        <w:spacing w:before="156" w:line="276"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Hóa đơn VAT</w:t>
      </w:r>
      <w:r>
        <w:rPr>
          <w:rFonts w:ascii="Palatino Linotype" w:eastAsia="Palatino Linotype" w:hAnsi="Palatino Linotype" w:cs="Palatino Linotype"/>
          <w:b/>
          <w:bCs/>
          <w:i/>
          <w:iCs/>
          <w:color w:val="000000"/>
          <w:sz w:val="24"/>
          <w:szCs w:val="24"/>
        </w:rPr>
        <w:t> </w:t>
      </w:r>
    </w:p>
    <w:p w14:paraId="44EFFE74" w14:textId="77777777" w:rsidR="00243302" w:rsidRDefault="00000000">
      <w:pPr>
        <w:pBdr>
          <w:top w:val="nil"/>
          <w:left w:val="nil"/>
          <w:bottom w:val="nil"/>
          <w:right w:val="nil"/>
          <w:between w:val="nil"/>
        </w:pBdr>
        <w:spacing w:before="156" w:line="276" w:lineRule="auto"/>
        <w:ind w:left="-56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color w:val="000000"/>
          <w:sz w:val="24"/>
          <w:szCs w:val="24"/>
          <w:u w:val="single"/>
        </w:rPr>
        <w:t>GIÁ TRÊN KHÔNG BAO GỒM:</w:t>
      </w:r>
    </w:p>
    <w:p w14:paraId="46018B32" w14:textId="77777777" w:rsidR="00243302" w:rsidRDefault="00000000">
      <w:pPr>
        <w:numPr>
          <w:ilvl w:val="0"/>
          <w:numId w:val="8"/>
        </w:numPr>
        <w:pBdr>
          <w:top w:val="nil"/>
          <w:left w:val="nil"/>
          <w:bottom w:val="nil"/>
          <w:right w:val="nil"/>
          <w:between w:val="nil"/>
        </w:pBdr>
        <w:spacing w:before="156" w:line="276"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Phí hộ chiếu, chi tiêu cá nhân, hành lý quá cước </w:t>
      </w:r>
    </w:p>
    <w:p w14:paraId="4445DBF3" w14:textId="77777777" w:rsidR="00243302" w:rsidRDefault="00000000">
      <w:pPr>
        <w:numPr>
          <w:ilvl w:val="0"/>
          <w:numId w:val="9"/>
        </w:numPr>
        <w:pBdr>
          <w:top w:val="nil"/>
          <w:left w:val="nil"/>
          <w:bottom w:val="nil"/>
          <w:right w:val="nil"/>
          <w:between w:val="nil"/>
        </w:pBdr>
        <w:spacing w:before="156" w:line="276"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Đồ uống, chi phí điện thoại, giặt là trong khách sạn </w:t>
      </w:r>
    </w:p>
    <w:p w14:paraId="4713CA80" w14:textId="77777777" w:rsidR="00243302" w:rsidRDefault="00000000">
      <w:pPr>
        <w:numPr>
          <w:ilvl w:val="0"/>
          <w:numId w:val="9"/>
        </w:numPr>
        <w:pBdr>
          <w:top w:val="nil"/>
          <w:left w:val="nil"/>
          <w:bottom w:val="nil"/>
          <w:right w:val="nil"/>
          <w:between w:val="nil"/>
        </w:pBdr>
        <w:spacing w:before="156" w:line="276"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Phụ phí sử dụng phòng đơn</w:t>
      </w:r>
    </w:p>
    <w:p w14:paraId="5D4C6671" w14:textId="77777777" w:rsidR="00243302" w:rsidRDefault="00000000">
      <w:pPr>
        <w:numPr>
          <w:ilvl w:val="0"/>
          <w:numId w:val="9"/>
        </w:numPr>
        <w:pBdr>
          <w:top w:val="nil"/>
          <w:left w:val="nil"/>
          <w:bottom w:val="nil"/>
          <w:right w:val="nil"/>
          <w:between w:val="nil"/>
        </w:pBdr>
        <w:spacing w:before="156" w:line="276"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Phụ thu đối với khách nước ngoài đi du lịch từ Việt Nam.</w:t>
      </w:r>
    </w:p>
    <w:p w14:paraId="5702E400" w14:textId="77777777" w:rsidR="00243302" w:rsidRDefault="00000000">
      <w:pPr>
        <w:numPr>
          <w:ilvl w:val="0"/>
          <w:numId w:val="9"/>
        </w:numPr>
        <w:pBdr>
          <w:top w:val="nil"/>
          <w:left w:val="nil"/>
          <w:bottom w:val="nil"/>
          <w:right w:val="nil"/>
          <w:between w:val="nil"/>
        </w:pBdr>
        <w:spacing w:before="156" w:line="276"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Phí Visa điểm đến dành cho khách nước ngoài đi du lịch từ Việt Nam </w:t>
      </w:r>
      <w:r>
        <w:rPr>
          <w:rFonts w:ascii="Palatino Linotype" w:eastAsia="Palatino Linotype" w:hAnsi="Palatino Linotype" w:cs="Palatino Linotype"/>
          <w:i/>
          <w:iCs/>
          <w:color w:val="000000"/>
          <w:sz w:val="24"/>
          <w:szCs w:val="24"/>
        </w:rPr>
        <w:t>(nếu có)</w:t>
      </w:r>
    </w:p>
    <w:p w14:paraId="24F1C3DF" w14:textId="77777777" w:rsidR="00243302" w:rsidRDefault="00000000">
      <w:pPr>
        <w:numPr>
          <w:ilvl w:val="0"/>
          <w:numId w:val="9"/>
        </w:numPr>
        <w:pBdr>
          <w:top w:val="nil"/>
          <w:left w:val="nil"/>
          <w:bottom w:val="nil"/>
          <w:right w:val="nil"/>
          <w:between w:val="nil"/>
        </w:pBdr>
        <w:spacing w:before="156" w:line="276"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Phí phục vụ cho HDV và lái xe (bắt buộc): 12 EUR/khách/ngày</w:t>
      </w:r>
    </w:p>
    <w:p w14:paraId="69F3FCC1" w14:textId="77777777" w:rsidR="00243302" w:rsidRDefault="00000000">
      <w:pPr>
        <w:numPr>
          <w:ilvl w:val="0"/>
          <w:numId w:val="9"/>
        </w:numPr>
        <w:pBdr>
          <w:top w:val="nil"/>
          <w:left w:val="nil"/>
          <w:bottom w:val="nil"/>
          <w:right w:val="nil"/>
          <w:between w:val="nil"/>
        </w:pBdr>
        <w:spacing w:before="156" w:line="276"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Tiền khuân vác vali của tài xế hoặc nhân viên gác cửa khách sạn </w:t>
      </w:r>
    </w:p>
    <w:p w14:paraId="50346189" w14:textId="77777777" w:rsidR="00243302" w:rsidRDefault="00000000">
      <w:pPr>
        <w:numPr>
          <w:ilvl w:val="0"/>
          <w:numId w:val="9"/>
        </w:numPr>
        <w:pBdr>
          <w:top w:val="nil"/>
          <w:left w:val="nil"/>
          <w:bottom w:val="nil"/>
          <w:right w:val="nil"/>
          <w:between w:val="nil"/>
        </w:pBdr>
        <w:spacing w:before="156" w:line="276"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Chi phí trả cho Hdv và tài xế phục vụ </w:t>
      </w:r>
      <w:r>
        <w:rPr>
          <w:rFonts w:ascii="Palatino Linotype" w:eastAsia="Palatino Linotype" w:hAnsi="Palatino Linotype" w:cs="Palatino Linotype"/>
          <w:i/>
          <w:iCs/>
          <w:color w:val="000000"/>
          <w:sz w:val="24"/>
          <w:szCs w:val="24"/>
        </w:rPr>
        <w:t>(nếu có yêu cầu ngoài giờ)</w:t>
      </w:r>
    </w:p>
    <w:p w14:paraId="048EB46B" w14:textId="77777777" w:rsidR="00243302" w:rsidRDefault="00000000">
      <w:pPr>
        <w:numPr>
          <w:ilvl w:val="0"/>
          <w:numId w:val="9"/>
        </w:numPr>
        <w:pBdr>
          <w:top w:val="nil"/>
          <w:left w:val="nil"/>
          <w:bottom w:val="nil"/>
          <w:right w:val="nil"/>
          <w:between w:val="nil"/>
        </w:pBdr>
        <w:spacing w:before="156" w:line="276"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Phương tiện vận chuyển ngoài giờ</w:t>
      </w:r>
    </w:p>
    <w:p w14:paraId="71AC12B5" w14:textId="77777777" w:rsidR="00243302" w:rsidRDefault="00000000">
      <w:pPr>
        <w:pBdr>
          <w:top w:val="nil"/>
          <w:left w:val="nil"/>
          <w:bottom w:val="nil"/>
          <w:right w:val="nil"/>
          <w:between w:val="nil"/>
        </w:pBdr>
        <w:spacing w:before="156" w:line="276" w:lineRule="auto"/>
        <w:ind w:left="-56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color w:val="000000"/>
          <w:sz w:val="24"/>
          <w:szCs w:val="24"/>
          <w:u w:val="single"/>
        </w:rPr>
        <w:t>ĐIỀU KIỆN CỦA CHƯƠNG TRÌNH</w:t>
      </w:r>
      <w:r>
        <w:rPr>
          <w:rFonts w:ascii="Palatino Linotype" w:eastAsia="Palatino Linotype" w:hAnsi="Palatino Linotype" w:cs="Palatino Linotype"/>
          <w:b/>
          <w:bCs/>
          <w:color w:val="000000"/>
          <w:sz w:val="24"/>
          <w:szCs w:val="24"/>
        </w:rPr>
        <w:t>:</w:t>
      </w:r>
    </w:p>
    <w:p w14:paraId="71569F8A" w14:textId="77777777" w:rsidR="00243302" w:rsidRDefault="00000000">
      <w:pPr>
        <w:numPr>
          <w:ilvl w:val="0"/>
          <w:numId w:val="10"/>
        </w:numPr>
        <w:pBdr>
          <w:top w:val="nil"/>
          <w:left w:val="nil"/>
          <w:bottom w:val="nil"/>
          <w:right w:val="nil"/>
          <w:between w:val="nil"/>
        </w:pBdr>
        <w:spacing w:before="156" w:line="276" w:lineRule="auto"/>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Giá áp dụng cho đoàn khách ghép lẻ từ 15 khách người lớn trở lên</w:t>
      </w:r>
    </w:p>
    <w:p w14:paraId="23335FA7" w14:textId="77777777" w:rsidR="00243302" w:rsidRDefault="00000000">
      <w:pPr>
        <w:numPr>
          <w:ilvl w:val="0"/>
          <w:numId w:val="10"/>
        </w:numPr>
        <w:pBdr>
          <w:top w:val="nil"/>
          <w:left w:val="nil"/>
          <w:bottom w:val="nil"/>
          <w:right w:val="nil"/>
          <w:between w:val="nil"/>
        </w:pBdr>
        <w:spacing w:before="156" w:line="276" w:lineRule="auto"/>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Chương trình có thể thay đổi phụ thuộc vào điều kiện thời tiết, điều kiện giao thông ở các nơi nhưng đảm bảo vẫn thực hiện đủ các điểm tham quan trong chương trình (TRỪ CÁC ĐIỂM ĐÓNG CỬA TU SỬA), các điểm tham quan có thể không theo thứ tự trong chương trình.</w:t>
      </w:r>
    </w:p>
    <w:p w14:paraId="04E96084" w14:textId="77777777" w:rsidR="00243302" w:rsidRDefault="00000000">
      <w:pPr>
        <w:numPr>
          <w:ilvl w:val="0"/>
          <w:numId w:val="10"/>
        </w:numPr>
        <w:pBdr>
          <w:top w:val="nil"/>
          <w:left w:val="nil"/>
          <w:bottom w:val="nil"/>
          <w:right w:val="nil"/>
          <w:between w:val="nil"/>
        </w:pBdr>
        <w:spacing w:before="156" w:line="276" w:lineRule="auto"/>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Khách hàng thẩm mỹ vui lòng làm lại hộ chiếu .</w:t>
      </w:r>
    </w:p>
    <w:p w14:paraId="08284913" w14:textId="03DBEFDD" w:rsidR="00243302" w:rsidRDefault="00000000">
      <w:pPr>
        <w:numPr>
          <w:ilvl w:val="0"/>
          <w:numId w:val="10"/>
        </w:numPr>
        <w:pBdr>
          <w:top w:val="nil"/>
          <w:left w:val="nil"/>
          <w:bottom w:val="nil"/>
          <w:right w:val="nil"/>
          <w:between w:val="nil"/>
        </w:pBdr>
        <w:spacing w:before="156" w:line="276" w:lineRule="auto"/>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Khách sạn đề cập trong chương trình chỉ mang tính tham khảo, khách sạn có thể thay đổi, nhưng đảm bảo thuộc hạng bảo 4* theo tiêu chuẩn Châu Âu. Khách sạn chính xác sẽ  thông báo trước khi đoàn đi. Trong trường hợp đoàn khởi hành vào các dịp diễn ra hội chợ lớn tại Châu Âu. Khách sạn sẽ  bố trí ở các địa điểm lân cận, phù hợp nhưng vẫn đảm bảo điểm tham quan và đảm bảo khách sạn  4* Khách sạn có thể thay đổi đến ngày cuối cùng do khách sạn không đủ phòng hoặc lượng khách tăng, chúng tôi sẽ thay đổi khách sạn nhưng vẫn đảm bảo khách sạn  4*. </w:t>
      </w:r>
    </w:p>
    <w:p w14:paraId="0C881C52" w14:textId="77777777" w:rsidR="00243302" w:rsidRDefault="00000000">
      <w:pPr>
        <w:numPr>
          <w:ilvl w:val="0"/>
          <w:numId w:val="10"/>
        </w:numPr>
        <w:pBdr>
          <w:top w:val="nil"/>
          <w:left w:val="nil"/>
          <w:bottom w:val="nil"/>
          <w:right w:val="nil"/>
          <w:between w:val="nil"/>
        </w:pBdr>
        <w:spacing w:before="156" w:line="276" w:lineRule="auto"/>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Quý khách vui lòng kiểm tra thuế thu nhập cá nhân và thuế thu nhập doanh nghiệp. Trường hợp quý khách chưa hoàn tất nghĩa vụ thuế sẽ không thể xuất cảnh khỏi Việt Nam. 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p>
    <w:p w14:paraId="5CB33507" w14:textId="77777777" w:rsidR="00243302" w:rsidRDefault="00000000">
      <w:pPr>
        <w:numPr>
          <w:ilvl w:val="0"/>
          <w:numId w:val="10"/>
        </w:numPr>
        <w:pBdr>
          <w:top w:val="nil"/>
          <w:left w:val="nil"/>
          <w:bottom w:val="nil"/>
          <w:right w:val="nil"/>
          <w:between w:val="nil"/>
        </w:pBdr>
        <w:spacing w:before="156" w:line="276" w:lineRule="auto"/>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Quý khách phẫu thuật thẩm mỹ vui lòng làm lại hộ chiếu</w:t>
      </w:r>
    </w:p>
    <w:p w14:paraId="62063312" w14:textId="278DAE6E" w:rsidR="00243302" w:rsidRDefault="00000000">
      <w:pPr>
        <w:numPr>
          <w:ilvl w:val="0"/>
          <w:numId w:val="10"/>
        </w:numPr>
        <w:pBdr>
          <w:top w:val="nil"/>
          <w:left w:val="nil"/>
          <w:bottom w:val="nil"/>
          <w:right w:val="nil"/>
          <w:between w:val="nil"/>
        </w:pBdr>
        <w:spacing w:before="156" w:line="276" w:lineRule="auto"/>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Hộ chiếu còn hạn trên 6 tháng, không  cắt góc, gạch mực, bị tẩy xoá, rách </w:t>
      </w:r>
    </w:p>
    <w:p w14:paraId="22E2181A" w14:textId="77777777" w:rsidR="00243302" w:rsidRDefault="00243302">
      <w:pPr>
        <w:pBdr>
          <w:top w:val="nil"/>
          <w:left w:val="nil"/>
          <w:bottom w:val="nil"/>
          <w:right w:val="nil"/>
          <w:between w:val="nil"/>
        </w:pBdr>
        <w:spacing w:before="156" w:line="276" w:lineRule="auto"/>
        <w:ind w:left="-567"/>
        <w:jc w:val="both"/>
        <w:rPr>
          <w:rFonts w:ascii="Palatino Linotype" w:eastAsia="Palatino Linotype" w:hAnsi="Palatino Linotype" w:cs="Palatino Linotype"/>
          <w:color w:val="000000"/>
          <w:sz w:val="24"/>
          <w:szCs w:val="24"/>
        </w:rPr>
      </w:pPr>
    </w:p>
    <w:sectPr w:rsidR="00243302">
      <w:headerReference w:type="default" r:id="rId19"/>
      <w:footerReference w:type="default" r:id="rId20"/>
      <w:pgSz w:w="12240" w:h="15840"/>
      <w:pgMar w:top="284" w:right="1080" w:bottom="1260" w:left="1134" w:header="173" w:footer="10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AC21A" w14:textId="77777777" w:rsidR="00653257" w:rsidRDefault="00653257">
      <w:r>
        <w:separator/>
      </w:r>
    </w:p>
  </w:endnote>
  <w:endnote w:type="continuationSeparator" w:id="0">
    <w:p w14:paraId="0C366178" w14:textId="77777777" w:rsidR="00653257" w:rsidRDefault="00653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3C9D5DA-2642-481E-A31E-94EFA7D528B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6409D729-98BB-45EC-9B21-FEB123F7D882}"/>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3" w:fontKey="{D223CFEF-1F32-492C-8785-E060DA04E8C6}"/>
  </w:font>
  <w:font w:name="Palatino Linotype">
    <w:panose1 w:val="02040502050505030304"/>
    <w:charset w:val="00"/>
    <w:family w:val="roman"/>
    <w:pitch w:val="variable"/>
    <w:sig w:usb0="E0000287" w:usb1="40000013" w:usb2="00000000" w:usb3="00000000" w:csb0="0000019F" w:csb1="00000000"/>
    <w:embedRegular r:id="rId4" w:fontKey="{0F42C43A-8541-4FA3-AC00-FC39C340CAD7}"/>
    <w:embedBold r:id="rId5" w:fontKey="{B9A948DC-F054-4F89-B421-2032AA263049}"/>
    <w:embedItalic r:id="rId6" w:fontKey="{B0A36246-AA8B-4E67-B580-0548CD640F93}"/>
    <w:embedBoldItalic r:id="rId7" w:fontKey="{A5486905-D5D7-430F-A142-5EFE065AD9F0}"/>
  </w:font>
  <w:font w:name="Calibri">
    <w:panose1 w:val="020F0502020204030204"/>
    <w:charset w:val="00"/>
    <w:family w:val="swiss"/>
    <w:pitch w:val="variable"/>
    <w:sig w:usb0="E4002EFF" w:usb1="C000247B" w:usb2="00000009" w:usb3="00000000" w:csb0="000001FF" w:csb1="00000000"/>
    <w:embedRegular r:id="rId8" w:fontKey="{5162EB7F-6834-4246-8BEE-0E3B26148ECC}"/>
  </w:font>
  <w:font w:name="Cardo">
    <w:charset w:val="00"/>
    <w:family w:val="auto"/>
    <w:pitch w:val="default"/>
    <w:embedBoldItalic r:id="rId9" w:fontKey="{1331CEB8-5E2C-403B-9CD0-D8D7BE111C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4E451" w14:textId="77777777" w:rsidR="00243302"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558979AF" wp14:editId="160E153B">
              <wp:simplePos x="0" y="0"/>
              <wp:positionH relativeFrom="column">
                <wp:posOffset>2891472</wp:posOffset>
              </wp:positionH>
              <wp:positionV relativeFrom="paragraph">
                <wp:posOffset>9229695</wp:posOffset>
              </wp:positionV>
              <wp:extent cx="174625" cy="203835"/>
              <wp:effectExtent l="0" t="0" r="0" b="0"/>
              <wp:wrapNone/>
              <wp:docPr id="1954729069" name="Rectangle 1954729069"/>
              <wp:cNvGraphicFramePr/>
              <a:graphic xmlns:a="http://schemas.openxmlformats.org/drawingml/2006/main">
                <a:graphicData uri="http://schemas.microsoft.com/office/word/2010/wordprocessingShape">
                  <wps:wsp>
                    <wps:cNvSpPr/>
                    <wps:spPr>
                      <a:xfrm>
                        <a:off x="5263450" y="3682845"/>
                        <a:ext cx="165100" cy="194310"/>
                      </a:xfrm>
                      <a:prstGeom prst="rect">
                        <a:avLst/>
                      </a:prstGeom>
                      <a:noFill/>
                      <a:ln>
                        <a:noFill/>
                      </a:ln>
                    </wps:spPr>
                    <wps:txbx>
                      <w:txbxContent>
                        <w:p w14:paraId="14E24824" w14:textId="77777777" w:rsidR="00243302" w:rsidRDefault="00243302">
                          <w:pPr>
                            <w:spacing w:before="10"/>
                            <w:ind w:left="60" w:firstLine="60"/>
                            <w:textDirection w:val="btLr"/>
                          </w:pPr>
                        </w:p>
                      </w:txbxContent>
                    </wps:txbx>
                    <wps:bodyPr spcFirstLastPara="1" wrap="square" lIns="0" tIns="0" rIns="0" bIns="0" anchor="t" anchorCtr="0">
                      <a:noAutofit/>
                    </wps:bodyPr>
                  </wps:wsp>
                </a:graphicData>
              </a:graphic>
            </wp:anchor>
          </w:drawing>
        </mc:Choice>
        <mc:Fallback>
          <w:pict>
            <v:rect w14:anchorId="558979AF" id="Rectangle 1954729069" o:spid="_x0000_s1026" style="position:absolute;margin-left:227.65pt;margin-top:726.75pt;width:13.75pt;height:16.0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" filled="f" stroked="f">
              <v:textbox inset="0,0,0,0">
                <w:txbxContent>
                  <w:p w14:paraId="14E24824" w14:textId="77777777" w:rsidR="00243302" w:rsidRDefault="00243302">
                    <w:pPr>
                      <w:spacing w:before="10"/>
                      <w:ind w:left="60" w:firstLine="60"/>
                      <w:textDirection w:val="btLr"/>
                    </w:pPr>
                  </w:p>
                </w:txbxContent>
              </v:textbox>
            </v:rect>
          </w:pict>
        </mc:Fallback>
      </mc:AlternateContent>
    </w:r>
    <w:r>
      <w:rPr>
        <w:noProof/>
      </w:rPr>
      <w:drawing>
        <wp:anchor distT="0" distB="0" distL="0" distR="0" simplePos="0" relativeHeight="251659264" behindDoc="1" locked="0" layoutInCell="1" hidden="0" allowOverlap="1" wp14:anchorId="35512611" wp14:editId="052E2568">
          <wp:simplePos x="0" y="0"/>
          <wp:positionH relativeFrom="column">
            <wp:posOffset>-914399</wp:posOffset>
          </wp:positionH>
          <wp:positionV relativeFrom="paragraph">
            <wp:posOffset>-516420</wp:posOffset>
          </wp:positionV>
          <wp:extent cx="7795260" cy="1297940"/>
          <wp:effectExtent l="0" t="0" r="0" b="0"/>
          <wp:wrapNone/>
          <wp:docPr id="195472907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795260" cy="129794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65DC858" wp14:editId="66DBAF55">
          <wp:simplePos x="0" y="0"/>
          <wp:positionH relativeFrom="column">
            <wp:posOffset>514350</wp:posOffset>
          </wp:positionH>
          <wp:positionV relativeFrom="paragraph">
            <wp:posOffset>784097</wp:posOffset>
          </wp:positionV>
          <wp:extent cx="5099685" cy="956945"/>
          <wp:effectExtent l="0" t="0" r="0" b="0"/>
          <wp:wrapSquare wrapText="bothSides" distT="0" distB="0" distL="114300" distR="114300"/>
          <wp:docPr id="195472907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r="4392" b="12637"/>
                  <a:stretch>
                    <a:fillRect/>
                  </a:stretch>
                </pic:blipFill>
                <pic:spPr>
                  <a:xfrm>
                    <a:off x="0" y="0"/>
                    <a:ext cx="5099685" cy="95694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225D1" w14:textId="77777777" w:rsidR="00653257" w:rsidRDefault="00653257">
      <w:r>
        <w:separator/>
      </w:r>
    </w:p>
  </w:footnote>
  <w:footnote w:type="continuationSeparator" w:id="0">
    <w:p w14:paraId="31042E02" w14:textId="77777777" w:rsidR="00653257" w:rsidRDefault="006532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316A1" w14:textId="653E99FE" w:rsidR="00243302" w:rsidRPr="002842EB" w:rsidRDefault="002842EB">
    <w:pPr>
      <w:pBdr>
        <w:top w:val="nil"/>
        <w:left w:val="nil"/>
        <w:bottom w:val="nil"/>
        <w:right w:val="nil"/>
        <w:between w:val="nil"/>
      </w:pBdr>
      <w:tabs>
        <w:tab w:val="center" w:pos="4680"/>
        <w:tab w:val="right" w:pos="9360"/>
      </w:tabs>
      <w:rPr>
        <w:color w:val="000000"/>
        <w:lang w:val="en-US"/>
      </w:rPr>
    </w:pPr>
    <w:r>
      <w:rPr>
        <w:noProof/>
        <w:color w:val="000000"/>
      </w:rPr>
      <w:drawing>
        <wp:anchor distT="0" distB="0" distL="114300" distR="114300" simplePos="0" relativeHeight="251661312" behindDoc="0" locked="0" layoutInCell="1" allowOverlap="1" wp14:anchorId="1EA80D4B" wp14:editId="6037C113">
          <wp:simplePos x="0" y="0"/>
          <wp:positionH relativeFrom="margin">
            <wp:align>right</wp:align>
          </wp:positionH>
          <wp:positionV relativeFrom="paragraph">
            <wp:posOffset>-161061</wp:posOffset>
          </wp:positionV>
          <wp:extent cx="6366510" cy="1304290"/>
          <wp:effectExtent l="0" t="0" r="0" b="0"/>
          <wp:wrapTight wrapText="bothSides">
            <wp:wrapPolygon edited="0">
              <wp:start x="0" y="0"/>
              <wp:lineTo x="0" y="21137"/>
              <wp:lineTo x="21522" y="21137"/>
              <wp:lineTo x="21522" y="0"/>
              <wp:lineTo x="0" y="0"/>
            </wp:wrapPolygon>
          </wp:wrapTight>
          <wp:docPr id="6275928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92864" name="Picture 627592864"/>
                  <pic:cNvPicPr/>
                </pic:nvPicPr>
                <pic:blipFill>
                  <a:blip r:embed="rId1">
                    <a:extLst>
                      <a:ext uri="{28A0092B-C50C-407E-A947-70E740481C1C}">
                        <a14:useLocalDpi xmlns:a14="http://schemas.microsoft.com/office/drawing/2010/main" val="0"/>
                      </a:ext>
                    </a:extLst>
                  </a:blip>
                  <a:stretch>
                    <a:fillRect/>
                  </a:stretch>
                </pic:blipFill>
                <pic:spPr>
                  <a:xfrm>
                    <a:off x="0" y="0"/>
                    <a:ext cx="6366510" cy="13042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07DD7"/>
    <w:multiLevelType w:val="multilevel"/>
    <w:tmpl w:val="D624C8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9FC4149"/>
    <w:multiLevelType w:val="multilevel"/>
    <w:tmpl w:val="83BA0F4A"/>
    <w:lvl w:ilvl="0">
      <w:start w:val="1"/>
      <w:numFmt w:val="bullet"/>
      <w:lvlText w:val="●"/>
      <w:lvlJc w:val="left"/>
      <w:pPr>
        <w:ind w:left="153"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B01294"/>
    <w:multiLevelType w:val="multilevel"/>
    <w:tmpl w:val="F5C0625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19D36E48"/>
    <w:multiLevelType w:val="multilevel"/>
    <w:tmpl w:val="367EDEF4"/>
    <w:lvl w:ilvl="0">
      <w:start w:val="1"/>
      <w:numFmt w:val="bullet"/>
      <w:lvlText w:val="●"/>
      <w:lvlJc w:val="left"/>
      <w:pPr>
        <w:ind w:left="153" w:hanging="360"/>
      </w:pPr>
      <w:rPr>
        <w:rFonts w:ascii="Noto Sans Symbols" w:eastAsia="Noto Sans Symbols" w:hAnsi="Noto Sans Symbols" w:cs="Noto Sans Symbols"/>
        <w:color w:val="000000"/>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abstractNum w:abstractNumId="4" w15:restartNumberingAfterBreak="0">
    <w:nsid w:val="21403B48"/>
    <w:multiLevelType w:val="multilevel"/>
    <w:tmpl w:val="E6FAAA5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3D9367EF"/>
    <w:multiLevelType w:val="multilevel"/>
    <w:tmpl w:val="218C4CB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 w15:restartNumberingAfterBreak="0">
    <w:nsid w:val="551A029E"/>
    <w:multiLevelType w:val="multilevel"/>
    <w:tmpl w:val="47EE0CA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 w15:restartNumberingAfterBreak="0">
    <w:nsid w:val="563E5E2D"/>
    <w:multiLevelType w:val="multilevel"/>
    <w:tmpl w:val="FE3E1612"/>
    <w:lvl w:ilvl="0">
      <w:start w:val="1"/>
      <w:numFmt w:val="bullet"/>
      <w:lvlText w:val="●"/>
      <w:lvlJc w:val="left"/>
      <w:pPr>
        <w:ind w:left="-414" w:hanging="360"/>
      </w:pPr>
      <w:rPr>
        <w:rFonts w:ascii="Noto Sans Symbols" w:eastAsia="Noto Sans Symbols" w:hAnsi="Noto Sans Symbols" w:cs="Noto Sans Symbols"/>
        <w:color w:val="000000"/>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abstractNum w:abstractNumId="8" w15:restartNumberingAfterBreak="0">
    <w:nsid w:val="627E4ABF"/>
    <w:multiLevelType w:val="multilevel"/>
    <w:tmpl w:val="88DABD0E"/>
    <w:lvl w:ilvl="0">
      <w:start w:val="1"/>
      <w:numFmt w:val="bullet"/>
      <w:lvlText w:val="●"/>
      <w:lvlJc w:val="left"/>
      <w:pPr>
        <w:ind w:left="-273" w:hanging="360"/>
      </w:pPr>
      <w:rPr>
        <w:rFonts w:ascii="Noto Sans Symbols" w:eastAsia="Noto Sans Symbols" w:hAnsi="Noto Sans Symbols" w:cs="Noto Sans Symbols"/>
        <w:color w:val="000000"/>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9" w15:restartNumberingAfterBreak="0">
    <w:nsid w:val="770D0A59"/>
    <w:multiLevelType w:val="multilevel"/>
    <w:tmpl w:val="46E4EA5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0" w15:restartNumberingAfterBreak="0">
    <w:nsid w:val="7C094631"/>
    <w:multiLevelType w:val="multilevel"/>
    <w:tmpl w:val="13E0D5BA"/>
    <w:lvl w:ilvl="0">
      <w:start w:val="1"/>
      <w:numFmt w:val="bullet"/>
      <w:lvlText w:val="●"/>
      <w:lvlJc w:val="left"/>
      <w:pPr>
        <w:ind w:left="153" w:hanging="360"/>
      </w:pPr>
      <w:rPr>
        <w:rFonts w:ascii="Noto Sans Symbols" w:eastAsia="Noto Sans Symbols" w:hAnsi="Noto Sans Symbols" w:cs="Noto Sans Symbols"/>
        <w:color w:val="000000"/>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num w:numId="1" w16cid:durableId="753019078">
    <w:abstractNumId w:val="7"/>
  </w:num>
  <w:num w:numId="2" w16cid:durableId="987127070">
    <w:abstractNumId w:val="0"/>
  </w:num>
  <w:num w:numId="3" w16cid:durableId="327368241">
    <w:abstractNumId w:val="1"/>
  </w:num>
  <w:num w:numId="4" w16cid:durableId="1407797763">
    <w:abstractNumId w:val="8"/>
  </w:num>
  <w:num w:numId="5" w16cid:durableId="948044409">
    <w:abstractNumId w:val="4"/>
  </w:num>
  <w:num w:numId="6" w16cid:durableId="265162470">
    <w:abstractNumId w:val="3"/>
  </w:num>
  <w:num w:numId="7" w16cid:durableId="1853643856">
    <w:abstractNumId w:val="9"/>
  </w:num>
  <w:num w:numId="8" w16cid:durableId="18557551">
    <w:abstractNumId w:val="2"/>
  </w:num>
  <w:num w:numId="9" w16cid:durableId="2138795084">
    <w:abstractNumId w:val="6"/>
  </w:num>
  <w:num w:numId="10" w16cid:durableId="2118941206">
    <w:abstractNumId w:val="5"/>
  </w:num>
  <w:num w:numId="11" w16cid:durableId="12745086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302"/>
    <w:rsid w:val="00243302"/>
    <w:rsid w:val="002842EB"/>
    <w:rsid w:val="00653257"/>
    <w:rsid w:val="0068366D"/>
    <w:rsid w:val="00705408"/>
    <w:rsid w:val="00B62BBD"/>
    <w:rsid w:val="00C04F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6F5BC"/>
  <w15:docId w15:val="{5C9CAA05-D40B-49A6-BA36-BA0F8871A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vi"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50"/>
      <w:outlineLvl w:val="0"/>
    </w:pPr>
    <w:rPr>
      <w:b/>
      <w:bCs/>
      <w:sz w:val="28"/>
      <w:szCs w:val="28"/>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ind w:left="1" w:right="357"/>
      <w:jc w:val="center"/>
    </w:pPr>
    <w:rPr>
      <w:b/>
      <w:bCs/>
      <w:sz w:val="46"/>
      <w:szCs w:val="46"/>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211"/>
      <w:ind w:left="720" w:right="4524"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106B9"/>
    <w:pPr>
      <w:tabs>
        <w:tab w:val="center" w:pos="4680"/>
        <w:tab w:val="right" w:pos="9360"/>
      </w:tabs>
    </w:pPr>
  </w:style>
  <w:style w:type="character" w:customStyle="1" w:styleId="HeaderChar">
    <w:name w:val="Header Char"/>
    <w:basedOn w:val="DefaultParagraphFont"/>
    <w:link w:val="Header"/>
    <w:uiPriority w:val="99"/>
    <w:rsid w:val="009106B9"/>
    <w:rPr>
      <w:rFonts w:ascii="Times New Roman" w:eastAsia="Times New Roman" w:hAnsi="Times New Roman" w:cs="Times New Roman"/>
      <w:lang w:val="vi"/>
    </w:rPr>
  </w:style>
  <w:style w:type="paragraph" w:styleId="Footer">
    <w:name w:val="footer"/>
    <w:basedOn w:val="Normal"/>
    <w:link w:val="FooterChar"/>
    <w:uiPriority w:val="99"/>
    <w:unhideWhenUsed/>
    <w:rsid w:val="009106B9"/>
    <w:pPr>
      <w:tabs>
        <w:tab w:val="center" w:pos="4680"/>
        <w:tab w:val="right" w:pos="9360"/>
      </w:tabs>
    </w:pPr>
  </w:style>
  <w:style w:type="character" w:customStyle="1" w:styleId="FooterChar">
    <w:name w:val="Footer Char"/>
    <w:basedOn w:val="DefaultParagraphFont"/>
    <w:link w:val="Footer"/>
    <w:uiPriority w:val="99"/>
    <w:rsid w:val="009106B9"/>
    <w:rPr>
      <w:rFonts w:ascii="Times New Roman" w:eastAsia="Times New Roman" w:hAnsi="Times New Roman" w:cs="Times New Roman"/>
      <w:lang w:val="vi"/>
    </w:rPr>
  </w:style>
  <w:style w:type="paragraph" w:styleId="NormalWeb">
    <w:name w:val="Normal (Web)"/>
    <w:basedOn w:val="Normal"/>
    <w:uiPriority w:val="99"/>
    <w:unhideWhenUsed/>
    <w:rsid w:val="002A6997"/>
    <w:pPr>
      <w:widowControl/>
      <w:spacing w:before="100" w:beforeAutospacing="1" w:after="100" w:afterAutospacing="1"/>
    </w:pPr>
    <w:rPr>
      <w:sz w:val="24"/>
      <w:szCs w:val="24"/>
      <w:lang w:val="en-US"/>
    </w:rPr>
  </w:style>
  <w:style w:type="character" w:customStyle="1" w:styleId="Heading3Char">
    <w:name w:val="Heading 3 Char"/>
    <w:basedOn w:val="DefaultParagraphFont"/>
    <w:link w:val="Heading3"/>
    <w:uiPriority w:val="9"/>
    <w:semiHidden/>
    <w:rsid w:val="00D72DD4"/>
    <w:rPr>
      <w:rFonts w:asciiTheme="majorHAnsi" w:eastAsiaTheme="majorEastAsia" w:hAnsiTheme="majorHAnsi" w:cstheme="majorBidi"/>
      <w:color w:val="243F60" w:themeColor="accent1" w:themeShade="7F"/>
      <w:sz w:val="24"/>
      <w:szCs w:val="24"/>
      <w:lang w:val="vi"/>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settings" Target="settings.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5/BYe3lV6SJL0Hj3ty17srg6tA==">CgMxLjAaHwoBMBIaChgICVIUChJ0YWJsZS5zMzJyeXdoOTF1aGkaEgoBMRINCgsIB0IHEgVDYXJkbxoSCgEyEg0KCwgHQgcSBUNhcmRvGhIKATMSDQoLCAdCBxIFQ2FyZG8yDmgud3V4Y2Y0eHpzMW1mOAByITEyN3Q4SGo5Y1ljRFBpOC1XVlRhQUNJb3ZuaFZITGpnVA==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2342</Words>
  <Characters>13356</Characters>
  <Application>Microsoft Office Word</Application>
  <DocSecurity>0</DocSecurity>
  <Lines>111</Lines>
  <Paragraphs>31</Paragraphs>
  <ScaleCrop>false</ScaleCrop>
  <Company/>
  <LinksUpToDate>false</LinksUpToDate>
  <CharactersWithSpaces>15667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2025-11-13T05:00:00Z</dcterms:created>
  <dcterms:modified xsi:type="dcterms:W3CDTF">2025-12-29T08:36:00Z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2025-08-18T00:00:00Z</vt:filetime>
  </property>
  <property fmtid="{D5CDD505-2E9C-101B-9397-08002B2CF9AE}" pid="3" name="Creator">
    <vt:lpwstr>Microsoft® Word 2019</vt:lpwstr>
  </property>
  <property fmtid="{D5CDD505-2E9C-101B-9397-08002B2CF9AE}" pid="4" name="LastSaved">
    <vt:filetime>2025-11-13T00:00:00Z</vt:filetime>
  </property>
  <property fmtid="{D5CDD505-2E9C-101B-9397-08002B2CF9AE}" pid="5" name="Producer">
    <vt:lpwstr>Microsoft® Word 2019</vt:lpwstr>
  </property>
</Properties>
</file>