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206C8">
      <w:pPr>
        <w:spacing w:before="120" w:after="0" w:line="276" w:lineRule="auto"/>
        <w:jc w:val="center"/>
        <w:rPr>
          <w:rFonts w:ascii="Palatino Linotype" w:hAnsi="Palatino Linotype" w:cs="Times New Roman"/>
          <w:b/>
          <w:color w:val="0070C0"/>
          <w:sz w:val="28"/>
          <w:szCs w:val="28"/>
          <w:lang w:val="en-US"/>
        </w:rPr>
      </w:pPr>
      <w:r>
        <w:rPr>
          <w:rFonts w:ascii="Palatino Linotype" w:hAnsi="Palatino Linotype" w:cs="Times New Roman"/>
          <w:b/>
          <w:color w:val="0070C0"/>
          <w:sz w:val="28"/>
          <w:szCs w:val="28"/>
          <w:lang w:val="en-US"/>
        </w:rPr>
        <w:t>DU XUÂN 2026 – “</w:t>
      </w:r>
      <w:r>
        <w:rPr>
          <w:rFonts w:ascii="Palatino Linotype" w:hAnsi="Palatino Linotype" w:cs="Times New Roman"/>
          <w:b/>
          <w:i/>
          <w:iCs/>
          <w:color w:val="0070C0"/>
          <w:sz w:val="28"/>
          <w:szCs w:val="28"/>
          <w:lang w:val="en-US"/>
        </w:rPr>
        <w:t>Hành Trình Hướng Tâm - Khởi Đầu Thịnh Vượng”</w:t>
      </w:r>
    </w:p>
    <w:p w14:paraId="338B0478">
      <w:pPr>
        <w:spacing w:after="0" w:line="276" w:lineRule="auto"/>
        <w:jc w:val="center"/>
        <w:rPr>
          <w:rFonts w:ascii="Palatino Linotype" w:hAnsi="Palatino Linotype" w:cs="Times New Roman"/>
          <w:b/>
          <w:bCs/>
          <w:caps/>
          <w:color w:val="C00000"/>
          <w:sz w:val="48"/>
          <w:szCs w:val="48"/>
        </w:rPr>
      </w:pPr>
      <w:r>
        <w:rPr>
          <w:rFonts w:ascii="Palatino Linotype" w:hAnsi="Palatino Linotype" w:cs="Times New Roman"/>
          <w:b/>
          <w:bCs/>
          <w:caps/>
          <w:color w:val="C00000"/>
          <w:sz w:val="48"/>
          <w:szCs w:val="48"/>
          <w:lang w:val="en-US"/>
        </w:rPr>
        <w:t>HÀ NỘI - CHÙA TAM CHÚC – ĐỊA TẠNG PHI LAI – HÀ NỘI</w:t>
      </w:r>
    </w:p>
    <w:p w14:paraId="7D5667D1">
      <w:pPr>
        <w:spacing w:after="120" w:line="276" w:lineRule="auto"/>
        <w:jc w:val="center"/>
        <w:rPr>
          <w:rFonts w:ascii="Palatino Linotype" w:hAnsi="Palatino Linotype" w:cs="Times New Roman"/>
          <w:b/>
          <w:i/>
          <w:color w:val="EE0000"/>
          <w:sz w:val="24"/>
          <w:szCs w:val="24"/>
          <w:lang w:val="en-US"/>
        </w:rPr>
      </w:pPr>
      <w:r>
        <w:rPr>
          <w:rFonts w:ascii="Palatino Linotype" w:hAnsi="Palatino Linotype" w:cs="Times New Roman"/>
          <w:b/>
          <w:i/>
          <w:color w:val="275417" w:themeColor="accent6" w:themeShade="80"/>
          <w:sz w:val="24"/>
          <w:szCs w:val="24"/>
        </w:rPr>
        <w:t xml:space="preserve">(Thời gian: </w:t>
      </w:r>
      <w:r>
        <w:rPr>
          <w:rFonts w:ascii="Palatino Linotype" w:hAnsi="Palatino Linotype" w:cs="Times New Roman"/>
          <w:b/>
          <w:i/>
          <w:color w:val="EE0000"/>
          <w:sz w:val="24"/>
          <w:szCs w:val="24"/>
          <w:lang w:val="en-US"/>
        </w:rPr>
        <w:t>01 ngày</w:t>
      </w:r>
      <w:r>
        <w:rPr>
          <w:rFonts w:ascii="Palatino Linotype" w:hAnsi="Palatino Linotype" w:cs="Times New Roman"/>
          <w:b/>
          <w:i/>
          <w:color w:val="EE0000"/>
          <w:sz w:val="24"/>
          <w:szCs w:val="24"/>
        </w:rPr>
        <w:t xml:space="preserve"> </w:t>
      </w:r>
      <w:r>
        <w:rPr>
          <w:rFonts w:ascii="Palatino Linotype" w:hAnsi="Palatino Linotype" w:cs="Times New Roman"/>
          <w:b/>
          <w:i/>
          <w:color w:val="275417" w:themeColor="accent6" w:themeShade="80"/>
          <w:sz w:val="24"/>
          <w:szCs w:val="24"/>
        </w:rPr>
        <w:t xml:space="preserve">– Phương tiện: </w:t>
      </w:r>
      <w:r>
        <w:rPr>
          <w:rFonts w:ascii="Palatino Linotype" w:hAnsi="Palatino Linotype" w:cs="Times New Roman"/>
          <w:b/>
          <w:i/>
          <w:color w:val="EE0000"/>
          <w:sz w:val="24"/>
          <w:szCs w:val="24"/>
        </w:rPr>
        <w:t>Oto</w:t>
      </w:r>
    </w:p>
    <w:tbl>
      <w:tblPr>
        <w:tblStyle w:val="12"/>
        <w:tblW w:w="0" w:type="auto"/>
        <w:tblInd w:w="0" w:type="dxa"/>
        <w:tblLayout w:type="fixed"/>
        <w:tblCellMar>
          <w:top w:w="0" w:type="dxa"/>
          <w:left w:w="115" w:type="dxa"/>
          <w:bottom w:w="0" w:type="dxa"/>
          <w:right w:w="115" w:type="dxa"/>
        </w:tblCellMar>
      </w:tblPr>
      <w:tblGrid>
        <w:gridCol w:w="3283"/>
        <w:gridCol w:w="3462"/>
        <w:gridCol w:w="3105"/>
      </w:tblGrid>
      <w:tr w14:paraId="1CB26CFC">
        <w:tc>
          <w:tcPr>
            <w:tcW w:w="3283" w:type="dxa"/>
            <w:vAlign w:val="center"/>
          </w:tcPr>
          <w:p w14:paraId="7BC110F9">
            <w:pPr>
              <w:spacing w:after="0" w:line="276" w:lineRule="auto"/>
              <w:jc w:val="center"/>
              <w:rPr>
                <w:rFonts w:ascii="Palatino Linotype" w:hAnsi="Palatino Linotype" w:cs="Times New Roman"/>
                <w:b/>
                <w:iCs/>
                <w:color w:val="C00000"/>
                <w:sz w:val="24"/>
                <w:szCs w:val="24"/>
              </w:rPr>
            </w:pPr>
            <w:r>
              <w:drawing>
                <wp:inline distT="0" distB="0" distL="0" distR="0">
                  <wp:extent cx="2105025" cy="1572895"/>
                  <wp:effectExtent l="0" t="0" r="0" b="8255"/>
                  <wp:docPr id="1410013439" name="Picture 2" descr="Check-in chùa Tam Chúc tuyệt đẹp ở Hà Nam - Du Lịch Minh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13439" name="Picture 2" descr="Check-in chùa Tam Chúc tuyệt đẹp ở Hà Nam - Du Lịch Minh A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06326" cy="1573879"/>
                          </a:xfrm>
                          <a:prstGeom prst="rect">
                            <a:avLst/>
                          </a:prstGeom>
                          <a:noFill/>
                          <a:ln>
                            <a:noFill/>
                          </a:ln>
                        </pic:spPr>
                      </pic:pic>
                    </a:graphicData>
                  </a:graphic>
                </wp:inline>
              </w:drawing>
            </w:r>
          </w:p>
        </w:tc>
        <w:tc>
          <w:tcPr>
            <w:tcW w:w="3462" w:type="dxa"/>
            <w:vAlign w:val="center"/>
          </w:tcPr>
          <w:p w14:paraId="38B525AE">
            <w:pPr>
              <w:spacing w:after="0" w:line="276" w:lineRule="auto"/>
              <w:jc w:val="center"/>
              <w:rPr>
                <w:rFonts w:ascii="Palatino Linotype" w:hAnsi="Palatino Linotype" w:cs="Times New Roman"/>
                <w:b/>
                <w:iCs/>
                <w:color w:val="C00000"/>
                <w:sz w:val="24"/>
                <w:szCs w:val="24"/>
              </w:rPr>
            </w:pPr>
            <w:r>
              <w:drawing>
                <wp:inline distT="0" distB="0" distL="0" distR="0">
                  <wp:extent cx="2117725" cy="1514475"/>
                  <wp:effectExtent l="0" t="0" r="0" b="9525"/>
                  <wp:docPr id="12153074" name="Picture 5" descr="Chùa Địa Tạng Phi Lai Tự bình yên mang đậm chất thiền tại Hà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074" name="Picture 5" descr="Chùa Địa Tạng Phi Lai Tự bình yên mang đậm chất thiền tại Hà N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21050" cy="1516853"/>
                          </a:xfrm>
                          <a:prstGeom prst="rect">
                            <a:avLst/>
                          </a:prstGeom>
                          <a:noFill/>
                          <a:ln>
                            <a:noFill/>
                          </a:ln>
                        </pic:spPr>
                      </pic:pic>
                    </a:graphicData>
                  </a:graphic>
                </wp:inline>
              </w:drawing>
            </w:r>
          </w:p>
        </w:tc>
        <w:tc>
          <w:tcPr>
            <w:tcW w:w="3105" w:type="dxa"/>
            <w:vAlign w:val="center"/>
          </w:tcPr>
          <w:p w14:paraId="18735C8E">
            <w:pPr>
              <w:spacing w:after="0" w:line="276" w:lineRule="auto"/>
              <w:ind w:left="-65"/>
              <w:jc w:val="center"/>
              <w:rPr>
                <w:rFonts w:ascii="Palatino Linotype" w:hAnsi="Palatino Linotype" w:cs="Times New Roman"/>
                <w:b/>
                <w:iCs/>
                <w:color w:val="C00000"/>
                <w:sz w:val="24"/>
                <w:szCs w:val="24"/>
              </w:rPr>
            </w:pPr>
            <w:r>
              <w:drawing>
                <wp:inline distT="0" distB="0" distL="0" distR="0">
                  <wp:extent cx="1932940" cy="1496060"/>
                  <wp:effectExtent l="0" t="0" r="0" b="8890"/>
                  <wp:docPr id="2581381" name="Picture 3" descr="Chùa Địa Tạng Phi Lai Tự bình yên mang đậm chất thiền tại Hà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381" name="Picture 3" descr="Chùa Địa Tạng Phi Lai Tự bình yên mang đậm chất thiền tại Hà N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938828" cy="1500211"/>
                          </a:xfrm>
                          <a:prstGeom prst="rect">
                            <a:avLst/>
                          </a:prstGeom>
                          <a:noFill/>
                          <a:ln>
                            <a:noFill/>
                          </a:ln>
                        </pic:spPr>
                      </pic:pic>
                    </a:graphicData>
                  </a:graphic>
                </wp:inline>
              </w:drawing>
            </w:r>
          </w:p>
        </w:tc>
      </w:tr>
    </w:tbl>
    <w:p w14:paraId="040BB846">
      <w:pPr>
        <w:spacing w:before="120" w:after="0" w:line="276" w:lineRule="auto"/>
        <w:rPr>
          <w:rFonts w:ascii="Palatino Linotype" w:hAnsi="Palatino Linotype" w:cs="Times New Roman"/>
          <w:b/>
          <w:bCs/>
          <w:color w:val="EE0000"/>
          <w:sz w:val="24"/>
          <w:szCs w:val="24"/>
        </w:rPr>
      </w:pPr>
      <w:r>
        <w:rPr>
          <w:rFonts w:ascii="Palatino Linotype" w:hAnsi="Palatino Linotype" w:cs="Times New Roman"/>
          <w:b/>
          <w:bCs/>
          <w:color w:val="EE0000"/>
          <w:sz w:val="24"/>
          <w:szCs w:val="24"/>
        </w:rPr>
        <w:t>ĐIỂM ĐẶC BIỆT TRONG LỊCH TRÌNH:</w:t>
      </w:r>
    </w:p>
    <w:p w14:paraId="50A8F5CC">
      <w:pPr>
        <w:pStyle w:val="34"/>
        <w:numPr>
          <w:ilvl w:val="0"/>
          <w:numId w:val="1"/>
        </w:numPr>
        <w:spacing w:after="0" w:line="276" w:lineRule="auto"/>
        <w:jc w:val="both"/>
        <w:rPr>
          <w:rFonts w:ascii="Palatino Linotype" w:hAnsi="Palatino Linotype" w:eastAsia="Times New Roman" w:cs="Times New Roman"/>
          <w:i/>
          <w:iCs/>
          <w:color w:val="0D3612" w:themeColor="accent3" w:themeShade="80"/>
          <w:lang w:val="nl-NL"/>
        </w:rPr>
      </w:pPr>
      <w:r>
        <w:rPr>
          <w:rFonts w:ascii="Palatino Linotype" w:hAnsi="Palatino Linotype" w:cs="Times New Roman"/>
          <w:b/>
          <w:bCs/>
          <w:i/>
          <w:iCs/>
          <w:color w:val="0033CC"/>
        </w:rPr>
        <w:t>Chùa Tam Chúc</w:t>
      </w:r>
      <w:r>
        <w:rPr>
          <w:rFonts w:ascii="Palatino Linotype" w:hAnsi="Palatino Linotype" w:eastAsia="Times New Roman" w:cs="Times New Roman"/>
          <w:i/>
          <w:iCs/>
          <w:color w:val="0D3612" w:themeColor="accent3" w:themeShade="80"/>
          <w:lang w:val="en-US"/>
        </w:rPr>
        <w:t xml:space="preserve"> là ngôi chùa lớn nhất Việt Nam và là một trong những ngôi chùa lớn nhất thế giới. Chùa tọa lạc trong một khung cảnh thơ mộng, trước mặt là hồ nước mênh mông, bao quanh là những dãy núi đá vôi và những khu rừng tự nhiên, mang đến bầu không khí thanh bình, tĩnh lặng cho mọi du khách ghé thăm,</w:t>
      </w:r>
    </w:p>
    <w:p w14:paraId="4F541491">
      <w:pPr>
        <w:pStyle w:val="34"/>
        <w:numPr>
          <w:ilvl w:val="0"/>
          <w:numId w:val="1"/>
        </w:numPr>
        <w:spacing w:after="0" w:line="276" w:lineRule="auto"/>
        <w:jc w:val="both"/>
        <w:rPr>
          <w:rFonts w:ascii="Palatino Linotype" w:hAnsi="Palatino Linotype" w:eastAsia="Times New Roman" w:cs="Times New Roman"/>
          <w:i/>
          <w:iCs/>
          <w:color w:val="0D3612" w:themeColor="accent3" w:themeShade="80"/>
          <w:lang w:val="nl-NL"/>
        </w:rPr>
      </w:pPr>
      <w:r>
        <w:rPr>
          <w:rFonts w:ascii="Palatino Linotype" w:hAnsi="Palatino Linotype" w:cs="Times New Roman"/>
          <w:b/>
          <w:bCs/>
          <w:i/>
          <w:iCs/>
          <w:color w:val="0033CC"/>
        </w:rPr>
        <w:t>Chùa Địa Tạng Phi Lai</w:t>
      </w:r>
      <w:r>
        <w:rPr>
          <w:rFonts w:ascii="Palatino Linotype" w:hAnsi="Palatino Linotype" w:eastAsia="Times New Roman" w:cs="Times New Roman"/>
          <w:i/>
          <w:iCs/>
          <w:color w:val="0D3612" w:themeColor="accent3" w:themeShade="80"/>
          <w:lang w:val="nl-NL"/>
        </w:rPr>
        <w:t xml:space="preserve"> – ngôi chùa nghìn năm tuổi ẩn mình giữa rừng thông xanh mướt, nơi vẻ đẹp thanh tao của đạo Phật hòa quyện cùng sự tĩnh lặng của núi rừng.</w:t>
      </w:r>
    </w:p>
    <w:p w14:paraId="44C8BDB2">
      <w:pPr>
        <w:spacing w:before="120" w:after="0" w:line="276" w:lineRule="auto"/>
        <w:jc w:val="center"/>
        <w:rPr>
          <w:rFonts w:ascii="Palatino Linotype" w:hAnsi="Palatino Linotype"/>
          <w:b/>
          <w:bCs/>
          <w:i/>
          <w:iCs/>
          <w:color w:val="000000"/>
          <w:sz w:val="24"/>
          <w:szCs w:val="24"/>
        </w:rPr>
      </w:pPr>
      <w:r>
        <w:rPr>
          <w:rFonts w:ascii="Palatino Linotype" w:hAnsi="Palatino Linotype" w:eastAsia="Times New Roman" w:cs="Times New Roman"/>
          <w:b/>
          <w:color w:val="FF0000"/>
          <w:sz w:val="32"/>
          <w:szCs w:val="32"/>
        </w:rPr>
        <w:t>CHƯƠNG TRÌNH CHI TIẾT</w:t>
      </w:r>
    </w:p>
    <w:tbl>
      <w:tblPr>
        <w:tblStyle w:val="12"/>
        <w:tblW w:w="10350" w:type="dxa"/>
        <w:tblInd w:w="0" w:type="dxa"/>
        <w:tblLayout w:type="fixed"/>
        <w:tblCellMar>
          <w:top w:w="0" w:type="dxa"/>
          <w:left w:w="108" w:type="dxa"/>
          <w:bottom w:w="0" w:type="dxa"/>
          <w:right w:w="108" w:type="dxa"/>
        </w:tblCellMar>
      </w:tblPr>
      <w:tblGrid>
        <w:gridCol w:w="1560"/>
        <w:gridCol w:w="8790"/>
      </w:tblGrid>
      <w:tr w14:paraId="7AA82E3D">
        <w:tblPrEx>
          <w:tblCellMar>
            <w:top w:w="0" w:type="dxa"/>
            <w:left w:w="108" w:type="dxa"/>
            <w:bottom w:w="0" w:type="dxa"/>
            <w:right w:w="108" w:type="dxa"/>
          </w:tblCellMar>
        </w:tblPrEx>
        <w:trPr>
          <w:trHeight w:val="456" w:hRule="atLeast"/>
        </w:trPr>
        <w:tc>
          <w:tcPr>
            <w:tcW w:w="1560" w:type="dxa"/>
            <w:tcBorders>
              <w:bottom w:val="single" w:color="D9448B" w:sz="24" w:space="0"/>
            </w:tcBorders>
            <w:shd w:val="clear" w:color="auto" w:fill="D9448B"/>
            <w:tcMar>
              <w:top w:w="0" w:type="dxa"/>
              <w:left w:w="108" w:type="dxa"/>
              <w:bottom w:w="0" w:type="dxa"/>
              <w:right w:w="108" w:type="dxa"/>
            </w:tcMar>
            <w:vAlign w:val="center"/>
          </w:tcPr>
          <w:p w14:paraId="0471A734">
            <w:pPr>
              <w:spacing w:after="0" w:line="276" w:lineRule="auto"/>
              <w:rPr>
                <w:rFonts w:ascii="Palatino Linotype" w:hAnsi="Palatino Linotype"/>
                <w:sz w:val="24"/>
                <w:szCs w:val="24"/>
                <w:lang w:val="en-US"/>
              </w:rPr>
            </w:pPr>
            <w:r>
              <w:rPr>
                <w:rFonts w:ascii="Palatino Linotype" w:hAnsi="Palatino Linotype" w:eastAsia="Palatino Linotype" w:cs="Palatino Linotype"/>
                <w:b/>
                <w:color w:val="FFFFFF"/>
                <w:sz w:val="24"/>
                <w:szCs w:val="24"/>
                <w:lang w:val="en-US"/>
              </w:rPr>
              <w:t>NGÀY 01</w:t>
            </w:r>
          </w:p>
        </w:tc>
        <w:tc>
          <w:tcPr>
            <w:tcW w:w="8790" w:type="dxa"/>
            <w:tcBorders>
              <w:bottom w:val="single" w:color="D9448B" w:sz="24" w:space="0"/>
            </w:tcBorders>
            <w:tcMar>
              <w:top w:w="0" w:type="dxa"/>
              <w:left w:w="108" w:type="dxa"/>
              <w:bottom w:w="0" w:type="dxa"/>
              <w:right w:w="108" w:type="dxa"/>
            </w:tcMar>
            <w:vAlign w:val="center"/>
          </w:tcPr>
          <w:p w14:paraId="1728288C">
            <w:pPr>
              <w:spacing w:after="0" w:line="276" w:lineRule="auto"/>
              <w:rPr>
                <w:rFonts w:ascii="Palatino Linotype" w:hAnsi="Palatino Linotype"/>
                <w:sz w:val="24"/>
                <w:szCs w:val="24"/>
              </w:rPr>
            </w:pPr>
            <w:r>
              <w:rPr>
                <w:rFonts w:hint="default" w:ascii="Palatino Linotype" w:hAnsi="Palatino Linotype" w:eastAsia="Palatino Linotype" w:cs="Palatino Linotype"/>
                <w:b/>
                <w:bCs/>
                <w:color w:val="000000"/>
                <w:sz w:val="24"/>
                <w:szCs w:val="24"/>
                <w:lang w:val="en-US"/>
              </w:rPr>
              <w:t>HÀ NỘI - CHÙA TAM CHÚC - ĐỊA TẠNG PHI LAI</w:t>
            </w:r>
            <w:r>
              <w:rPr>
                <w:rFonts w:ascii="Palatino Linotype" w:hAnsi="Palatino Linotype" w:eastAsia="Palatino Linotype" w:cs="Palatino Linotype"/>
                <w:b/>
                <w:bCs/>
                <w:color w:val="000000"/>
                <w:sz w:val="24"/>
                <w:szCs w:val="24"/>
                <w:lang w:val="en-US"/>
              </w:rPr>
              <w:t xml:space="preserve">                        </w:t>
            </w:r>
            <w:r>
              <w:rPr>
                <w:rFonts w:ascii="Palatino Linotype" w:hAnsi="Palatino Linotype" w:eastAsia="Palatino Linotype" w:cs="Palatino Linotype"/>
                <w:b/>
                <w:bCs/>
                <w:color w:val="000000"/>
                <w:sz w:val="24"/>
                <w:szCs w:val="24"/>
              </w:rPr>
              <w:t xml:space="preserve">   </w:t>
            </w:r>
            <w:r>
              <w:rPr>
                <w:rFonts w:ascii="Palatino Linotype" w:hAnsi="Palatino Linotype" w:eastAsia="Palatino Linotype" w:cs="Palatino Linotype"/>
                <w:b/>
                <w:bCs/>
                <w:color w:val="000000"/>
                <w:sz w:val="24"/>
                <w:szCs w:val="24"/>
                <w:lang w:val="en-US"/>
              </w:rPr>
              <w:t xml:space="preserve">        </w:t>
            </w:r>
            <w:r>
              <w:rPr>
                <w:rFonts w:ascii="Palatino Linotype" w:hAnsi="Palatino Linotype" w:eastAsia="Palatino Linotype" w:cs="Palatino Linotype"/>
                <w:b/>
                <w:bCs/>
                <w:color w:val="000000"/>
                <w:sz w:val="24"/>
                <w:szCs w:val="24"/>
              </w:rPr>
              <w:t xml:space="preserve">      </w:t>
            </w:r>
            <w:r>
              <w:rPr>
                <w:rFonts w:ascii="Palatino Linotype" w:hAnsi="Palatino Linotype" w:eastAsia="Palatino Linotype" w:cs="Palatino Linotype"/>
                <w:b/>
                <w:bCs/>
                <w:color w:val="000000"/>
                <w:sz w:val="24"/>
                <w:szCs w:val="24"/>
                <w:lang w:val="en-US"/>
              </w:rPr>
              <w:t xml:space="preserve"> </w:t>
            </w:r>
            <w:r>
              <w:rPr>
                <w:rFonts w:ascii="Palatino Linotype" w:hAnsi="Palatino Linotype" w:eastAsia="Palatino Linotype" w:cs="Palatino Linotype"/>
                <w:b/>
                <w:bCs/>
                <w:color w:val="000000"/>
                <w:sz w:val="24"/>
                <w:szCs w:val="24"/>
              </w:rPr>
              <w:t xml:space="preserve">    </w:t>
            </w:r>
            <w:r>
              <w:rPr>
                <w:rFonts w:ascii="Palatino Linotype" w:hAnsi="Palatino Linotype" w:eastAsia="Palatino Linotype" w:cs="Palatino Linotype"/>
                <w:b/>
                <w:bCs/>
                <w:color w:val="000000"/>
                <w:sz w:val="24"/>
                <w:szCs w:val="24"/>
                <w:lang w:val="en-US"/>
              </w:rPr>
              <w:t>(Ăn: -/ Trưa/ Tối)</w:t>
            </w:r>
          </w:p>
        </w:tc>
      </w:tr>
    </w:tbl>
    <w:p w14:paraId="340C99F2">
      <w:pPr>
        <w:spacing w:before="120" w:after="0" w:line="276" w:lineRule="auto"/>
        <w:ind w:left="567" w:hanging="567"/>
        <w:jc w:val="both"/>
        <w:rPr>
          <w:rFonts w:ascii="Palatino Linotype" w:hAnsi="Palatino Linotype"/>
          <w:color w:val="000000"/>
          <w:sz w:val="24"/>
          <w:szCs w:val="24"/>
          <w:lang w:val="en-US"/>
        </w:rPr>
      </w:pPr>
      <w:r>
        <w:rPr>
          <w:rFonts w:ascii="Palatino Linotype" w:hAnsi="Palatino Linotype"/>
          <w:b/>
          <w:bCs/>
          <w:color w:val="0033CC"/>
          <w:sz w:val="24"/>
          <w:szCs w:val="24"/>
          <w:lang w:val="en-US"/>
        </w:rPr>
        <w:t>07h00</w:t>
      </w:r>
      <w:r>
        <w:rPr>
          <w:rFonts w:ascii="Palatino Linotype" w:hAnsi="Palatino Linotype"/>
          <w:b/>
          <w:bCs/>
          <w:color w:val="0033CC"/>
          <w:sz w:val="24"/>
          <w:szCs w:val="24"/>
        </w:rPr>
        <w:t xml:space="preserve">: </w:t>
      </w:r>
      <w:r>
        <w:rPr>
          <w:rFonts w:ascii="Palatino Linotype" w:hAnsi="Palatino Linotype"/>
          <w:color w:val="000000"/>
          <w:sz w:val="24"/>
          <w:szCs w:val="24"/>
          <w:lang w:val="en-US"/>
        </w:rPr>
        <w:t>Xe và hướng dẫn viên đón Quý khách tại điểm hẹn khởi hành đi Tam Chúc</w:t>
      </w:r>
    </w:p>
    <w:p w14:paraId="73E7306B">
      <w:pPr>
        <w:spacing w:after="0" w:line="276" w:lineRule="auto"/>
        <w:ind w:left="567" w:hanging="567"/>
        <w:jc w:val="both"/>
        <w:rPr>
          <w:rFonts w:ascii="Palatino Linotype" w:hAnsi="Palatino Linotype"/>
          <w:color w:val="000000"/>
          <w:sz w:val="24"/>
          <w:szCs w:val="24"/>
          <w:lang w:val="en-US"/>
        </w:rPr>
      </w:pPr>
      <w:r>
        <w:rPr>
          <w:rFonts w:ascii="Palatino Linotype" w:hAnsi="Palatino Linotype"/>
          <w:b/>
          <w:bCs/>
          <w:color w:val="0033CC"/>
          <w:sz w:val="24"/>
          <w:szCs w:val="24"/>
          <w:lang w:val="en-US"/>
        </w:rPr>
        <w:t>09h00</w:t>
      </w:r>
      <w:r>
        <w:rPr>
          <w:rFonts w:ascii="Palatino Linotype" w:hAnsi="Palatino Linotype"/>
          <w:color w:val="000000"/>
          <w:sz w:val="24"/>
          <w:szCs w:val="24"/>
          <w:lang w:val="en-US"/>
        </w:rPr>
        <w:t xml:space="preserve">: Đến Quần thể du lịch tâm linh </w:t>
      </w:r>
      <w:r>
        <w:rPr>
          <w:rFonts w:ascii="Palatino Linotype" w:hAnsi="Palatino Linotype" w:cs="Times New Roman"/>
          <w:b/>
          <w:bCs/>
          <w:i/>
          <w:iCs/>
          <w:color w:val="0033CC"/>
          <w:sz w:val="24"/>
          <w:szCs w:val="24"/>
        </w:rPr>
        <w:t>Chùa Tam Chúc</w:t>
      </w:r>
      <w:r>
        <w:rPr>
          <w:rFonts w:ascii="Palatino Linotype" w:hAnsi="Palatino Linotype"/>
          <w:color w:val="000000"/>
          <w:sz w:val="24"/>
          <w:szCs w:val="24"/>
          <w:lang w:val="en-US"/>
        </w:rPr>
        <w:t>. Nơi đầu tiên khi đặt chân tới khu danh thắng này sẽ là nhà khách Thủy Đình - nơi có các bức tranh mô tả toàn cảnh của ngôi chùa, Quý khách có thể tự do ngắm c</w:t>
      </w:r>
      <w:bookmarkStart w:id="2" w:name="_GoBack"/>
      <w:bookmarkEnd w:id="2"/>
      <w:r>
        <w:rPr>
          <w:rFonts w:ascii="Palatino Linotype" w:hAnsi="Palatino Linotype"/>
          <w:color w:val="000000"/>
          <w:sz w:val="24"/>
          <w:szCs w:val="24"/>
          <w:lang w:val="en-US"/>
        </w:rPr>
        <w:t>ảnh và chụp hình.</w:t>
      </w:r>
    </w:p>
    <w:p w14:paraId="75C19F87">
      <w:pPr>
        <w:spacing w:after="0" w:line="276" w:lineRule="auto"/>
        <w:ind w:left="567" w:hanging="567"/>
        <w:jc w:val="both"/>
        <w:rPr>
          <w:rFonts w:ascii="Palatino Linotype" w:hAnsi="Palatino Linotype"/>
          <w:color w:val="000000"/>
          <w:sz w:val="24"/>
          <w:szCs w:val="24"/>
          <w:lang w:val="en-US"/>
        </w:rPr>
      </w:pPr>
      <w:r>
        <w:rPr>
          <w:rFonts w:ascii="Palatino Linotype" w:hAnsi="Palatino Linotype"/>
          <w:b/>
          <w:bCs/>
          <w:color w:val="0033CC"/>
          <w:sz w:val="24"/>
          <w:szCs w:val="24"/>
          <w:lang w:val="en-US"/>
        </w:rPr>
        <w:t>09h30</w:t>
      </w:r>
      <w:r>
        <w:rPr>
          <w:rFonts w:ascii="Palatino Linotype" w:hAnsi="Palatino Linotype"/>
          <w:color w:val="000000"/>
          <w:sz w:val="24"/>
          <w:szCs w:val="24"/>
          <w:lang w:val="en-US"/>
        </w:rPr>
        <w:t xml:space="preserve">: Hướng dẫn viên đưa Quý khách ra bến xe điện di chuyển vào tham quan </w:t>
      </w:r>
      <w:r>
        <w:rPr>
          <w:rFonts w:ascii="Palatino Linotype" w:hAnsi="Palatino Linotype" w:cs="Times New Roman"/>
          <w:b/>
          <w:bCs/>
          <w:i/>
          <w:iCs/>
          <w:color w:val="0033CC"/>
          <w:sz w:val="24"/>
          <w:szCs w:val="24"/>
        </w:rPr>
        <w:t>chùa Tam Chúc</w:t>
      </w:r>
      <w:r>
        <w:rPr>
          <w:rFonts w:ascii="Palatino Linotype" w:hAnsi="Palatino Linotype"/>
          <w:color w:val="000000"/>
          <w:sz w:val="24"/>
          <w:szCs w:val="24"/>
          <w:lang w:val="en-US"/>
        </w:rPr>
        <w:t xml:space="preserve"> - ngôi chùa linh thiêng  xây dựng với hàng nghìn bức tranh bằng đá  ghép tỉ mỉ, cẩn thận bởi đôi bàn tay tài hoa của những người thợ thủ công lành nghề. Sau khi bước qua </w:t>
      </w:r>
      <w:r>
        <w:rPr>
          <w:rFonts w:ascii="Palatino Linotype" w:hAnsi="Palatino Linotype" w:cs="Times New Roman"/>
          <w:b/>
          <w:bCs/>
          <w:i/>
          <w:iCs/>
          <w:color w:val="0033CC"/>
          <w:sz w:val="24"/>
          <w:szCs w:val="24"/>
        </w:rPr>
        <w:t>Cổng Tam Quan</w:t>
      </w:r>
      <w:r>
        <w:rPr>
          <w:rFonts w:ascii="Palatino Linotype" w:hAnsi="Palatino Linotype"/>
          <w:color w:val="000000"/>
          <w:sz w:val="24"/>
          <w:szCs w:val="24"/>
          <w:lang w:val="en-US"/>
        </w:rPr>
        <w:t xml:space="preserve">, Quý khách đi bộ lên chính điện sẽ phải đi qua </w:t>
      </w:r>
      <w:r>
        <w:rPr>
          <w:rFonts w:ascii="Palatino Linotype" w:hAnsi="Palatino Linotype" w:cs="Times New Roman"/>
          <w:b/>
          <w:bCs/>
          <w:i/>
          <w:iCs/>
          <w:color w:val="0033CC"/>
          <w:sz w:val="24"/>
          <w:szCs w:val="24"/>
        </w:rPr>
        <w:t>Vườn Cột Kinh</w:t>
      </w:r>
      <w:r>
        <w:rPr>
          <w:rFonts w:ascii="Palatino Linotype" w:hAnsi="Palatino Linotype"/>
          <w:color w:val="000000"/>
          <w:sz w:val="24"/>
          <w:szCs w:val="24"/>
          <w:lang w:val="en-US"/>
        </w:rPr>
        <w:t xml:space="preserve"> - mỗi cột nặng khoảng 200 tấn; dọc 2 bên cổng là 2 con đường lớn để đến với Tam Điện nguy nga với 3 điện chính: </w:t>
      </w:r>
      <w:r>
        <w:rPr>
          <w:rFonts w:ascii="Palatino Linotype" w:hAnsi="Palatino Linotype" w:cs="Times New Roman"/>
          <w:b/>
          <w:bCs/>
          <w:i/>
          <w:iCs/>
          <w:color w:val="0033CC"/>
          <w:sz w:val="24"/>
          <w:szCs w:val="24"/>
        </w:rPr>
        <w:t>Điện Quan Âm, Điện Tam Thế</w:t>
      </w:r>
      <w:r>
        <w:rPr>
          <w:rFonts w:ascii="Palatino Linotype" w:hAnsi="Palatino Linotype"/>
          <w:color w:val="000000"/>
          <w:sz w:val="24"/>
          <w:szCs w:val="24"/>
          <w:lang w:val="en-US"/>
        </w:rPr>
        <w:t xml:space="preserve"> và </w:t>
      </w:r>
      <w:r>
        <w:rPr>
          <w:rFonts w:ascii="Palatino Linotype" w:hAnsi="Palatino Linotype" w:cs="Times New Roman"/>
          <w:b/>
          <w:bCs/>
          <w:i/>
          <w:iCs/>
          <w:color w:val="0033CC"/>
          <w:sz w:val="24"/>
          <w:szCs w:val="24"/>
        </w:rPr>
        <w:t>Điện Pháp Chủ</w:t>
      </w:r>
      <w:r>
        <w:rPr>
          <w:rFonts w:ascii="Palatino Linotype" w:hAnsi="Palatino Linotype"/>
          <w:color w:val="000000"/>
          <w:sz w:val="24"/>
          <w:szCs w:val="24"/>
          <w:lang w:val="en-US"/>
        </w:rPr>
        <w:t xml:space="preserve"> - mỗi điện thờ một vị Phật mang từng ý nghĩa linh thiêng khác nhau.</w:t>
      </w:r>
    </w:p>
    <w:p w14:paraId="201203F1">
      <w:pPr>
        <w:pStyle w:val="34"/>
        <w:numPr>
          <w:ilvl w:val="0"/>
          <w:numId w:val="2"/>
        </w:numPr>
        <w:spacing w:after="0" w:line="276" w:lineRule="auto"/>
        <w:ind w:left="851" w:hanging="284"/>
        <w:jc w:val="both"/>
        <w:rPr>
          <w:rFonts w:ascii="Palatino Linotype" w:hAnsi="Palatino Linotype"/>
          <w:i/>
          <w:iCs/>
          <w:color w:val="000000"/>
          <w:sz w:val="24"/>
          <w:szCs w:val="24"/>
          <w:lang w:val="en-US"/>
        </w:rPr>
      </w:pPr>
      <w:r>
        <w:rPr>
          <w:rFonts w:ascii="Palatino Linotype" w:hAnsi="Palatino Linotype" w:cs="Times New Roman"/>
          <w:b/>
          <w:bCs/>
          <w:i/>
          <w:iCs/>
          <w:color w:val="0033CC"/>
          <w:sz w:val="24"/>
          <w:szCs w:val="24"/>
        </w:rPr>
        <w:t>Chùa Ngọc</w:t>
      </w:r>
      <w:r>
        <w:rPr>
          <w:rFonts w:ascii="Palatino Linotype" w:hAnsi="Palatino Linotype"/>
          <w:color w:val="000000"/>
          <w:sz w:val="24"/>
          <w:szCs w:val="24"/>
          <w:lang w:val="en-US"/>
        </w:rPr>
        <w:t xml:space="preserve"> tọa lạc trên đỉnh núi Thất Tinh, để có thể chiêm ngưỡng  ngôi chùa này khách hàng sẽ phải vượt qua 299 bậc thang bằng đá. Đứng trên chùa Ngọc bạn sẽ  phóng tầm mắt chiêm ngưỡng một khung cảnh mênh mông, non nước hữu tình, vô cùng yên bình và tự tại. </w:t>
      </w:r>
      <w:r>
        <w:rPr>
          <w:rFonts w:ascii="Palatino Linotype" w:hAnsi="Palatino Linotype"/>
          <w:i/>
          <w:iCs/>
          <w:color w:val="000000"/>
          <w:sz w:val="24"/>
          <w:szCs w:val="24"/>
          <w:lang w:val="en-US"/>
        </w:rPr>
        <w:t>(chỉ phù hợp với du khách có sức khỏe tốt, chấp nhận đi nhanh về nhanh hoặc du khách có thể mua thêm một chặng xe điện Tuệ Tĩnh để có thể kịp theo giờ hẹn của đoàn).</w:t>
      </w:r>
    </w:p>
    <w:p w14:paraId="6E2DFECD">
      <w:pPr>
        <w:spacing w:after="0" w:line="276" w:lineRule="auto"/>
        <w:ind w:left="567" w:hanging="567"/>
        <w:jc w:val="both"/>
        <w:rPr>
          <w:rFonts w:ascii="Palatino Linotype" w:hAnsi="Palatino Linotype"/>
          <w:color w:val="000000"/>
          <w:sz w:val="24"/>
          <w:szCs w:val="24"/>
          <w:lang w:val="en-US"/>
        </w:rPr>
      </w:pPr>
      <w:r>
        <w:rPr>
          <w:rFonts w:ascii="Palatino Linotype" w:hAnsi="Palatino Linotype"/>
          <w:b/>
          <w:bCs/>
          <w:color w:val="0033CC"/>
          <w:sz w:val="24"/>
          <w:szCs w:val="24"/>
          <w:lang w:val="en-US"/>
        </w:rPr>
        <w:t>12h30</w:t>
      </w:r>
      <w:r>
        <w:rPr>
          <w:rFonts w:ascii="Palatino Linotype" w:hAnsi="Palatino Linotype"/>
          <w:color w:val="000000"/>
          <w:sz w:val="24"/>
          <w:szCs w:val="24"/>
          <w:lang w:val="en-US"/>
        </w:rPr>
        <w:t>: Quý khách dùng bữa trưa tại nhà hàng.</w:t>
      </w:r>
    </w:p>
    <w:p w14:paraId="7594FEE6">
      <w:pPr>
        <w:spacing w:after="0" w:line="276" w:lineRule="auto"/>
        <w:ind w:left="567" w:hanging="567"/>
        <w:jc w:val="both"/>
        <w:rPr>
          <w:rFonts w:ascii="Palatino Linotype" w:hAnsi="Palatino Linotype"/>
          <w:color w:val="000000"/>
          <w:sz w:val="24"/>
          <w:szCs w:val="24"/>
          <w:lang w:val="en-US"/>
        </w:rPr>
      </w:pPr>
      <w:r>
        <w:rPr>
          <w:rFonts w:ascii="Palatino Linotype" w:hAnsi="Palatino Linotype"/>
          <w:b/>
          <w:bCs/>
          <w:color w:val="0033CC"/>
          <w:sz w:val="24"/>
          <w:szCs w:val="24"/>
          <w:lang w:val="en-US"/>
        </w:rPr>
        <w:t>14h00</w:t>
      </w:r>
      <w:r>
        <w:rPr>
          <w:rFonts w:ascii="Palatino Linotype" w:hAnsi="Palatino Linotype"/>
          <w:color w:val="000000"/>
          <w:sz w:val="24"/>
          <w:szCs w:val="24"/>
          <w:lang w:val="en-US"/>
        </w:rPr>
        <w:t xml:space="preserve">: Đoàn khởi hành đi tham quan </w:t>
      </w:r>
      <w:r>
        <w:rPr>
          <w:rFonts w:ascii="Palatino Linotype" w:hAnsi="Palatino Linotype" w:cs="Times New Roman"/>
          <w:b/>
          <w:bCs/>
          <w:i/>
          <w:iCs/>
          <w:color w:val="0033CC"/>
          <w:sz w:val="24"/>
          <w:szCs w:val="24"/>
        </w:rPr>
        <w:t>Chùa Địa Tạng Phi Lai</w:t>
      </w:r>
      <w:r>
        <w:rPr>
          <w:rFonts w:ascii="Palatino Linotype" w:hAnsi="Palatino Linotype"/>
          <w:color w:val="000000"/>
          <w:sz w:val="24"/>
          <w:szCs w:val="24"/>
          <w:lang w:val="en-US"/>
        </w:rPr>
        <w:t xml:space="preserve"> (</w:t>
      </w:r>
      <w:r>
        <w:rPr>
          <w:rFonts w:ascii="Palatino Linotype" w:hAnsi="Palatino Linotype"/>
          <w:i/>
          <w:iCs/>
          <w:color w:val="000000"/>
          <w:sz w:val="24"/>
          <w:szCs w:val="24"/>
          <w:lang w:val="en-US"/>
        </w:rPr>
        <w:t>hay Chùa Đùng</w:t>
      </w:r>
      <w:r>
        <w:rPr>
          <w:rFonts w:ascii="Palatino Linotype" w:hAnsi="Palatino Linotype"/>
          <w:color w:val="000000"/>
          <w:sz w:val="24"/>
          <w:szCs w:val="24"/>
          <w:lang w:val="en-US"/>
        </w:rPr>
        <w:t>) tại huyện Thanh Liêm, Hà Nam. Ngôi chùa nổi tiếng đẹp và thanh tịnh trên mảnh đất Hà Nam. Chùa có kiến trúc đẹp nằm giữa rừng thông gợi lên cảm giác thanh tao, thoát tục mà bất kỳ ai có dịp đến đây cũng có thể cảm nhận.</w:t>
      </w:r>
    </w:p>
    <w:p w14:paraId="7003A447">
      <w:pPr>
        <w:spacing w:after="0" w:line="276" w:lineRule="auto"/>
        <w:ind w:left="567" w:hanging="567"/>
        <w:jc w:val="both"/>
        <w:rPr>
          <w:rFonts w:ascii="Palatino Linotype" w:hAnsi="Palatino Linotype"/>
          <w:color w:val="000000"/>
          <w:sz w:val="24"/>
          <w:szCs w:val="24"/>
          <w:lang w:val="en-US"/>
        </w:rPr>
      </w:pPr>
      <w:r>
        <w:rPr>
          <w:rFonts w:ascii="Palatino Linotype" w:hAnsi="Palatino Linotype"/>
          <w:b/>
          <w:bCs/>
          <w:color w:val="0033CC"/>
          <w:sz w:val="24"/>
          <w:szCs w:val="24"/>
          <w:lang w:val="en-US"/>
        </w:rPr>
        <w:t>16h00</w:t>
      </w:r>
      <w:r>
        <w:rPr>
          <w:rFonts w:ascii="Palatino Linotype" w:hAnsi="Palatino Linotype"/>
          <w:color w:val="000000"/>
          <w:sz w:val="24"/>
          <w:szCs w:val="24"/>
          <w:lang w:val="en-US"/>
        </w:rPr>
        <w:t>: Quý khách lên xe về lại Hà Nội.</w:t>
      </w:r>
    </w:p>
    <w:p w14:paraId="22F83608">
      <w:pPr>
        <w:spacing w:after="0" w:line="276" w:lineRule="auto"/>
        <w:ind w:left="567" w:hanging="567"/>
        <w:jc w:val="both"/>
        <w:rPr>
          <w:rFonts w:ascii="Palatino Linotype" w:hAnsi="Palatino Linotype"/>
          <w:b/>
          <w:bCs/>
          <w:i/>
          <w:iCs/>
          <w:color w:val="000000"/>
          <w:sz w:val="24"/>
          <w:szCs w:val="24"/>
        </w:rPr>
      </w:pPr>
      <w:r>
        <w:rPr>
          <w:rFonts w:ascii="Palatino Linotype" w:hAnsi="Palatino Linotype"/>
          <w:b/>
          <w:bCs/>
          <w:color w:val="0033CC"/>
          <w:sz w:val="24"/>
          <w:szCs w:val="24"/>
          <w:lang w:val="en-US"/>
        </w:rPr>
        <w:t>18h30</w:t>
      </w:r>
      <w:r>
        <w:rPr>
          <w:rFonts w:ascii="Palatino Linotype" w:hAnsi="Palatino Linotype"/>
          <w:color w:val="000000"/>
          <w:sz w:val="24"/>
          <w:szCs w:val="24"/>
          <w:lang w:val="en-US"/>
        </w:rPr>
        <w:t xml:space="preserve">: Về đến Hà Nội, kết thúc chuyến đi chiêm bái lễ Phật. </w:t>
      </w:r>
    </w:p>
    <w:p w14:paraId="1E171E05">
      <w:pPr>
        <w:spacing w:after="0" w:line="276" w:lineRule="auto"/>
        <w:jc w:val="both"/>
        <w:rPr>
          <w:rFonts w:ascii="Palatino Linotype" w:hAnsi="Palatino Linotype"/>
          <w:b/>
          <w:bCs/>
          <w:i/>
          <w:iCs/>
          <w:color w:val="000000"/>
          <w:sz w:val="24"/>
          <w:szCs w:val="24"/>
          <w:lang w:val="en-US"/>
        </w:rPr>
      </w:pPr>
      <w:r>
        <w:rPr>
          <w:rFonts w:ascii="Palatino Linotype" w:hAnsi="Palatino Linotype"/>
          <w:b/>
          <w:bCs/>
          <w:i/>
          <w:iCs/>
          <w:color w:val="000000"/>
          <w:sz w:val="24"/>
          <w:szCs w:val="24"/>
        </w:rPr>
        <w:t>Chia tay và hẹn gặp lại Quý khách trong nhưng chuyến đi tiếp theo</w:t>
      </w:r>
      <w:r>
        <w:rPr>
          <w:rFonts w:ascii="Palatino Linotype" w:hAnsi="Palatino Linotype"/>
          <w:b/>
          <w:bCs/>
          <w:i/>
          <w:iCs/>
          <w:color w:val="000000"/>
          <w:sz w:val="24"/>
          <w:szCs w:val="24"/>
          <w:lang w:val="en-US"/>
        </w:rPr>
        <w:t>!</w:t>
      </w:r>
    </w:p>
    <w:p w14:paraId="04E5BB0E">
      <w:pPr>
        <w:tabs>
          <w:tab w:val="left" w:pos="630"/>
          <w:tab w:val="left" w:pos="1620"/>
          <w:tab w:val="left" w:pos="2160"/>
        </w:tabs>
        <w:spacing w:after="0" w:line="276" w:lineRule="auto"/>
        <w:jc w:val="center"/>
        <w:rPr>
          <w:rFonts w:ascii="Palatino Linotype" w:hAnsi="Palatino Linotype" w:eastAsia="Times New Roman" w:cs="Times New Roman"/>
          <w:color w:val="003366"/>
          <w:sz w:val="24"/>
          <w:szCs w:val="24"/>
        </w:rPr>
      </w:pPr>
      <w:r>
        <w:rPr>
          <w:rFonts w:ascii="Palatino Linotype" w:hAnsi="Palatino Linotype" w:eastAsia="Times New Roman" w:cs="Times New Roman"/>
          <w:color w:val="003366"/>
          <w:sz w:val="24"/>
          <w:szCs w:val="24"/>
        </w:rPr>
        <w:t>--------------------------------</w:t>
      </w:r>
    </w:p>
    <w:p w14:paraId="7C45BD5B">
      <w:pPr>
        <w:spacing w:after="0" w:line="276" w:lineRule="auto"/>
        <w:jc w:val="center"/>
        <w:rPr>
          <w:rFonts w:ascii="Palatino Linotype" w:hAnsi="Palatino Linotype" w:cs="Times New Roman"/>
          <w:b/>
          <w:color w:val="C00000"/>
          <w:sz w:val="32"/>
          <w:szCs w:val="32"/>
        </w:rPr>
      </w:pPr>
      <w:r>
        <w:rPr>
          <w:rFonts w:ascii="Palatino Linotype" w:hAnsi="Palatino Linotype" w:cs="Times New Roman"/>
          <w:b/>
          <w:color w:val="C00000"/>
          <w:sz w:val="32"/>
          <w:szCs w:val="32"/>
        </w:rPr>
        <w:t>GIÁ TOUR TRỌN GÓI GHÉP ĐOÀN</w:t>
      </w:r>
    </w:p>
    <w:p w14:paraId="1A7E51E2">
      <w:pPr>
        <w:spacing w:after="120" w:line="276" w:lineRule="auto"/>
        <w:jc w:val="center"/>
        <w:rPr>
          <w:rFonts w:ascii="Palatino Linotype" w:hAnsi="Palatino Linotype" w:cs="Times New Roman"/>
          <w:b/>
          <w:i/>
          <w:color w:val="C00000"/>
          <w:sz w:val="24"/>
          <w:szCs w:val="24"/>
          <w:lang w:val="en-US"/>
        </w:rPr>
      </w:pPr>
      <w:r>
        <w:rPr>
          <w:rFonts w:ascii="Palatino Linotype" w:hAnsi="Palatino Linotype" w:cs="Times New Roman"/>
          <w:b/>
          <w:i/>
          <w:color w:val="C00000"/>
          <w:sz w:val="24"/>
          <w:szCs w:val="24"/>
        </w:rPr>
        <w:t>(Giá áp dụng cho đoàn ghép từ 30 khách người lớn)</w:t>
      </w:r>
    </w:p>
    <w:tbl>
      <w:tblPr>
        <w:tblStyle w:val="12"/>
        <w:tblW w:w="10093" w:type="dxa"/>
        <w:tblInd w:w="103"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00000"/>
        <w:tblLayout w:type="autofit"/>
        <w:tblCellMar>
          <w:top w:w="0" w:type="dxa"/>
          <w:left w:w="108" w:type="dxa"/>
          <w:bottom w:w="0" w:type="dxa"/>
          <w:right w:w="108" w:type="dxa"/>
        </w:tblCellMar>
      </w:tblPr>
      <w:tblGrid>
        <w:gridCol w:w="3578"/>
        <w:gridCol w:w="2268"/>
        <w:gridCol w:w="2410"/>
        <w:gridCol w:w="1837"/>
      </w:tblGrid>
      <w:tr w14:paraId="5D5AD40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00000"/>
          <w:tblCellMar>
            <w:top w:w="0" w:type="dxa"/>
            <w:left w:w="108" w:type="dxa"/>
            <w:bottom w:w="0" w:type="dxa"/>
            <w:right w:w="108" w:type="dxa"/>
          </w:tblCellMar>
        </w:tblPrEx>
        <w:tc>
          <w:tcPr>
            <w:tcW w:w="3578" w:type="dxa"/>
            <w:tcBorders>
              <w:top w:val="single" w:color="FFFFFF" w:sz="4" w:space="0"/>
              <w:left w:val="single" w:color="FFFFFF" w:sz="4" w:space="0"/>
              <w:right w:val="single" w:color="FFFFFF" w:sz="4" w:space="0"/>
            </w:tcBorders>
            <w:shd w:val="clear" w:color="auto" w:fill="C00000"/>
            <w:vAlign w:val="center"/>
          </w:tcPr>
          <w:p w14:paraId="7B180E75">
            <w:pPr>
              <w:tabs>
                <w:tab w:val="center" w:pos="1782"/>
                <w:tab w:val="right" w:pos="3564"/>
              </w:tabs>
              <w:spacing w:after="0" w:line="276" w:lineRule="auto"/>
              <w:jc w:val="center"/>
              <w:rPr>
                <w:rFonts w:ascii="Palatino Linotype" w:hAnsi="Palatino Linotype" w:cs="Times New Roman"/>
                <w:b/>
                <w:color w:val="FFFFFF"/>
                <w:sz w:val="24"/>
                <w:szCs w:val="24"/>
              </w:rPr>
            </w:pPr>
            <w:r>
              <w:rPr>
                <w:rFonts w:ascii="Palatino Linotype" w:hAnsi="Palatino Linotype" w:cs="Times New Roman"/>
                <w:b/>
                <w:color w:val="FFFFFF"/>
                <w:sz w:val="24"/>
                <w:szCs w:val="24"/>
                <w:lang w:val="en-US"/>
              </w:rPr>
              <w:t>LỊCH KHỞI HÀNH 2026</w:t>
            </w:r>
          </w:p>
        </w:tc>
        <w:tc>
          <w:tcPr>
            <w:tcW w:w="2268" w:type="dxa"/>
            <w:tcBorders>
              <w:top w:val="single" w:color="FFFFFF" w:sz="4" w:space="0"/>
              <w:left w:val="single" w:color="FFFFFF" w:sz="4" w:space="0"/>
              <w:bottom w:val="single" w:color="FFFFFF" w:sz="4" w:space="0"/>
              <w:right w:val="single" w:color="FFFFFF" w:sz="4" w:space="0"/>
            </w:tcBorders>
            <w:shd w:val="clear" w:color="auto" w:fill="B32018"/>
            <w:vAlign w:val="center"/>
          </w:tcPr>
          <w:p w14:paraId="64EFAA05">
            <w:pPr>
              <w:spacing w:after="0" w:line="276" w:lineRule="auto"/>
              <w:jc w:val="center"/>
              <w:rPr>
                <w:rFonts w:ascii="Palatino Linotype" w:hAnsi="Palatino Linotype" w:cs="Times New Roman"/>
                <w:b/>
                <w:color w:val="FFFFFF"/>
                <w:sz w:val="24"/>
                <w:szCs w:val="24"/>
              </w:rPr>
            </w:pPr>
            <w:r>
              <w:rPr>
                <w:rFonts w:ascii="Palatino Linotype" w:hAnsi="Palatino Linotype" w:cs="Times New Roman"/>
                <w:b/>
                <w:color w:val="FFFFFF"/>
                <w:sz w:val="24"/>
                <w:szCs w:val="24"/>
              </w:rPr>
              <w:t>NGƯỜI LỚN</w:t>
            </w:r>
          </w:p>
        </w:tc>
        <w:tc>
          <w:tcPr>
            <w:tcW w:w="2410" w:type="dxa"/>
            <w:tcBorders>
              <w:top w:val="single" w:color="FFFFFF" w:sz="4" w:space="0"/>
              <w:left w:val="single" w:color="FFFFFF" w:sz="4" w:space="0"/>
              <w:bottom w:val="single" w:color="FFFFFF" w:sz="4" w:space="0"/>
              <w:right w:val="single" w:color="FFFFFF" w:sz="4" w:space="0"/>
            </w:tcBorders>
            <w:shd w:val="clear" w:color="auto" w:fill="B32018"/>
            <w:vAlign w:val="center"/>
          </w:tcPr>
          <w:p w14:paraId="4B79B64A">
            <w:pPr>
              <w:spacing w:before="60" w:after="0" w:line="276" w:lineRule="auto"/>
              <w:jc w:val="center"/>
              <w:rPr>
                <w:rFonts w:ascii="Palatino Linotype" w:hAnsi="Palatino Linotype" w:cs="Times New Roman"/>
                <w:b/>
                <w:color w:val="FFFFFF"/>
                <w:sz w:val="24"/>
                <w:szCs w:val="24"/>
              </w:rPr>
            </w:pPr>
            <w:r>
              <w:rPr>
                <w:rFonts w:ascii="Palatino Linotype" w:hAnsi="Palatino Linotype" w:cs="Times New Roman"/>
                <w:b/>
                <w:color w:val="FFFFFF"/>
                <w:sz w:val="24"/>
                <w:szCs w:val="24"/>
              </w:rPr>
              <w:t>TRẺ EM</w:t>
            </w:r>
          </w:p>
          <w:p w14:paraId="7BBCFF37">
            <w:pPr>
              <w:spacing w:after="60" w:line="276" w:lineRule="auto"/>
              <w:jc w:val="center"/>
              <w:rPr>
                <w:rFonts w:ascii="Palatino Linotype" w:hAnsi="Palatino Linotype" w:cs="Times New Roman"/>
                <w:b/>
                <w:color w:val="FFFFFF"/>
                <w:sz w:val="24"/>
                <w:szCs w:val="24"/>
              </w:rPr>
            </w:pPr>
            <w:r>
              <w:rPr>
                <w:rFonts w:ascii="Palatino Linotype" w:hAnsi="Palatino Linotype" w:cs="Times New Roman"/>
                <w:bCs/>
                <w:i/>
                <w:iCs/>
                <w:color w:val="FFFFFF"/>
                <w:sz w:val="24"/>
                <w:szCs w:val="24"/>
              </w:rPr>
              <w:t xml:space="preserve">(Từ </w:t>
            </w:r>
            <w:r>
              <w:rPr>
                <w:rFonts w:ascii="Palatino Linotype" w:hAnsi="Palatino Linotype" w:cs="Times New Roman"/>
                <w:bCs/>
                <w:i/>
                <w:iCs/>
                <w:color w:val="FFFFFF"/>
                <w:sz w:val="24"/>
                <w:szCs w:val="24"/>
                <w:lang w:val="en-US"/>
              </w:rPr>
              <w:t>05</w:t>
            </w:r>
            <w:r>
              <w:rPr>
                <w:rFonts w:ascii="Palatino Linotype" w:hAnsi="Palatino Linotype" w:cs="Times New Roman"/>
                <w:bCs/>
                <w:i/>
                <w:iCs/>
                <w:color w:val="FFFFFF"/>
                <w:sz w:val="24"/>
                <w:szCs w:val="24"/>
              </w:rPr>
              <w:t xml:space="preserve"> – dưới 0</w:t>
            </w:r>
            <w:r>
              <w:rPr>
                <w:rFonts w:ascii="Palatino Linotype" w:hAnsi="Palatino Linotype" w:cs="Times New Roman"/>
                <w:bCs/>
                <w:i/>
                <w:iCs/>
                <w:color w:val="FFFFFF"/>
                <w:sz w:val="24"/>
                <w:szCs w:val="24"/>
                <w:lang w:val="en-US"/>
              </w:rPr>
              <w:t>9</w:t>
            </w:r>
            <w:r>
              <w:rPr>
                <w:rFonts w:ascii="Palatino Linotype" w:hAnsi="Palatino Linotype" w:cs="Times New Roman"/>
                <w:bCs/>
                <w:i/>
                <w:iCs/>
                <w:color w:val="FFFFFF"/>
                <w:sz w:val="24"/>
                <w:szCs w:val="24"/>
              </w:rPr>
              <w:t xml:space="preserve"> tuổi)</w:t>
            </w:r>
          </w:p>
        </w:tc>
        <w:tc>
          <w:tcPr>
            <w:tcW w:w="1837" w:type="dxa"/>
            <w:tcBorders>
              <w:top w:val="single" w:color="FFFFFF" w:sz="4" w:space="0"/>
              <w:left w:val="single" w:color="FFFFFF" w:sz="4" w:space="0"/>
              <w:bottom w:val="single" w:color="FFFFFF" w:sz="4" w:space="0"/>
              <w:right w:val="single" w:color="FFFFFF" w:sz="4" w:space="0"/>
            </w:tcBorders>
            <w:shd w:val="clear" w:color="auto" w:fill="B32018"/>
            <w:vAlign w:val="center"/>
          </w:tcPr>
          <w:p w14:paraId="0A81564C">
            <w:pPr>
              <w:spacing w:after="0" w:line="276" w:lineRule="auto"/>
              <w:jc w:val="center"/>
              <w:rPr>
                <w:rFonts w:ascii="Palatino Linotype" w:hAnsi="Palatino Linotype" w:cs="Times New Roman"/>
                <w:b/>
                <w:color w:val="FFFFFF"/>
                <w:sz w:val="24"/>
                <w:szCs w:val="24"/>
                <w:lang w:val="en-US"/>
              </w:rPr>
            </w:pPr>
            <w:r>
              <w:rPr>
                <w:rFonts w:ascii="Palatino Linotype" w:hAnsi="Palatino Linotype" w:cs="Times New Roman"/>
                <w:b/>
                <w:color w:val="FFFFFF"/>
                <w:sz w:val="24"/>
                <w:szCs w:val="24"/>
              </w:rPr>
              <w:t>TRẺ EM</w:t>
            </w:r>
          </w:p>
          <w:p w14:paraId="09675CAB">
            <w:pPr>
              <w:spacing w:after="0" w:line="276" w:lineRule="auto"/>
              <w:jc w:val="center"/>
              <w:rPr>
                <w:rFonts w:ascii="Palatino Linotype" w:hAnsi="Palatino Linotype" w:cs="Times New Roman"/>
                <w:bCs/>
                <w:i/>
                <w:iCs/>
                <w:color w:val="FFFFFF"/>
                <w:sz w:val="24"/>
                <w:szCs w:val="24"/>
              </w:rPr>
            </w:pPr>
            <w:r>
              <w:rPr>
                <w:rFonts w:ascii="Palatino Linotype" w:hAnsi="Palatino Linotype" w:cs="Times New Roman"/>
                <w:bCs/>
                <w:i/>
                <w:iCs/>
                <w:color w:val="FFFFFF"/>
                <w:sz w:val="24"/>
                <w:szCs w:val="24"/>
              </w:rPr>
              <w:t>(</w:t>
            </w:r>
            <w:r>
              <w:rPr>
                <w:rFonts w:ascii="Palatino Linotype" w:hAnsi="Palatino Linotype" w:cs="Times New Roman"/>
                <w:bCs/>
                <w:i/>
                <w:iCs/>
                <w:color w:val="FFFFFF"/>
                <w:sz w:val="24"/>
                <w:szCs w:val="24"/>
                <w:lang w:val="en-US"/>
              </w:rPr>
              <w:t>D</w:t>
            </w:r>
            <w:r>
              <w:rPr>
                <w:rFonts w:ascii="Palatino Linotype" w:hAnsi="Palatino Linotype" w:cs="Times New Roman"/>
                <w:bCs/>
                <w:i/>
                <w:iCs/>
                <w:color w:val="FFFFFF"/>
                <w:sz w:val="24"/>
                <w:szCs w:val="24"/>
              </w:rPr>
              <w:t xml:space="preserve">ưới </w:t>
            </w:r>
            <w:r>
              <w:rPr>
                <w:rFonts w:ascii="Palatino Linotype" w:hAnsi="Palatino Linotype" w:cs="Times New Roman"/>
                <w:bCs/>
                <w:i/>
                <w:iCs/>
                <w:color w:val="FFFFFF"/>
                <w:sz w:val="24"/>
                <w:szCs w:val="24"/>
                <w:lang w:val="en-US"/>
              </w:rPr>
              <w:t>05</w:t>
            </w:r>
            <w:r>
              <w:rPr>
                <w:rFonts w:ascii="Palatino Linotype" w:hAnsi="Palatino Linotype" w:cs="Times New Roman"/>
                <w:bCs/>
                <w:i/>
                <w:iCs/>
                <w:color w:val="FFFFFF"/>
                <w:sz w:val="24"/>
                <w:szCs w:val="24"/>
              </w:rPr>
              <w:t xml:space="preserve"> tuổi)</w:t>
            </w:r>
          </w:p>
        </w:tc>
      </w:tr>
      <w:tr w14:paraId="172594C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00000"/>
          <w:tblCellMar>
            <w:top w:w="0" w:type="dxa"/>
            <w:left w:w="108" w:type="dxa"/>
            <w:bottom w:w="0" w:type="dxa"/>
            <w:right w:w="108" w:type="dxa"/>
          </w:tblCellMar>
        </w:tblPrEx>
        <w:trPr>
          <w:trHeight w:val="488" w:hRule="atLeast"/>
        </w:trPr>
        <w:tc>
          <w:tcPr>
            <w:tcW w:w="3578" w:type="dxa"/>
            <w:tcBorders>
              <w:top w:val="single" w:color="FFFFFF" w:sz="4" w:space="0"/>
              <w:left w:val="single" w:color="FFFFFF" w:sz="4" w:space="0"/>
              <w:bottom w:val="single" w:color="FFFFFF" w:sz="4" w:space="0"/>
              <w:right w:val="single" w:color="FFFFFF" w:sz="4" w:space="0"/>
            </w:tcBorders>
            <w:shd w:val="clear" w:color="auto" w:fill="FFDDDD"/>
            <w:vAlign w:val="center"/>
          </w:tcPr>
          <w:p w14:paraId="4FBD8B5C">
            <w:pPr>
              <w:spacing w:after="0" w:line="276" w:lineRule="auto"/>
              <w:jc w:val="center"/>
              <w:rPr>
                <w:rFonts w:ascii="Palatino Linotype" w:hAnsi="Palatino Linotype" w:cs="Times New Roman"/>
                <w:b/>
                <w:bCs/>
                <w:color w:val="230EA4"/>
                <w:sz w:val="24"/>
                <w:szCs w:val="24"/>
                <w:lang w:val="en-US"/>
              </w:rPr>
            </w:pPr>
            <w:r>
              <w:rPr>
                <w:rFonts w:ascii="Palatino Linotype" w:hAnsi="Palatino Linotype" w:cs="Times New Roman"/>
                <w:b/>
                <w:bCs/>
                <w:color w:val="230EA4"/>
                <w:sz w:val="24"/>
                <w:szCs w:val="24"/>
                <w:lang w:val="en-US"/>
              </w:rPr>
              <w:t>Thứ 7 hàng tuần</w:t>
            </w:r>
          </w:p>
        </w:tc>
        <w:tc>
          <w:tcPr>
            <w:tcW w:w="2268" w:type="dxa"/>
            <w:tcBorders>
              <w:top w:val="single" w:color="FFFFFF" w:sz="4" w:space="0"/>
              <w:left w:val="single" w:color="FFFFFF" w:sz="4" w:space="0"/>
              <w:bottom w:val="single" w:color="FFFFFF" w:sz="4" w:space="0"/>
              <w:right w:val="single" w:color="FFFFFF" w:sz="4" w:space="0"/>
            </w:tcBorders>
            <w:shd w:val="clear" w:color="auto" w:fill="FFDDDD"/>
            <w:vAlign w:val="center"/>
          </w:tcPr>
          <w:p w14:paraId="35981EE4">
            <w:pPr>
              <w:spacing w:after="0" w:line="276" w:lineRule="auto"/>
              <w:jc w:val="center"/>
              <w:rPr>
                <w:rFonts w:ascii="Palatino Linotype" w:hAnsi="Palatino Linotype" w:cs="Times New Roman"/>
                <w:color w:val="230EA4"/>
                <w:sz w:val="24"/>
                <w:szCs w:val="24"/>
                <w:lang w:val="en-US"/>
              </w:rPr>
            </w:pPr>
            <w:r>
              <w:rPr>
                <w:rFonts w:ascii="Palatino Linotype" w:hAnsi="Palatino Linotype" w:cs="Times New Roman"/>
                <w:b/>
                <w:bCs/>
                <w:color w:val="230EA4"/>
                <w:sz w:val="24"/>
                <w:szCs w:val="24"/>
                <w:lang w:val="en-US"/>
              </w:rPr>
              <w:t>890</w:t>
            </w:r>
            <w:r>
              <w:rPr>
                <w:rFonts w:ascii="Palatino Linotype" w:hAnsi="Palatino Linotype" w:cs="Times New Roman"/>
                <w:b/>
                <w:bCs/>
                <w:color w:val="230EA4"/>
                <w:sz w:val="24"/>
                <w:szCs w:val="24"/>
              </w:rPr>
              <w:t>.000 VNĐ</w:t>
            </w:r>
          </w:p>
        </w:tc>
        <w:tc>
          <w:tcPr>
            <w:tcW w:w="2410" w:type="dxa"/>
            <w:vMerge w:val="restart"/>
            <w:tcBorders>
              <w:top w:val="single" w:color="FFFFFF" w:sz="4" w:space="0"/>
              <w:left w:val="single" w:color="FFFFFF" w:sz="4" w:space="0"/>
              <w:right w:val="single" w:color="FFFFFF" w:sz="4" w:space="0"/>
            </w:tcBorders>
            <w:shd w:val="clear" w:color="auto" w:fill="FFDDDD"/>
            <w:vAlign w:val="center"/>
          </w:tcPr>
          <w:p w14:paraId="27E5DBD5">
            <w:pPr>
              <w:spacing w:after="0" w:line="276" w:lineRule="auto"/>
              <w:jc w:val="center"/>
              <w:rPr>
                <w:rFonts w:ascii="Palatino Linotype" w:hAnsi="Palatino Linotype" w:cs="Times New Roman"/>
                <w:color w:val="230EA4"/>
                <w:sz w:val="24"/>
                <w:szCs w:val="24"/>
              </w:rPr>
            </w:pPr>
            <w:r>
              <w:rPr>
                <w:rFonts w:ascii="Palatino Linotype" w:hAnsi="Palatino Linotype" w:cs="Times New Roman"/>
                <w:color w:val="230EA4"/>
                <w:sz w:val="24"/>
                <w:szCs w:val="24"/>
                <w:lang w:val="en-US"/>
              </w:rPr>
              <w:t>75</w:t>
            </w:r>
            <w:r>
              <w:rPr>
                <w:rFonts w:ascii="Palatino Linotype" w:hAnsi="Palatino Linotype" w:cs="Times New Roman"/>
                <w:color w:val="230EA4"/>
                <w:sz w:val="24"/>
                <w:szCs w:val="24"/>
              </w:rPr>
              <w:t>%</w:t>
            </w:r>
          </w:p>
        </w:tc>
        <w:tc>
          <w:tcPr>
            <w:tcW w:w="1837" w:type="dxa"/>
            <w:vMerge w:val="restart"/>
            <w:tcBorders>
              <w:top w:val="single" w:color="FFFFFF" w:sz="4" w:space="0"/>
              <w:left w:val="single" w:color="FFFFFF" w:sz="4" w:space="0"/>
              <w:right w:val="single" w:color="FFFFFF" w:sz="4" w:space="0"/>
            </w:tcBorders>
            <w:shd w:val="clear" w:color="auto" w:fill="FFDDDD"/>
            <w:vAlign w:val="center"/>
          </w:tcPr>
          <w:p w14:paraId="1F97A1C4">
            <w:pPr>
              <w:spacing w:after="0" w:line="276" w:lineRule="auto"/>
              <w:jc w:val="center"/>
              <w:rPr>
                <w:rFonts w:ascii="Palatino Linotype" w:hAnsi="Palatino Linotype" w:cs="Times New Roman"/>
                <w:color w:val="230EA4"/>
                <w:sz w:val="24"/>
                <w:szCs w:val="24"/>
              </w:rPr>
            </w:pPr>
            <w:r>
              <w:rPr>
                <w:rFonts w:ascii="Palatino Linotype" w:hAnsi="Palatino Linotype" w:cs="Times New Roman"/>
                <w:color w:val="230EA4"/>
                <w:sz w:val="24"/>
                <w:szCs w:val="24"/>
              </w:rPr>
              <w:t>Miễn phí</w:t>
            </w:r>
          </w:p>
        </w:tc>
      </w:tr>
      <w:tr w14:paraId="129047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00000"/>
          <w:tblCellMar>
            <w:top w:w="0" w:type="dxa"/>
            <w:left w:w="108" w:type="dxa"/>
            <w:bottom w:w="0" w:type="dxa"/>
            <w:right w:w="108" w:type="dxa"/>
          </w:tblCellMar>
        </w:tblPrEx>
        <w:trPr>
          <w:trHeight w:val="488" w:hRule="atLeast"/>
        </w:trPr>
        <w:tc>
          <w:tcPr>
            <w:tcW w:w="3578" w:type="dxa"/>
            <w:tcBorders>
              <w:top w:val="single" w:color="FFFFFF" w:sz="4" w:space="0"/>
              <w:left w:val="single" w:color="FFFFFF" w:sz="4" w:space="0"/>
              <w:bottom w:val="single" w:color="FFFFFF" w:sz="4" w:space="0"/>
              <w:right w:val="single" w:color="FFFFFF" w:sz="4" w:space="0"/>
            </w:tcBorders>
            <w:shd w:val="clear" w:color="auto" w:fill="FFDDDD"/>
            <w:vAlign w:val="center"/>
          </w:tcPr>
          <w:p w14:paraId="35A600AE">
            <w:pPr>
              <w:spacing w:after="0" w:line="276" w:lineRule="auto"/>
              <w:jc w:val="center"/>
              <w:rPr>
                <w:rFonts w:ascii="Palatino Linotype" w:hAnsi="Palatino Linotype" w:cs="Times New Roman"/>
                <w:b/>
                <w:bCs/>
                <w:color w:val="230EA4"/>
                <w:sz w:val="24"/>
                <w:szCs w:val="24"/>
                <w:lang w:val="en-US"/>
              </w:rPr>
            </w:pPr>
            <w:r>
              <w:rPr>
                <w:rFonts w:ascii="Palatino Linotype" w:hAnsi="Palatino Linotype" w:cs="Times New Roman"/>
                <w:b/>
                <w:bCs/>
                <w:color w:val="230EA4"/>
                <w:sz w:val="24"/>
                <w:szCs w:val="24"/>
                <w:lang w:val="en-US"/>
              </w:rPr>
              <w:t>19/02, 28/02</w:t>
            </w:r>
          </w:p>
          <w:p w14:paraId="63618AE6">
            <w:pPr>
              <w:spacing w:after="0" w:line="276" w:lineRule="auto"/>
              <w:jc w:val="center"/>
              <w:rPr>
                <w:rFonts w:ascii="Palatino Linotype" w:hAnsi="Palatino Linotype" w:cs="Times New Roman"/>
                <w:i/>
                <w:iCs/>
                <w:color w:val="230EA4"/>
                <w:sz w:val="24"/>
                <w:szCs w:val="24"/>
                <w:lang w:val="en-US"/>
              </w:rPr>
            </w:pPr>
            <w:r>
              <w:rPr>
                <w:rFonts w:ascii="Palatino Linotype" w:hAnsi="Palatino Linotype" w:cs="Times New Roman"/>
                <w:i/>
                <w:iCs/>
                <w:color w:val="EE0000"/>
                <w:sz w:val="24"/>
                <w:szCs w:val="24"/>
                <w:lang w:val="en-US"/>
              </w:rPr>
              <w:t>(tức M3 &amp; 12 tết Nguyên Đán)</w:t>
            </w:r>
          </w:p>
        </w:tc>
        <w:tc>
          <w:tcPr>
            <w:tcW w:w="2268" w:type="dxa"/>
            <w:tcBorders>
              <w:top w:val="single" w:color="FFFFFF" w:sz="4" w:space="0"/>
              <w:left w:val="single" w:color="FFFFFF" w:sz="4" w:space="0"/>
              <w:bottom w:val="single" w:color="FFFFFF" w:sz="4" w:space="0"/>
              <w:right w:val="single" w:color="FFFFFF" w:sz="4" w:space="0"/>
            </w:tcBorders>
            <w:shd w:val="clear" w:color="auto" w:fill="FFDDDD"/>
            <w:vAlign w:val="center"/>
          </w:tcPr>
          <w:p w14:paraId="301A97F6">
            <w:pPr>
              <w:spacing w:after="0" w:line="276" w:lineRule="auto"/>
              <w:jc w:val="center"/>
              <w:rPr>
                <w:rFonts w:ascii="Palatino Linotype" w:hAnsi="Palatino Linotype" w:cs="Times New Roman"/>
                <w:b/>
                <w:bCs/>
                <w:color w:val="230EA4"/>
                <w:sz w:val="24"/>
                <w:szCs w:val="24"/>
                <w:lang w:val="en-US"/>
              </w:rPr>
            </w:pPr>
            <w:r>
              <w:rPr>
                <w:rFonts w:ascii="Palatino Linotype" w:hAnsi="Palatino Linotype" w:cs="Times New Roman"/>
                <w:b/>
                <w:bCs/>
                <w:color w:val="230EA4"/>
                <w:sz w:val="24"/>
                <w:szCs w:val="24"/>
                <w:lang w:val="en-US"/>
              </w:rPr>
              <w:t>990.000 VNĐ</w:t>
            </w:r>
          </w:p>
        </w:tc>
        <w:tc>
          <w:tcPr>
            <w:tcW w:w="2410" w:type="dxa"/>
            <w:vMerge w:val="continue"/>
            <w:tcBorders>
              <w:left w:val="single" w:color="FFFFFF" w:sz="4" w:space="0"/>
              <w:right w:val="single" w:color="FFFFFF" w:sz="4" w:space="0"/>
            </w:tcBorders>
            <w:shd w:val="clear" w:color="auto" w:fill="FFDDDD"/>
            <w:vAlign w:val="center"/>
          </w:tcPr>
          <w:p w14:paraId="07447C42">
            <w:pPr>
              <w:spacing w:after="0" w:line="276" w:lineRule="auto"/>
              <w:jc w:val="center"/>
              <w:rPr>
                <w:rFonts w:ascii="Palatino Linotype" w:hAnsi="Palatino Linotype" w:cs="Times New Roman"/>
                <w:color w:val="230EA4"/>
                <w:sz w:val="24"/>
                <w:szCs w:val="24"/>
                <w:lang w:val="en-US"/>
              </w:rPr>
            </w:pPr>
          </w:p>
        </w:tc>
        <w:tc>
          <w:tcPr>
            <w:tcW w:w="1837" w:type="dxa"/>
            <w:vMerge w:val="continue"/>
            <w:tcBorders>
              <w:left w:val="single" w:color="FFFFFF" w:sz="4" w:space="0"/>
              <w:right w:val="single" w:color="FFFFFF" w:sz="4" w:space="0"/>
            </w:tcBorders>
            <w:shd w:val="clear" w:color="auto" w:fill="FFDDDD"/>
            <w:vAlign w:val="center"/>
          </w:tcPr>
          <w:p w14:paraId="695F92D1">
            <w:pPr>
              <w:spacing w:after="0" w:line="276" w:lineRule="auto"/>
              <w:jc w:val="center"/>
              <w:rPr>
                <w:rFonts w:ascii="Palatino Linotype" w:hAnsi="Palatino Linotype" w:cs="Times New Roman"/>
                <w:color w:val="230EA4"/>
                <w:sz w:val="24"/>
                <w:szCs w:val="24"/>
              </w:rPr>
            </w:pPr>
          </w:p>
        </w:tc>
      </w:tr>
      <w:tr w14:paraId="1D92A76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C00000"/>
          <w:tblCellMar>
            <w:top w:w="0" w:type="dxa"/>
            <w:left w:w="108" w:type="dxa"/>
            <w:bottom w:w="0" w:type="dxa"/>
            <w:right w:w="108" w:type="dxa"/>
          </w:tblCellMar>
        </w:tblPrEx>
        <w:trPr>
          <w:trHeight w:val="735" w:hRule="atLeast"/>
        </w:trPr>
        <w:tc>
          <w:tcPr>
            <w:tcW w:w="10093" w:type="dxa"/>
            <w:gridSpan w:val="4"/>
            <w:tcBorders>
              <w:top w:val="single" w:color="FFFFFF" w:sz="4" w:space="0"/>
              <w:left w:val="single" w:color="FFFFFF" w:sz="4" w:space="0"/>
              <w:bottom w:val="single" w:color="FFFFFF" w:sz="4" w:space="0"/>
              <w:right w:val="single" w:color="FFFFFF" w:sz="4" w:space="0"/>
            </w:tcBorders>
            <w:shd w:val="clear" w:color="auto" w:fill="FFDDDD"/>
          </w:tcPr>
          <w:p w14:paraId="189D7790">
            <w:pPr>
              <w:spacing w:before="120" w:after="0" w:line="276" w:lineRule="auto"/>
              <w:jc w:val="both"/>
              <w:rPr>
                <w:rFonts w:ascii="Palatino Linotype" w:hAnsi="Palatino Linotype" w:cs="Times New Roman"/>
                <w:b/>
                <w:bCs/>
                <w:i/>
                <w:iCs/>
                <w:color w:val="230EA4"/>
                <w:sz w:val="24"/>
                <w:szCs w:val="24"/>
              </w:rPr>
            </w:pPr>
            <w:r>
              <w:rPr>
                <w:rFonts w:ascii="Palatino Linotype" w:hAnsi="Palatino Linotype" w:cs="Times New Roman"/>
                <w:b/>
                <w:bCs/>
                <w:i/>
                <w:iCs/>
                <w:color w:val="230EA4"/>
                <w:sz w:val="24"/>
                <w:szCs w:val="24"/>
              </w:rPr>
              <w:t xml:space="preserve">Lưu ý: </w:t>
            </w:r>
          </w:p>
          <w:p w14:paraId="5E91E1DC">
            <w:pPr>
              <w:pStyle w:val="34"/>
              <w:numPr>
                <w:ilvl w:val="0"/>
                <w:numId w:val="3"/>
              </w:numPr>
              <w:spacing w:after="120" w:line="276" w:lineRule="auto"/>
              <w:ind w:left="714" w:hanging="357"/>
              <w:jc w:val="both"/>
              <w:rPr>
                <w:rFonts w:ascii="Palatino Linotype" w:hAnsi="Palatino Linotype" w:cs="Times New Roman"/>
                <w:color w:val="230EA4"/>
                <w:sz w:val="24"/>
                <w:szCs w:val="24"/>
              </w:rPr>
            </w:pPr>
            <w:r>
              <w:rPr>
                <w:rFonts w:ascii="Palatino Linotype" w:hAnsi="Palatino Linotype" w:cs="Times New Roman"/>
                <w:color w:val="230EA4"/>
                <w:sz w:val="24"/>
                <w:szCs w:val="24"/>
              </w:rPr>
              <w:t xml:space="preserve">Chương trình có thể thay đổi thứ tự các điểm </w:t>
            </w:r>
            <w:r>
              <w:rPr>
                <w:rFonts w:ascii="Palatino Linotype" w:hAnsi="Palatino Linotype" w:cs="Times New Roman"/>
                <w:color w:val="230EA4"/>
                <w:sz w:val="24"/>
                <w:szCs w:val="24"/>
                <w:lang w:val="en-US"/>
              </w:rPr>
              <w:t>tham quan</w:t>
            </w:r>
            <w:r>
              <w:rPr>
                <w:rFonts w:ascii="Palatino Linotype" w:hAnsi="Palatino Linotype" w:cs="Times New Roman"/>
                <w:color w:val="230EA4"/>
                <w:sz w:val="24"/>
                <w:szCs w:val="24"/>
              </w:rPr>
              <w:t xml:space="preserve"> tùy thuộc vào tình hình giao thông và thời tiết địa phương, song vẫn đảm bảo đầy đủ các điểm.</w:t>
            </w:r>
          </w:p>
        </w:tc>
      </w:tr>
      <w:tr w14:paraId="20EBF30F">
        <w:tblPrEx>
          <w:tblBorders>
            <w:top w:val="none" w:color="auto" w:sz="0" w:space="0"/>
            <w:left w:val="none" w:color="auto" w:sz="0" w:space="0"/>
            <w:bottom w:val="none" w:color="auto" w:sz="0" w:space="0"/>
            <w:right w:val="none" w:color="auto" w:sz="0" w:space="0"/>
            <w:insideH w:val="none" w:color="auto" w:sz="0" w:space="0"/>
            <w:insideV w:val="single" w:color="FFFFFF" w:sz="4" w:space="0"/>
          </w:tblBorders>
          <w:shd w:val="clear" w:color="auto" w:fill="C00000"/>
          <w:tblCellMar>
            <w:top w:w="0" w:type="dxa"/>
            <w:left w:w="108" w:type="dxa"/>
            <w:bottom w:w="0" w:type="dxa"/>
            <w:right w:w="108" w:type="dxa"/>
          </w:tblCellMar>
        </w:tblPrEx>
        <w:tc>
          <w:tcPr>
            <w:tcW w:w="10093" w:type="dxa"/>
            <w:gridSpan w:val="4"/>
            <w:tcBorders>
              <w:top w:val="nil"/>
              <w:left w:val="nil"/>
              <w:bottom w:val="nil"/>
              <w:right w:val="single" w:color="FFFFFF" w:sz="4" w:space="0"/>
            </w:tcBorders>
            <w:shd w:val="clear" w:color="auto" w:fill="B32018"/>
          </w:tcPr>
          <w:p w14:paraId="17C94F17">
            <w:pPr>
              <w:spacing w:after="0" w:line="276" w:lineRule="auto"/>
              <w:jc w:val="center"/>
              <w:rPr>
                <w:rFonts w:ascii="Palatino Linotype" w:hAnsi="Palatino Linotype" w:cs="Times New Roman"/>
                <w:b/>
                <w:color w:val="FFFFFF"/>
                <w:sz w:val="24"/>
                <w:szCs w:val="24"/>
              </w:rPr>
            </w:pPr>
            <w:r>
              <w:rPr>
                <w:rFonts w:ascii="Palatino Linotype" w:hAnsi="Palatino Linotype" w:cs="Times New Roman"/>
                <w:b/>
                <w:color w:val="FFFFFF"/>
                <w:sz w:val="24"/>
                <w:szCs w:val="24"/>
              </w:rPr>
              <w:br w:type="page"/>
            </w:r>
            <w:r>
              <w:rPr>
                <w:rFonts w:ascii="Palatino Linotype" w:hAnsi="Palatino Linotype" w:cs="Times New Roman"/>
                <w:b/>
                <w:color w:val="FFFFFF"/>
                <w:sz w:val="24"/>
                <w:szCs w:val="24"/>
              </w:rPr>
              <w:t>DỊCH VỤ BAO GỒM</w:t>
            </w:r>
          </w:p>
        </w:tc>
      </w:tr>
      <w:tr w14:paraId="002E7FA3">
        <w:tblPrEx>
          <w:tblBorders>
            <w:top w:val="none" w:color="auto" w:sz="0" w:space="0"/>
            <w:left w:val="none" w:color="auto" w:sz="0" w:space="0"/>
            <w:bottom w:val="none" w:color="auto" w:sz="0" w:space="0"/>
            <w:right w:val="none" w:color="auto" w:sz="0" w:space="0"/>
            <w:insideH w:val="none" w:color="auto" w:sz="0" w:space="0"/>
            <w:insideV w:val="single" w:color="FFFFFF" w:sz="4" w:space="0"/>
          </w:tblBorders>
          <w:shd w:val="clear" w:color="auto" w:fill="C00000"/>
          <w:tblCellMar>
            <w:top w:w="0" w:type="dxa"/>
            <w:left w:w="108" w:type="dxa"/>
            <w:bottom w:w="0" w:type="dxa"/>
            <w:right w:w="108" w:type="dxa"/>
          </w:tblCellMar>
        </w:tblPrEx>
        <w:tc>
          <w:tcPr>
            <w:tcW w:w="10093" w:type="dxa"/>
            <w:gridSpan w:val="4"/>
            <w:tcBorders>
              <w:top w:val="nil"/>
              <w:left w:val="nil"/>
              <w:bottom w:val="nil"/>
              <w:right w:val="single" w:color="FFFFFF" w:sz="4" w:space="0"/>
            </w:tcBorders>
            <w:shd w:val="clear" w:color="auto" w:fill="FFDDDD"/>
          </w:tcPr>
          <w:p w14:paraId="479DDA2A">
            <w:pPr>
              <w:pStyle w:val="34"/>
              <w:numPr>
                <w:ilvl w:val="0"/>
                <w:numId w:val="4"/>
              </w:numPr>
              <w:autoSpaceDE w:val="0"/>
              <w:autoSpaceDN w:val="0"/>
              <w:adjustRightInd w:val="0"/>
              <w:spacing w:before="120" w:after="0" w:line="276" w:lineRule="auto"/>
              <w:ind w:left="499" w:hanging="284"/>
              <w:jc w:val="both"/>
              <w:rPr>
                <w:rFonts w:ascii="Palatino Linotype" w:hAnsi="Palatino Linotype" w:cs="Times New Roman"/>
                <w:sz w:val="24"/>
                <w:szCs w:val="24"/>
              </w:rPr>
            </w:pPr>
            <w:r>
              <w:rPr>
                <w:rFonts w:ascii="Palatino Linotype" w:hAnsi="Palatino Linotype" w:cs="Times New Roman"/>
                <w:sz w:val="24"/>
                <w:szCs w:val="24"/>
              </w:rPr>
              <w:t>Xe du lịch đời mới, máy lạnh phục vụ tham quan suốt hành trình</w:t>
            </w:r>
            <w:r>
              <w:rPr>
                <w:rFonts w:ascii="Palatino Linotype" w:hAnsi="Palatino Linotype" w:cs="Times New Roman"/>
                <w:sz w:val="24"/>
                <w:szCs w:val="24"/>
                <w:lang w:val="en-US"/>
              </w:rPr>
              <w:t>,</w:t>
            </w:r>
          </w:p>
          <w:p w14:paraId="7A4223C6">
            <w:pPr>
              <w:pStyle w:val="34"/>
              <w:numPr>
                <w:ilvl w:val="0"/>
                <w:numId w:val="4"/>
              </w:numPr>
              <w:autoSpaceDE w:val="0"/>
              <w:autoSpaceDN w:val="0"/>
              <w:adjustRightInd w:val="0"/>
              <w:spacing w:after="0" w:line="276" w:lineRule="auto"/>
              <w:ind w:left="499" w:hanging="283"/>
              <w:jc w:val="both"/>
              <w:rPr>
                <w:rFonts w:ascii="Palatino Linotype" w:hAnsi="Palatino Linotype" w:cs="Times New Roman"/>
                <w:sz w:val="24"/>
                <w:szCs w:val="24"/>
              </w:rPr>
            </w:pPr>
            <w:r>
              <w:rPr>
                <w:rFonts w:ascii="Palatino Linotype" w:hAnsi="Palatino Linotype" w:cs="Times New Roman"/>
                <w:sz w:val="24"/>
                <w:szCs w:val="24"/>
                <w:lang w:val="en-US"/>
              </w:rPr>
              <w:t>Bữa ăn: 01 bữa chính tiêu chuẩn 150.000vnđ/suất,</w:t>
            </w:r>
          </w:p>
          <w:p w14:paraId="72247ABE">
            <w:pPr>
              <w:pStyle w:val="34"/>
              <w:numPr>
                <w:ilvl w:val="0"/>
                <w:numId w:val="4"/>
              </w:numPr>
              <w:autoSpaceDE w:val="0"/>
              <w:autoSpaceDN w:val="0"/>
              <w:adjustRightInd w:val="0"/>
              <w:spacing w:after="0" w:line="276" w:lineRule="auto"/>
              <w:ind w:left="499" w:hanging="283"/>
              <w:jc w:val="both"/>
              <w:rPr>
                <w:rFonts w:ascii="Palatino Linotype" w:hAnsi="Palatino Linotype" w:cs="Times New Roman"/>
                <w:sz w:val="24"/>
                <w:szCs w:val="24"/>
              </w:rPr>
            </w:pPr>
            <w:r>
              <w:rPr>
                <w:rFonts w:ascii="Palatino Linotype" w:hAnsi="Palatino Linotype" w:cs="Times New Roman"/>
                <w:sz w:val="24"/>
                <w:szCs w:val="24"/>
              </w:rPr>
              <w:t xml:space="preserve">Vé </w:t>
            </w:r>
            <w:r>
              <w:rPr>
                <w:rFonts w:ascii="Palatino Linotype" w:hAnsi="Palatino Linotype" w:cs="Times New Roman"/>
                <w:sz w:val="24"/>
                <w:szCs w:val="24"/>
                <w:lang w:val="en-US"/>
              </w:rPr>
              <w:t xml:space="preserve">thuyền &amp; xe điện </w:t>
            </w:r>
            <w:r>
              <w:rPr>
                <w:rFonts w:ascii="Palatino Linotype" w:hAnsi="Palatino Linotype" w:cs="Times New Roman"/>
                <w:sz w:val="24"/>
                <w:szCs w:val="24"/>
              </w:rPr>
              <w:t>tham quan</w:t>
            </w:r>
            <w:r>
              <w:rPr>
                <w:rFonts w:ascii="Palatino Linotype" w:hAnsi="Palatino Linotype" w:cs="Times New Roman"/>
                <w:sz w:val="24"/>
                <w:szCs w:val="24"/>
                <w:lang w:val="en-US"/>
              </w:rPr>
              <w:t>:</w:t>
            </w:r>
            <w:r>
              <w:rPr>
                <w:rFonts w:ascii="Palatino Linotype" w:hAnsi="Palatino Linotype" w:cs="Times New Roman"/>
                <w:sz w:val="24"/>
                <w:szCs w:val="24"/>
              </w:rPr>
              <w:t xml:space="preserve"> </w:t>
            </w:r>
            <w:r>
              <w:rPr>
                <w:rFonts w:ascii="Palatino Linotype" w:hAnsi="Palatino Linotype" w:cs="Times New Roman"/>
                <w:b/>
                <w:bCs/>
                <w:i/>
                <w:iCs/>
                <w:sz w:val="24"/>
                <w:szCs w:val="24"/>
                <w:lang w:val="en-US"/>
              </w:rPr>
              <w:t>Điện Quan Âm, Điện Tam Thế và Điện Pháp Chủ,</w:t>
            </w:r>
          </w:p>
          <w:p w14:paraId="7C85AE73">
            <w:pPr>
              <w:pStyle w:val="34"/>
              <w:numPr>
                <w:ilvl w:val="0"/>
                <w:numId w:val="4"/>
              </w:numPr>
              <w:autoSpaceDE w:val="0"/>
              <w:autoSpaceDN w:val="0"/>
              <w:adjustRightInd w:val="0"/>
              <w:spacing w:after="0" w:line="276" w:lineRule="auto"/>
              <w:ind w:left="499" w:hanging="283"/>
              <w:jc w:val="both"/>
              <w:rPr>
                <w:rFonts w:ascii="Palatino Linotype" w:hAnsi="Palatino Linotype" w:cs="Times New Roman"/>
                <w:sz w:val="24"/>
                <w:szCs w:val="24"/>
              </w:rPr>
            </w:pPr>
            <w:r>
              <w:rPr>
                <w:rFonts w:ascii="Palatino Linotype" w:hAnsi="Palatino Linotype" w:cs="Times New Roman"/>
                <w:sz w:val="24"/>
                <w:szCs w:val="24"/>
              </w:rPr>
              <w:t>Hướng dẫn viên tiếng Việt phục vụ tận tình.</w:t>
            </w:r>
          </w:p>
          <w:p w14:paraId="2F82737B">
            <w:pPr>
              <w:pStyle w:val="34"/>
              <w:numPr>
                <w:ilvl w:val="0"/>
                <w:numId w:val="4"/>
              </w:numPr>
              <w:autoSpaceDE w:val="0"/>
              <w:autoSpaceDN w:val="0"/>
              <w:adjustRightInd w:val="0"/>
              <w:spacing w:after="0" w:line="276" w:lineRule="auto"/>
              <w:ind w:left="499" w:hanging="283"/>
              <w:jc w:val="both"/>
              <w:rPr>
                <w:rFonts w:ascii="Palatino Linotype" w:hAnsi="Palatino Linotype" w:cs="Times New Roman"/>
                <w:sz w:val="24"/>
                <w:szCs w:val="24"/>
              </w:rPr>
            </w:pPr>
            <w:r>
              <w:rPr>
                <w:rFonts w:ascii="Palatino Linotype" w:hAnsi="Palatino Linotype" w:cs="Times New Roman"/>
                <w:sz w:val="24"/>
                <w:szCs w:val="24"/>
              </w:rPr>
              <w:t>Phục vụ 01</w:t>
            </w:r>
            <w:r>
              <w:rPr>
                <w:rFonts w:ascii="Palatino Linotype" w:hAnsi="Palatino Linotype" w:cs="Times New Roman"/>
                <w:sz w:val="24"/>
                <w:szCs w:val="24"/>
                <w:lang w:val="en-US"/>
              </w:rPr>
              <w:t xml:space="preserve"> </w:t>
            </w:r>
            <w:r>
              <w:rPr>
                <w:rFonts w:ascii="Palatino Linotype" w:hAnsi="Palatino Linotype" w:cs="Times New Roman"/>
                <w:sz w:val="24"/>
                <w:szCs w:val="24"/>
              </w:rPr>
              <w:t>chai</w:t>
            </w:r>
            <w:r>
              <w:rPr>
                <w:rFonts w:ascii="Palatino Linotype" w:hAnsi="Palatino Linotype" w:cs="Times New Roman"/>
                <w:sz w:val="24"/>
                <w:szCs w:val="24"/>
                <w:lang w:val="en-US"/>
              </w:rPr>
              <w:t xml:space="preserve"> </w:t>
            </w:r>
            <w:r>
              <w:rPr>
                <w:rFonts w:ascii="Palatino Linotype" w:hAnsi="Palatino Linotype" w:cs="Times New Roman"/>
                <w:sz w:val="24"/>
                <w:szCs w:val="24"/>
              </w:rPr>
              <w:t>0.5l/khách/ngày.</w:t>
            </w:r>
          </w:p>
          <w:p w14:paraId="2E137942">
            <w:pPr>
              <w:pStyle w:val="34"/>
              <w:numPr>
                <w:ilvl w:val="0"/>
                <w:numId w:val="4"/>
              </w:numPr>
              <w:autoSpaceDE w:val="0"/>
              <w:autoSpaceDN w:val="0"/>
              <w:adjustRightInd w:val="0"/>
              <w:spacing w:after="0" w:line="276" w:lineRule="auto"/>
              <w:ind w:left="499" w:hanging="283"/>
              <w:jc w:val="both"/>
              <w:rPr>
                <w:rFonts w:ascii="Palatino Linotype" w:hAnsi="Palatino Linotype" w:cs="Times New Roman"/>
                <w:sz w:val="24"/>
                <w:szCs w:val="24"/>
              </w:rPr>
            </w:pPr>
            <w:r>
              <w:rPr>
                <w:rFonts w:ascii="Palatino Linotype" w:hAnsi="Palatino Linotype" w:cs="Times New Roman"/>
                <w:sz w:val="24"/>
                <w:szCs w:val="24"/>
                <w:lang w:val="en-US"/>
              </w:rPr>
              <w:t>Bảo hiểm du lịch</w:t>
            </w:r>
          </w:p>
          <w:p w14:paraId="3A94F958">
            <w:pPr>
              <w:pStyle w:val="34"/>
              <w:numPr>
                <w:ilvl w:val="0"/>
                <w:numId w:val="4"/>
              </w:numPr>
              <w:autoSpaceDE w:val="0"/>
              <w:autoSpaceDN w:val="0"/>
              <w:adjustRightInd w:val="0"/>
              <w:spacing w:after="120" w:line="276" w:lineRule="auto"/>
              <w:ind w:left="499" w:hanging="284"/>
              <w:jc w:val="both"/>
              <w:rPr>
                <w:rFonts w:ascii="Palatino Linotype" w:hAnsi="Palatino Linotype" w:cs="Times New Roman"/>
                <w:sz w:val="24"/>
                <w:szCs w:val="24"/>
              </w:rPr>
            </w:pPr>
            <w:r>
              <w:rPr>
                <w:rFonts w:ascii="Palatino Linotype" w:hAnsi="Palatino Linotype" w:cs="Times New Roman"/>
                <w:sz w:val="24"/>
                <w:szCs w:val="24"/>
              </w:rPr>
              <w:t>Thuế VAT 8%..</w:t>
            </w:r>
          </w:p>
        </w:tc>
      </w:tr>
      <w:tr w14:paraId="326C7D33">
        <w:tblPrEx>
          <w:tblBorders>
            <w:top w:val="none" w:color="auto" w:sz="0" w:space="0"/>
            <w:left w:val="none" w:color="auto" w:sz="0" w:space="0"/>
            <w:bottom w:val="none" w:color="auto" w:sz="0" w:space="0"/>
            <w:right w:val="none" w:color="auto" w:sz="0" w:space="0"/>
            <w:insideH w:val="none" w:color="auto" w:sz="0" w:space="0"/>
            <w:insideV w:val="single" w:color="FFFFFF" w:sz="4" w:space="0"/>
          </w:tblBorders>
          <w:shd w:val="clear" w:color="auto" w:fill="C00000"/>
          <w:tblCellMar>
            <w:top w:w="0" w:type="dxa"/>
            <w:left w:w="108" w:type="dxa"/>
            <w:bottom w:w="0" w:type="dxa"/>
            <w:right w:w="108" w:type="dxa"/>
          </w:tblCellMar>
        </w:tblPrEx>
        <w:tc>
          <w:tcPr>
            <w:tcW w:w="10093" w:type="dxa"/>
            <w:gridSpan w:val="4"/>
            <w:tcBorders>
              <w:top w:val="nil"/>
              <w:left w:val="nil"/>
              <w:bottom w:val="nil"/>
              <w:right w:val="single" w:color="FFFFFF" w:sz="4" w:space="0"/>
            </w:tcBorders>
            <w:shd w:val="clear" w:color="auto" w:fill="C00000"/>
            <w:vAlign w:val="center"/>
          </w:tcPr>
          <w:p w14:paraId="12E33B74">
            <w:pPr>
              <w:autoSpaceDE w:val="0"/>
              <w:autoSpaceDN w:val="0"/>
              <w:adjustRightInd w:val="0"/>
              <w:spacing w:after="0" w:line="276" w:lineRule="auto"/>
              <w:jc w:val="center"/>
              <w:rPr>
                <w:rFonts w:ascii="Palatino Linotype" w:hAnsi="Palatino Linotype" w:eastAsia="Times New Roman" w:cs="Times New Roman"/>
                <w:sz w:val="24"/>
                <w:szCs w:val="24"/>
              </w:rPr>
            </w:pPr>
            <w:r>
              <w:rPr>
                <w:rFonts w:ascii="Palatino Linotype" w:hAnsi="Palatino Linotype" w:cs="Times New Roman"/>
                <w:b/>
                <w:color w:val="FFFFFF"/>
                <w:sz w:val="24"/>
                <w:szCs w:val="24"/>
              </w:rPr>
              <w:br w:type="page"/>
            </w:r>
            <w:r>
              <w:rPr>
                <w:rFonts w:ascii="Palatino Linotype" w:hAnsi="Palatino Linotype" w:cs="Times New Roman"/>
                <w:b/>
                <w:color w:val="FFFFFF"/>
                <w:sz w:val="24"/>
                <w:szCs w:val="24"/>
              </w:rPr>
              <w:t>DỊCH VỤ KHÔNG BAO GỒM</w:t>
            </w:r>
          </w:p>
        </w:tc>
      </w:tr>
      <w:tr w14:paraId="1209B352">
        <w:tblPrEx>
          <w:tblBorders>
            <w:top w:val="none" w:color="auto" w:sz="0" w:space="0"/>
            <w:left w:val="none" w:color="auto" w:sz="0" w:space="0"/>
            <w:bottom w:val="none" w:color="auto" w:sz="0" w:space="0"/>
            <w:right w:val="none" w:color="auto" w:sz="0" w:space="0"/>
            <w:insideH w:val="none" w:color="auto" w:sz="0" w:space="0"/>
            <w:insideV w:val="single" w:color="FFFFFF" w:sz="4" w:space="0"/>
          </w:tblBorders>
          <w:shd w:val="clear" w:color="auto" w:fill="C00000"/>
          <w:tblCellMar>
            <w:top w:w="0" w:type="dxa"/>
            <w:left w:w="108" w:type="dxa"/>
            <w:bottom w:w="0" w:type="dxa"/>
            <w:right w:w="108" w:type="dxa"/>
          </w:tblCellMar>
        </w:tblPrEx>
        <w:tc>
          <w:tcPr>
            <w:tcW w:w="10093" w:type="dxa"/>
            <w:gridSpan w:val="4"/>
            <w:tcBorders>
              <w:top w:val="nil"/>
              <w:left w:val="nil"/>
              <w:bottom w:val="nil"/>
              <w:right w:val="single" w:color="FFFFFF" w:sz="4" w:space="0"/>
            </w:tcBorders>
            <w:shd w:val="clear" w:color="auto" w:fill="FFDDDD"/>
          </w:tcPr>
          <w:p w14:paraId="6FBF8EF9">
            <w:pPr>
              <w:numPr>
                <w:ilvl w:val="0"/>
                <w:numId w:val="5"/>
              </w:numPr>
              <w:autoSpaceDE w:val="0"/>
              <w:autoSpaceDN w:val="0"/>
              <w:adjustRightInd w:val="0"/>
              <w:spacing w:before="120" w:after="0" w:line="276" w:lineRule="auto"/>
              <w:ind w:left="453" w:hanging="272"/>
              <w:jc w:val="both"/>
              <w:rPr>
                <w:rFonts w:ascii="Palatino Linotype" w:hAnsi="Palatino Linotype" w:cs="Times New Roman"/>
                <w:sz w:val="24"/>
                <w:szCs w:val="24"/>
              </w:rPr>
            </w:pPr>
            <w:r>
              <w:rPr>
                <w:rFonts w:ascii="Palatino Linotype" w:hAnsi="Palatino Linotype" w:cs="Times New Roman"/>
                <w:sz w:val="24"/>
                <w:szCs w:val="24"/>
              </w:rPr>
              <w:t>Đồ uống trong các bữa ăn, trong khách sạn và các chi phí cá nhân khác</w:t>
            </w:r>
          </w:p>
          <w:p w14:paraId="22DCC71E">
            <w:pPr>
              <w:numPr>
                <w:ilvl w:val="0"/>
                <w:numId w:val="5"/>
              </w:numPr>
              <w:autoSpaceDE w:val="0"/>
              <w:autoSpaceDN w:val="0"/>
              <w:adjustRightInd w:val="0"/>
              <w:spacing w:after="0" w:line="276" w:lineRule="auto"/>
              <w:ind w:left="450" w:hanging="270"/>
              <w:jc w:val="both"/>
              <w:rPr>
                <w:rFonts w:ascii="Palatino Linotype" w:hAnsi="Palatino Linotype" w:cs="Times New Roman"/>
                <w:sz w:val="24"/>
                <w:szCs w:val="24"/>
              </w:rPr>
            </w:pPr>
            <w:r>
              <w:rPr>
                <w:rFonts w:ascii="Palatino Linotype" w:hAnsi="Palatino Linotype" w:cs="Times New Roman"/>
                <w:sz w:val="24"/>
                <w:szCs w:val="24"/>
              </w:rPr>
              <w:t>Các dịch vụ và chi phí khác không đề cập đến trong chương trình.</w:t>
            </w:r>
          </w:p>
          <w:p w14:paraId="56E10856">
            <w:pPr>
              <w:numPr>
                <w:ilvl w:val="0"/>
                <w:numId w:val="5"/>
              </w:numPr>
              <w:autoSpaceDE w:val="0"/>
              <w:autoSpaceDN w:val="0"/>
              <w:adjustRightInd w:val="0"/>
              <w:spacing w:after="120" w:line="276" w:lineRule="auto"/>
              <w:ind w:left="453" w:hanging="272"/>
              <w:jc w:val="both"/>
              <w:rPr>
                <w:rFonts w:ascii="Palatino Linotype" w:hAnsi="Palatino Linotype" w:cs="Times New Roman"/>
                <w:sz w:val="24"/>
                <w:szCs w:val="24"/>
              </w:rPr>
            </w:pPr>
            <w:r>
              <w:rPr>
                <w:rFonts w:ascii="Palatino Linotype" w:hAnsi="Palatino Linotype" w:cs="Times New Roman"/>
                <w:sz w:val="24"/>
                <w:szCs w:val="24"/>
              </w:rPr>
              <w:t>Tiền TIP cho Hướng dẫn viên &amp; lái xe.</w:t>
            </w:r>
          </w:p>
        </w:tc>
      </w:tr>
      <w:tr w14:paraId="6F26354D">
        <w:tblPrEx>
          <w:tblBorders>
            <w:top w:val="none" w:color="auto" w:sz="0" w:space="0"/>
            <w:left w:val="none" w:color="auto" w:sz="0" w:space="0"/>
            <w:bottom w:val="none" w:color="auto" w:sz="0" w:space="0"/>
            <w:right w:val="none" w:color="auto" w:sz="0" w:space="0"/>
            <w:insideH w:val="none" w:color="auto" w:sz="0" w:space="0"/>
            <w:insideV w:val="single" w:color="FFFFFF" w:sz="4" w:space="0"/>
          </w:tblBorders>
          <w:shd w:val="clear" w:color="auto" w:fill="C00000"/>
          <w:tblCellMar>
            <w:top w:w="0" w:type="dxa"/>
            <w:left w:w="108" w:type="dxa"/>
            <w:bottom w:w="0" w:type="dxa"/>
            <w:right w:w="108" w:type="dxa"/>
          </w:tblCellMar>
        </w:tblPrEx>
        <w:tc>
          <w:tcPr>
            <w:tcW w:w="10093" w:type="dxa"/>
            <w:gridSpan w:val="4"/>
            <w:tcBorders>
              <w:top w:val="nil"/>
              <w:left w:val="nil"/>
              <w:bottom w:val="nil"/>
              <w:right w:val="single" w:color="FFFFFF" w:sz="4" w:space="0"/>
            </w:tcBorders>
            <w:shd w:val="clear" w:color="auto" w:fill="C00000"/>
            <w:vAlign w:val="center"/>
          </w:tcPr>
          <w:p w14:paraId="7A88DA28">
            <w:pPr>
              <w:autoSpaceDE w:val="0"/>
              <w:autoSpaceDN w:val="0"/>
              <w:adjustRightInd w:val="0"/>
              <w:spacing w:after="0" w:line="276" w:lineRule="auto"/>
              <w:jc w:val="center"/>
              <w:rPr>
                <w:rFonts w:ascii="Palatino Linotype" w:hAnsi="Palatino Linotype" w:cs="Times New Roman"/>
                <w:b/>
                <w:bCs/>
                <w:color w:val="FFFFFF" w:themeColor="background1"/>
                <w:sz w:val="24"/>
                <w:szCs w:val="24"/>
                <w:lang w:val="en-US"/>
                <w14:textFill>
                  <w14:solidFill>
                    <w14:schemeClr w14:val="bg1"/>
                  </w14:solidFill>
                </w14:textFill>
              </w:rPr>
            </w:pPr>
            <w:r>
              <w:rPr>
                <w:rFonts w:ascii="Palatino Linotype" w:hAnsi="Palatino Linotype" w:cs="Times New Roman"/>
                <w:b/>
                <w:bCs/>
                <w:color w:val="FFFFFF" w:themeColor="background1"/>
                <w:sz w:val="24"/>
                <w:szCs w:val="24"/>
                <w:lang w:val="en-US"/>
                <w14:textFill>
                  <w14:solidFill>
                    <w14:schemeClr w14:val="bg1"/>
                  </w14:solidFill>
                </w14:textFill>
              </w:rPr>
              <w:t>GHI CHÚ</w:t>
            </w:r>
          </w:p>
        </w:tc>
      </w:tr>
      <w:tr w14:paraId="1C250B84">
        <w:tblPrEx>
          <w:tblBorders>
            <w:top w:val="none" w:color="auto" w:sz="0" w:space="0"/>
            <w:left w:val="none" w:color="auto" w:sz="0" w:space="0"/>
            <w:bottom w:val="none" w:color="auto" w:sz="0" w:space="0"/>
            <w:right w:val="none" w:color="auto" w:sz="0" w:space="0"/>
            <w:insideH w:val="none" w:color="auto" w:sz="0" w:space="0"/>
            <w:insideV w:val="single" w:color="FFFFFF" w:sz="4" w:space="0"/>
          </w:tblBorders>
          <w:shd w:val="clear" w:color="auto" w:fill="C00000"/>
          <w:tblCellMar>
            <w:top w:w="0" w:type="dxa"/>
            <w:left w:w="108" w:type="dxa"/>
            <w:bottom w:w="0" w:type="dxa"/>
            <w:right w:w="108" w:type="dxa"/>
          </w:tblCellMar>
        </w:tblPrEx>
        <w:tc>
          <w:tcPr>
            <w:tcW w:w="10093" w:type="dxa"/>
            <w:gridSpan w:val="4"/>
            <w:tcBorders>
              <w:top w:val="nil"/>
              <w:left w:val="nil"/>
              <w:bottom w:val="nil"/>
              <w:right w:val="single" w:color="FFFFFF" w:sz="4" w:space="0"/>
            </w:tcBorders>
            <w:shd w:val="clear" w:color="auto" w:fill="FFDDDD"/>
          </w:tcPr>
          <w:p w14:paraId="1C73E0CC">
            <w:pPr>
              <w:autoSpaceDE w:val="0"/>
              <w:autoSpaceDN w:val="0"/>
              <w:adjustRightInd w:val="0"/>
              <w:spacing w:before="120" w:after="0" w:line="276" w:lineRule="auto"/>
              <w:ind w:left="216" w:hanging="216"/>
              <w:jc w:val="both"/>
              <w:rPr>
                <w:rFonts w:ascii="Palatino Linotype" w:hAnsi="Palatino Linotype"/>
                <w:sz w:val="24"/>
                <w:szCs w:val="24"/>
              </w:rPr>
            </w:pPr>
            <w:r>
              <w:rPr>
                <w:rFonts w:ascii="Palatino Linotype" w:hAnsi="Palatino Linotype"/>
                <w:sz w:val="24"/>
                <w:szCs w:val="24"/>
              </w:rPr>
              <w:t>1. Cung cấp danh sách đoàn gồm đầy đủ các chi tiết về: Họ tên, giới tính, quốc tịch, số điện thoại liên lạc của khách, ký hiệu Chuyến bay, Tàu ngày đi và về để chuẩn bị hồ sơ đoàn tham quan.</w:t>
            </w:r>
          </w:p>
          <w:p w14:paraId="2F37F2CE">
            <w:pPr>
              <w:autoSpaceDE w:val="0"/>
              <w:autoSpaceDN w:val="0"/>
              <w:adjustRightInd w:val="0"/>
              <w:spacing w:before="120" w:after="120" w:line="276" w:lineRule="auto"/>
              <w:ind w:left="216" w:hanging="216"/>
              <w:jc w:val="both"/>
              <w:rPr>
                <w:rFonts w:ascii="Palatino Linotype" w:hAnsi="Palatino Linotype"/>
                <w:sz w:val="24"/>
                <w:szCs w:val="24"/>
                <w:lang w:val="en-US"/>
              </w:rPr>
            </w:pPr>
            <w:r>
              <w:rPr>
                <w:rFonts w:ascii="Palatino Linotype" w:hAnsi="Palatino Linotype"/>
                <w:sz w:val="24"/>
                <w:szCs w:val="24"/>
              </w:rPr>
              <w:t>2. Trường hợp bất khả kháng do thiên tai, dịch bệnh hoặc các yếu tố thời tiết khác nguy hiểm thì Tour lập tức sẽ dừng khởi hành mà không  báo trước.</w:t>
            </w:r>
          </w:p>
          <w:p w14:paraId="1BD6D7E4">
            <w:pPr>
              <w:autoSpaceDE w:val="0"/>
              <w:autoSpaceDN w:val="0"/>
              <w:adjustRightInd w:val="0"/>
              <w:spacing w:before="120" w:after="120" w:line="276" w:lineRule="auto"/>
              <w:ind w:left="216" w:hanging="216"/>
              <w:jc w:val="both"/>
              <w:rPr>
                <w:rFonts w:ascii="Palatino Linotype" w:hAnsi="Palatino Linotype"/>
                <w:sz w:val="24"/>
                <w:szCs w:val="24"/>
                <w:lang w:val="en-US"/>
              </w:rPr>
            </w:pPr>
            <w:r>
              <w:rPr>
                <w:rFonts w:ascii="Palatino Linotype" w:hAnsi="Palatino Linotype"/>
                <w:sz w:val="24"/>
                <w:szCs w:val="24"/>
                <w:lang w:val="en-US"/>
              </w:rPr>
              <w:t xml:space="preserve">3. </w:t>
            </w:r>
            <w:r>
              <w:rPr>
                <w:rFonts w:ascii="Palatino Linotype" w:hAnsi="Palatino Linotype"/>
                <w:b/>
                <w:bCs/>
                <w:i/>
                <w:iCs/>
                <w:sz w:val="24"/>
                <w:szCs w:val="24"/>
                <w:lang w:val="en-US"/>
              </w:rPr>
              <w:t>Riêng khách Việt Kiều hoặc Nước Ngoài:</w:t>
            </w:r>
            <w:r>
              <w:rPr>
                <w:rFonts w:ascii="Palatino Linotype" w:hAnsi="Palatino Linotype"/>
                <w:sz w:val="24"/>
                <w:szCs w:val="24"/>
                <w:lang w:val="en-US"/>
              </w:rPr>
              <w:t xml:space="preserve"> Passport bản chính hoặc thẻ xanh kèm thị thực nhập cảnh, Các loại giấy tờ này phải có dấu nhập cảnh Việt Nam và còn giá trị sử dụng theo quy định của pháp luật Việt Nam.</w:t>
            </w:r>
          </w:p>
        </w:tc>
      </w:tr>
    </w:tbl>
    <w:p w14:paraId="19310FBB">
      <w:pPr>
        <w:widowControl w:val="0"/>
        <w:spacing w:before="120" w:after="0" w:line="276" w:lineRule="auto"/>
        <w:jc w:val="both"/>
        <w:rPr>
          <w:rFonts w:ascii="Palatino Linotype" w:hAnsi="Palatino Linotype" w:eastAsia="Times New Roman" w:cs="Times New Roman"/>
          <w:i/>
          <w:color w:val="000000"/>
          <w:sz w:val="24"/>
          <w:szCs w:val="24"/>
        </w:rPr>
      </w:pPr>
      <w:bookmarkStart w:id="0" w:name="_heading=h.7b2nh3c0vhdz" w:colFirst="0" w:colLast="0"/>
      <w:bookmarkEnd w:id="0"/>
      <w:r>
        <w:rPr>
          <w:rFonts w:ascii="Palatino Linotype" w:hAnsi="Palatino Linotype" w:eastAsia="Times New Roman" w:cs="Times New Roman"/>
          <w:b/>
          <w:color w:val="FF0000"/>
          <w:sz w:val="24"/>
          <w:szCs w:val="24"/>
          <w:u w:val="single"/>
        </w:rPr>
        <w:t>Giá tour trẻ em :</w:t>
      </w:r>
      <w:r>
        <w:rPr>
          <w:rFonts w:ascii="Palatino Linotype" w:hAnsi="Palatino Linotype" w:eastAsia="Times New Roman" w:cs="Times New Roman"/>
          <w:color w:val="FF0000"/>
          <w:sz w:val="24"/>
          <w:szCs w:val="24"/>
        </w:rPr>
        <w:t xml:space="preserve"> </w:t>
      </w:r>
      <w:r>
        <w:rPr>
          <w:rFonts w:ascii="Palatino Linotype" w:hAnsi="Palatino Linotype" w:eastAsia="Times New Roman" w:cs="Times New Roman"/>
          <w:i/>
          <w:color w:val="000000"/>
          <w:sz w:val="24"/>
          <w:szCs w:val="24"/>
        </w:rPr>
        <w:t>Áp dụng theo bảng giá. Độ tuổi sẽ  tính từ ngày sinh đến ngày khởi hành.</w:t>
      </w:r>
    </w:p>
    <w:p w14:paraId="0A354297">
      <w:pPr>
        <w:widowControl w:val="0"/>
        <w:numPr>
          <w:ilvl w:val="0"/>
          <w:numId w:val="6"/>
        </w:numPr>
        <w:spacing w:after="0" w:line="276" w:lineRule="auto"/>
        <w:ind w:left="360"/>
        <w:jc w:val="both"/>
        <w:rPr>
          <w:rFonts w:ascii="Palatino Linotype" w:hAnsi="Palatino Linotype" w:eastAsia="Times New Roman" w:cs="Times New Roman"/>
          <w:color w:val="000000"/>
          <w:sz w:val="24"/>
          <w:szCs w:val="24"/>
        </w:rPr>
      </w:pPr>
      <w:r>
        <w:rPr>
          <w:rFonts w:ascii="Palatino Linotype" w:hAnsi="Palatino Linotype" w:eastAsia="Times New Roman" w:cs="Times New Roman"/>
          <w:color w:val="000000"/>
          <w:sz w:val="24"/>
          <w:szCs w:val="24"/>
        </w:rPr>
        <w:t>Trẻ em dưới 5 tuổi: Miễn phí giá tour (mọi chi phí gia đình tự lo cho bé, phát sinh vé vượt chiều cao gia đình thanh toán trực tiếp).</w:t>
      </w:r>
    </w:p>
    <w:p w14:paraId="38486389">
      <w:pPr>
        <w:widowControl w:val="0"/>
        <w:numPr>
          <w:ilvl w:val="0"/>
          <w:numId w:val="6"/>
        </w:numPr>
        <w:spacing w:after="0" w:line="276" w:lineRule="auto"/>
        <w:ind w:left="360"/>
        <w:jc w:val="both"/>
        <w:rPr>
          <w:rFonts w:ascii="Palatino Linotype" w:hAnsi="Palatino Linotype" w:eastAsia="Times New Roman" w:cs="Times New Roman"/>
          <w:color w:val="000000"/>
          <w:sz w:val="24"/>
          <w:szCs w:val="24"/>
        </w:rPr>
      </w:pPr>
      <w:r>
        <w:rPr>
          <w:rFonts w:ascii="Palatino Linotype" w:hAnsi="Palatino Linotype" w:eastAsia="Times New Roman" w:cs="Times New Roman"/>
          <w:color w:val="000000"/>
          <w:sz w:val="24"/>
          <w:szCs w:val="24"/>
        </w:rPr>
        <w:t>Từ 5 đến dưới 10 tuổi: 50% giá tour (Có suất ăn , ghế ngồi trên xe, vé tham quan, ngủ chung với bố mẹ, phát sinh vé tham quan vượt chiều cao gia đình thanh toán trực tiếp).</w:t>
      </w:r>
    </w:p>
    <w:p w14:paraId="4C1F5FF3">
      <w:pPr>
        <w:widowControl w:val="0"/>
        <w:numPr>
          <w:ilvl w:val="0"/>
          <w:numId w:val="6"/>
        </w:numPr>
        <w:spacing w:after="0" w:line="276" w:lineRule="auto"/>
        <w:ind w:left="360"/>
        <w:jc w:val="both"/>
        <w:rPr>
          <w:rFonts w:ascii="Palatino Linotype" w:hAnsi="Palatino Linotype" w:eastAsia="Times New Roman" w:cs="Times New Roman"/>
          <w:color w:val="000000"/>
          <w:sz w:val="24"/>
          <w:szCs w:val="24"/>
        </w:rPr>
      </w:pPr>
      <w:r>
        <w:rPr>
          <w:rFonts w:ascii="Palatino Linotype" w:hAnsi="Palatino Linotype" w:eastAsia="Times New Roman" w:cs="Times New Roman"/>
          <w:color w:val="000000"/>
          <w:sz w:val="24"/>
          <w:szCs w:val="24"/>
        </w:rPr>
        <w:t>Từ 10 tuổi trở lên: 100% giá tour (Tiêu chuẩn như người lớn).</w:t>
      </w:r>
    </w:p>
    <w:p w14:paraId="6AB0DDAB">
      <w:pPr>
        <w:spacing w:before="120" w:after="0" w:line="276" w:lineRule="auto"/>
        <w:jc w:val="both"/>
        <w:rPr>
          <w:rFonts w:ascii="Palatino Linotype" w:hAnsi="Palatino Linotype" w:eastAsia="Times New Roman" w:cs="Times New Roman"/>
          <w:sz w:val="24"/>
          <w:szCs w:val="24"/>
        </w:rPr>
      </w:pPr>
      <w:r>
        <w:rPr>
          <w:rFonts w:ascii="Palatino Linotype" w:hAnsi="Palatino Linotype" w:eastAsia="Times New Roman" w:cs="Times New Roman"/>
          <w:b/>
          <w:sz w:val="24"/>
          <w:szCs w:val="24"/>
          <w:u w:val="single"/>
        </w:rPr>
        <w:t>CÁC QUY ĐỊNH ÁP DỤNG CHO CHƯƠNG TRÌNH</w:t>
      </w:r>
      <w:r>
        <w:rPr>
          <w:rFonts w:ascii="Palatino Linotype" w:hAnsi="Palatino Linotype" w:eastAsia="Times New Roman" w:cs="Times New Roman"/>
          <w:sz w:val="24"/>
          <w:szCs w:val="24"/>
        </w:rPr>
        <w:t>:</w:t>
      </w:r>
    </w:p>
    <w:p w14:paraId="1E34D4A5">
      <w:pPr>
        <w:widowControl w:val="0"/>
        <w:tabs>
          <w:tab w:val="center" w:pos="426"/>
          <w:tab w:val="right" w:pos="9360"/>
        </w:tabs>
        <w:spacing w:after="0" w:line="276" w:lineRule="auto"/>
        <w:rPr>
          <w:rFonts w:ascii="Palatino Linotype" w:hAnsi="Palatino Linotype" w:eastAsia="Times New Roman" w:cs="Times New Roman"/>
          <w:color w:val="000000"/>
          <w:sz w:val="24"/>
          <w:szCs w:val="24"/>
        </w:rPr>
      </w:pPr>
      <w:r>
        <w:rPr>
          <w:rFonts w:ascii="Palatino Linotype" w:hAnsi="Palatino Linotype" w:eastAsia="Times New Roman" w:cs="Times New Roman"/>
          <w:color w:val="000000"/>
          <w:sz w:val="24"/>
          <w:szCs w:val="24"/>
        </w:rPr>
        <w:tab/>
      </w:r>
      <w:r>
        <w:rPr>
          <w:rFonts w:ascii="Palatino Linotype" w:hAnsi="Palatino Linotype" w:eastAsia="Times New Roman" w:cs="Times New Roman"/>
          <w:color w:val="000000"/>
          <w:sz w:val="24"/>
          <w:szCs w:val="24"/>
        </w:rPr>
        <w:tab/>
      </w:r>
      <w:r>
        <w:rPr>
          <w:rFonts w:ascii="Palatino Linotype" w:hAnsi="Palatino Linotype" w:eastAsia="Times New Roman" w:cs="Times New Roman"/>
          <w:color w:val="000000"/>
          <w:sz w:val="24"/>
          <w:szCs w:val="24"/>
        </w:rPr>
        <w:t>Dưới đây là mức phạt hủy tour theo quy định của công ty (Bên B). Chúng tôi sẽ linh động giải quyết từng trường hợp cụ thể trong khả năng cho phép.</w:t>
      </w:r>
    </w:p>
    <w:p w14:paraId="6BCE8A84">
      <w:pPr>
        <w:pStyle w:val="34"/>
        <w:numPr>
          <w:ilvl w:val="0"/>
          <w:numId w:val="7"/>
        </w:numPr>
        <w:tabs>
          <w:tab w:val="center" w:pos="4680"/>
          <w:tab w:val="right" w:pos="9360"/>
        </w:tabs>
        <w:spacing w:after="0" w:line="276" w:lineRule="auto"/>
        <w:jc w:val="both"/>
        <w:rPr>
          <w:rFonts w:ascii="Palatino Linotype" w:hAnsi="Palatino Linotype" w:eastAsia="Times New Roman" w:cs="Times New Roman"/>
          <w:b/>
          <w:color w:val="C00000"/>
          <w:sz w:val="24"/>
          <w:szCs w:val="24"/>
          <w:u w:val="single"/>
        </w:rPr>
      </w:pPr>
      <w:r>
        <w:rPr>
          <w:rFonts w:ascii="Palatino Linotype" w:hAnsi="Palatino Linotype" w:eastAsia="Times New Roman" w:cs="Times New Roman"/>
          <w:b/>
          <w:color w:val="C00000"/>
          <w:sz w:val="24"/>
          <w:szCs w:val="24"/>
          <w:u w:val="single"/>
        </w:rPr>
        <w:t xml:space="preserve">Điều kiện hoàn hủy tour của Bên A (Khách du lịch):                                                                                                                                                                                                                                                                                                                                                                                                                                                                                                                                                                                                                                                                                                                                                                                                                                                                                                                                                                                                                                                                                                                                                                                                                                                                                                                                                                                                                                                                                                                                                                                                                                                                                                                                                                                                                                                                                                                                                                                                                                                                                                                                                                                                                                                                                                                                                                                                                                                                                                                                                                                                                                                                                                                                                                                                                                                                                                                                                                                                                                                                                                                                                                                                                                                                                                                                                                                                                                                                                                                                                                                                                                                                                                                                                                                                                                                                                                                                                                                                                                                                                                                                                              </w:t>
      </w:r>
      <w:r>
        <w:rPr>
          <w:rFonts w:ascii="Palatino Linotype" w:hAnsi="Palatino Linotype" w:eastAsia="Times New Roman" w:cs="Times New Roman"/>
          <w:b/>
          <w:color w:val="C00000"/>
          <w:sz w:val="24"/>
          <w:szCs w:val="24"/>
          <w:u w:val="single"/>
        </w:rPr>
        <w:t xml:space="preserve">                                                                                                                                                                                                                                                                                                                                                                                                                                                                                                                                                                                                                                                                                                                                                                                                                                                                                                                                                                                                                                                                                                                                                                                                                                                                                                                                                                                                                                                                                                                                                                                                                                                                                                                                                                                                                                                                                                                                                                                                                                                                                                                                                                                                                                                                                                                                                                                                                                                                                                                                                                                                                                                                                                                                                                                                                                                                                                                                                                                                                                                                                                                                                                                                                                                                                                                                                                                                                                                                                                                                                                                                                                                                                                                                                                                                                                                                                                                                                                                                                                                                                                                                                                                                                </w:t>
      </w:r>
      <w:r>
        <w:rPr>
          <w:rFonts w:ascii="Palatino Linotype" w:hAnsi="Palatino Linotype" w:eastAsia="Times New Roman" w:cs="Times New Roman"/>
          <w:b/>
          <w:color w:val="C00000"/>
          <w:sz w:val="24"/>
          <w:szCs w:val="24"/>
          <w:u w:val="single"/>
        </w:rPr>
        <w:t xml:space="preserve">                                                                                                                                                                                                                                                                                                                                                                                                                                                                                                                                                                                                                                                                                                                                                                                                                                                                                                                                                                                                                                                                                                                                                                                                                                                                                                                                                                                                                                                                                                                                                                                                                                                                                                                                                                                                                                                                                                                                                                                                                                                                                                                                                                                                                                                                                                                                                                                                                                                                                                                                                                                                                                                                                                                                                                                                                                                                                                                                                                                                                                                                                                                                                                                                                                                                                                                                                                                                                                                                                                                                                                                                                                                                                                                                                                                                                                                                                                                                                                                                                                                                                                                                                                                                                </w:t>
      </w:r>
      <w:r>
        <w:rPr>
          <w:rFonts w:ascii="Palatino Linotype" w:hAnsi="Palatino Linotype" w:eastAsia="Times New Roman" w:cs="Times New Roman"/>
          <w:b/>
          <w:color w:val="C00000"/>
          <w:sz w:val="24"/>
          <w:szCs w:val="24"/>
          <w:u w:val="single"/>
        </w:rPr>
        <w:t xml:space="preserve">                                                                                                                                                                                                                                                                                                                                                                                                                                                                                                                                                                                                                                                                                                                                                                                                                                                                                                                                                                                                                                                                                                                                                                                                                                                                                                                                                                                                                                                                                                                                                                                                                                                                                                                                                                                                                                                                                                                                                                                                                                                                                                                                                                                                                                                                                                                                                                                                                                                                                                                                                                                                                                                                                                                                                                                                                                                                                                                                                                                                                                                                                                                                                                                                                                                                                                                                                                                                                                                                                                                                                                                                                                                                                                                                                                                                                                                                                                                                                                                                                                                                                                                                                                                                                </w:t>
      </w:r>
      <w:r>
        <w:rPr>
          <w:rFonts w:ascii="Palatino Linotype" w:hAnsi="Palatino Linotype" w:eastAsia="Times New Roman" w:cs="Times New Roman"/>
          <w:b/>
          <w:color w:val="C00000"/>
          <w:sz w:val="24"/>
          <w:szCs w:val="24"/>
          <w:u w:val="single"/>
        </w:rPr>
        <w:t xml:space="preserve">                                                                                                                                                                                                                                                                                                                                                                              </w:t>
      </w:r>
    </w:p>
    <w:p w14:paraId="6DA4DC37">
      <w:pPr>
        <w:widowControl w:val="0"/>
        <w:numPr>
          <w:ilvl w:val="0"/>
          <w:numId w:val="8"/>
        </w:numPr>
        <w:tabs>
          <w:tab w:val="left" w:pos="426"/>
          <w:tab w:val="right" w:pos="10640"/>
        </w:tabs>
        <w:spacing w:after="0" w:line="276" w:lineRule="auto"/>
        <w:ind w:left="426" w:hanging="284"/>
        <w:jc w:val="both"/>
        <w:rPr>
          <w:rFonts w:ascii="Palatino Linotype" w:hAnsi="Palatino Linotype" w:eastAsia="Times New Roman" w:cs="Times New Roman"/>
          <w:color w:val="000000"/>
          <w:sz w:val="24"/>
          <w:szCs w:val="24"/>
        </w:rPr>
      </w:pPr>
      <w:r>
        <w:rPr>
          <w:rFonts w:ascii="Palatino Linotype" w:hAnsi="Palatino Linotype" w:eastAsia="Times New Roman" w:cs="Times New Roman"/>
          <w:color w:val="000000"/>
          <w:sz w:val="24"/>
          <w:szCs w:val="24"/>
        </w:rPr>
        <w:t>Nếu quý khách hủy tour sau khi đăng ký và trước 20 ngày khởi hành: mất phí cọc tour</w:t>
      </w:r>
    </w:p>
    <w:p w14:paraId="68A12A55">
      <w:pPr>
        <w:widowControl w:val="0"/>
        <w:numPr>
          <w:ilvl w:val="0"/>
          <w:numId w:val="8"/>
        </w:numPr>
        <w:tabs>
          <w:tab w:val="left" w:pos="426"/>
          <w:tab w:val="right" w:pos="10640"/>
        </w:tabs>
        <w:spacing w:after="0" w:line="276" w:lineRule="auto"/>
        <w:ind w:left="426" w:hanging="284"/>
        <w:jc w:val="both"/>
        <w:rPr>
          <w:rFonts w:ascii="Palatino Linotype" w:hAnsi="Palatino Linotype" w:eastAsia="Times New Roman" w:cs="Times New Roman"/>
          <w:color w:val="000000"/>
          <w:sz w:val="24"/>
          <w:szCs w:val="24"/>
        </w:rPr>
      </w:pPr>
      <w:r>
        <w:rPr>
          <w:rFonts w:ascii="Palatino Linotype" w:hAnsi="Palatino Linotype" w:eastAsia="Times New Roman" w:cs="Times New Roman"/>
          <w:color w:val="000000"/>
          <w:sz w:val="24"/>
          <w:szCs w:val="24"/>
        </w:rPr>
        <w:t>Nếu quý khách hủy tour từ 15-20 ngày trước ngày khởi hành: phí hủy 50% giá trị tour.</w:t>
      </w:r>
    </w:p>
    <w:p w14:paraId="09E1DE91">
      <w:pPr>
        <w:widowControl w:val="0"/>
        <w:numPr>
          <w:ilvl w:val="0"/>
          <w:numId w:val="8"/>
        </w:numPr>
        <w:tabs>
          <w:tab w:val="left" w:pos="426"/>
          <w:tab w:val="right" w:pos="10640"/>
        </w:tabs>
        <w:spacing w:after="0" w:line="276" w:lineRule="auto"/>
        <w:ind w:left="426" w:hanging="284"/>
        <w:jc w:val="both"/>
        <w:rPr>
          <w:rFonts w:ascii="Palatino Linotype" w:hAnsi="Palatino Linotype" w:eastAsia="Times New Roman" w:cs="Times New Roman"/>
          <w:color w:val="000000"/>
          <w:sz w:val="24"/>
          <w:szCs w:val="24"/>
        </w:rPr>
      </w:pPr>
      <w:r>
        <w:rPr>
          <w:rFonts w:ascii="Palatino Linotype" w:hAnsi="Palatino Linotype" w:eastAsia="Times New Roman" w:cs="Times New Roman"/>
          <w:color w:val="000000"/>
          <w:sz w:val="24"/>
          <w:szCs w:val="24"/>
        </w:rPr>
        <w:t>Nếu quý khách hủy tour từ 10-15 ngày trước ngày khởi hành: phí hủy 70% giá trị tour.</w:t>
      </w:r>
    </w:p>
    <w:p w14:paraId="3924126E">
      <w:pPr>
        <w:widowControl w:val="0"/>
        <w:numPr>
          <w:ilvl w:val="0"/>
          <w:numId w:val="8"/>
        </w:numPr>
        <w:tabs>
          <w:tab w:val="left" w:pos="426"/>
          <w:tab w:val="right" w:pos="10640"/>
        </w:tabs>
        <w:spacing w:after="0" w:line="276" w:lineRule="auto"/>
        <w:ind w:left="426" w:hanging="284"/>
        <w:jc w:val="both"/>
        <w:rPr>
          <w:rFonts w:ascii="Palatino Linotype" w:hAnsi="Palatino Linotype" w:eastAsia="Times New Roman" w:cs="Times New Roman"/>
          <w:color w:val="000000"/>
          <w:sz w:val="24"/>
          <w:szCs w:val="24"/>
        </w:rPr>
      </w:pPr>
      <w:r>
        <w:rPr>
          <w:rFonts w:ascii="Palatino Linotype" w:hAnsi="Palatino Linotype" w:eastAsia="Times New Roman" w:cs="Times New Roman"/>
          <w:color w:val="000000"/>
          <w:sz w:val="24"/>
          <w:szCs w:val="24"/>
        </w:rPr>
        <w:t>Nếu quý khách hủy tour trong vòng 10 ngày trước ngày khởi hành: phí hủy 100% giá trị tour.</w:t>
      </w:r>
    </w:p>
    <w:p w14:paraId="37E3D0D1">
      <w:pPr>
        <w:tabs>
          <w:tab w:val="left" w:pos="720"/>
          <w:tab w:val="right" w:pos="10640"/>
        </w:tabs>
        <w:spacing w:after="0" w:line="276" w:lineRule="auto"/>
        <w:jc w:val="both"/>
        <w:rPr>
          <w:rFonts w:ascii="Palatino Linotype" w:hAnsi="Palatino Linotype" w:eastAsia="Times New Roman" w:cs="Times New Roman"/>
          <w:b/>
          <w:i/>
          <w:color w:val="FF0000"/>
          <w:sz w:val="24"/>
          <w:szCs w:val="24"/>
        </w:rPr>
      </w:pPr>
      <w:r>
        <w:rPr>
          <w:rFonts w:ascii="Palatino Linotype" w:hAnsi="Palatino Linotype" w:eastAsia="Times New Roman" w:cs="Times New Roman"/>
          <w:b/>
          <w:i/>
          <w:color w:val="FF0000"/>
          <w:sz w:val="24"/>
          <w:szCs w:val="24"/>
        </w:rPr>
        <w:t>Lưu ý : Tùy theo điều kiện nào đến trước chúng tôi sẽ áp dụng điều kiện đó.</w:t>
      </w:r>
    </w:p>
    <w:p w14:paraId="39CEA703">
      <w:pPr>
        <w:tabs>
          <w:tab w:val="left" w:pos="720"/>
          <w:tab w:val="right" w:pos="10640"/>
        </w:tabs>
        <w:spacing w:after="0" w:line="276" w:lineRule="auto"/>
        <w:jc w:val="both"/>
        <w:rPr>
          <w:rFonts w:ascii="Palatino Linotype" w:hAnsi="Palatino Linotype" w:eastAsia="Times New Roman" w:cs="Times New Roman"/>
          <w:b/>
          <w:bCs/>
          <w:iCs/>
          <w:color w:val="FF0000"/>
          <w:sz w:val="24"/>
          <w:szCs w:val="24"/>
        </w:rPr>
      </w:pPr>
      <w:r>
        <w:rPr>
          <w:rFonts w:ascii="Palatino Linotype" w:hAnsi="Palatino Linotype" w:eastAsia="Times New Roman" w:cs="Times New Roman"/>
          <w:b/>
          <w:bCs/>
          <w:iCs/>
          <w:color w:val="FF0000"/>
          <w:sz w:val="24"/>
          <w:szCs w:val="24"/>
        </w:rPr>
        <w:t xml:space="preserve">(*) Lưu ý chung về dịch vụ khách sạn địa phương: </w:t>
      </w:r>
      <w:r>
        <w:rPr>
          <w:rFonts w:ascii="Palatino Linotype" w:hAnsi="Palatino Linotype" w:eastAsia="Times New Roman" w:cs="Times New Roman"/>
          <w:iCs/>
          <w:color w:val="0070C0"/>
          <w:sz w:val="24"/>
          <w:szCs w:val="24"/>
        </w:rPr>
        <w:t xml:space="preserve">Với các tuyến điểm </w:t>
      </w:r>
      <w:r>
        <w:rPr>
          <w:rFonts w:ascii="Palatino Linotype" w:hAnsi="Palatino Linotype" w:eastAsia="Times New Roman" w:cs="Times New Roman"/>
          <w:iCs/>
          <w:color w:val="0070C0"/>
          <w:sz w:val="24"/>
          <w:szCs w:val="24"/>
          <w:lang w:val="en-US"/>
        </w:rPr>
        <w:t>tham quan</w:t>
      </w:r>
      <w:r>
        <w:rPr>
          <w:rFonts w:ascii="Palatino Linotype" w:hAnsi="Palatino Linotype" w:eastAsia="Times New Roman" w:cs="Times New Roman"/>
          <w:iCs/>
          <w:color w:val="0070C0"/>
          <w:sz w:val="24"/>
          <w:szCs w:val="24"/>
        </w:rPr>
        <w:t xml:space="preserve"> du lịch (đặc biệt là các tuyến miền núi), chúng tôi quy ước phân hạng khách sạn một cách tương đối để phân hạng dịch vụ. Sự phân hạng này chủ yếu dựa vào giá thuê phòng khách sạn và chất lượng phòng so sánh qua lại lẫn nhau giữa các khách sạn trong cùng khu vực chứ không phụ thuộc vào tiêu chuẩn cấp sao  tổng cục du lịch cấp.</w:t>
      </w:r>
    </w:p>
    <w:p w14:paraId="47E9E3B3">
      <w:pPr>
        <w:tabs>
          <w:tab w:val="left" w:pos="720"/>
          <w:tab w:val="right" w:pos="10640"/>
        </w:tabs>
        <w:spacing w:after="0" w:line="276" w:lineRule="auto"/>
        <w:jc w:val="both"/>
        <w:rPr>
          <w:rFonts w:ascii="Palatino Linotype" w:hAnsi="Palatino Linotype" w:eastAsia="Times New Roman" w:cs="Times New Roman"/>
          <w:bCs/>
          <w:iCs/>
          <w:color w:val="FF0000"/>
          <w:sz w:val="24"/>
          <w:szCs w:val="24"/>
          <w:lang w:val="en-US"/>
        </w:rPr>
      </w:pPr>
      <w:r>
        <w:rPr>
          <w:rFonts w:ascii="Palatino Linotype" w:hAnsi="Palatino Linotype" w:eastAsia="Times New Roman" w:cs="Times New Roman"/>
          <w:b/>
          <w:bCs/>
          <w:iCs/>
          <w:color w:val="FF0000"/>
          <w:sz w:val="24"/>
          <w:szCs w:val="24"/>
          <w:lang w:val="en-US"/>
        </w:rPr>
        <w:t>Những lưu ý chung khác:</w:t>
      </w:r>
    </w:p>
    <w:p w14:paraId="72D11A0C">
      <w:pPr>
        <w:numPr>
          <w:ilvl w:val="0"/>
          <w:numId w:val="9"/>
        </w:numPr>
        <w:tabs>
          <w:tab w:val="left" w:pos="426"/>
          <w:tab w:val="right" w:pos="10640"/>
          <w:tab w:val="clear" w:pos="720"/>
        </w:tabs>
        <w:spacing w:after="0" w:line="276" w:lineRule="auto"/>
        <w:ind w:left="426" w:hanging="284"/>
        <w:jc w:val="both"/>
        <w:rPr>
          <w:rFonts w:ascii="Palatino Linotype" w:hAnsi="Palatino Linotype" w:eastAsia="Times New Roman" w:cs="Times New Roman"/>
          <w:bCs/>
          <w:iCs/>
          <w:sz w:val="24"/>
          <w:szCs w:val="24"/>
          <w:lang w:val="en-US"/>
        </w:rPr>
      </w:pPr>
      <w:r>
        <w:rPr>
          <w:rFonts w:ascii="Palatino Linotype" w:hAnsi="Palatino Linotype" w:eastAsia="Times New Roman" w:cs="Times New Roman"/>
          <w:bCs/>
          <w:iCs/>
          <w:sz w:val="24"/>
          <w:szCs w:val="24"/>
          <w:lang w:val="en-US"/>
        </w:rPr>
        <w:t>Trách nhiệm của Công dân là phải mang theo giấy tờ tùy thân hợp pháp (CCCD/Hộ chiếu),</w:t>
      </w:r>
    </w:p>
    <w:p w14:paraId="5AE13E43">
      <w:pPr>
        <w:numPr>
          <w:ilvl w:val="0"/>
          <w:numId w:val="9"/>
        </w:numPr>
        <w:tabs>
          <w:tab w:val="left" w:pos="426"/>
          <w:tab w:val="right" w:pos="10640"/>
          <w:tab w:val="clear" w:pos="720"/>
        </w:tabs>
        <w:spacing w:after="0" w:line="276" w:lineRule="auto"/>
        <w:ind w:left="426" w:hanging="284"/>
        <w:jc w:val="both"/>
        <w:rPr>
          <w:rFonts w:ascii="Palatino Linotype" w:hAnsi="Palatino Linotype" w:eastAsia="Times New Roman" w:cs="Times New Roman"/>
          <w:bCs/>
          <w:iCs/>
          <w:sz w:val="24"/>
          <w:szCs w:val="24"/>
          <w:lang w:val="en-US"/>
        </w:rPr>
      </w:pPr>
      <w:r>
        <w:rPr>
          <w:rFonts w:ascii="Palatino Linotype" w:hAnsi="Palatino Linotype" w:eastAsia="Times New Roman" w:cs="Times New Roman"/>
          <w:bCs/>
          <w:iCs/>
          <w:sz w:val="24"/>
          <w:szCs w:val="24"/>
          <w:lang w:val="en-US"/>
        </w:rPr>
        <w:t>Nên mang theo thuốc đau bụng do tiêu chảy, thuốc cảm sốt thông thường,</w:t>
      </w:r>
    </w:p>
    <w:p w14:paraId="0E1E6C94">
      <w:pPr>
        <w:numPr>
          <w:ilvl w:val="0"/>
          <w:numId w:val="9"/>
        </w:numPr>
        <w:tabs>
          <w:tab w:val="left" w:pos="426"/>
          <w:tab w:val="right" w:pos="10640"/>
          <w:tab w:val="clear" w:pos="720"/>
        </w:tabs>
        <w:spacing w:after="0" w:line="276" w:lineRule="auto"/>
        <w:ind w:left="426" w:hanging="284"/>
        <w:jc w:val="both"/>
        <w:rPr>
          <w:rFonts w:ascii="Palatino Linotype" w:hAnsi="Palatino Linotype" w:eastAsia="Times New Roman" w:cs="Times New Roman"/>
          <w:bCs/>
          <w:iCs/>
          <w:sz w:val="24"/>
          <w:szCs w:val="24"/>
          <w:lang w:val="en-US"/>
        </w:rPr>
      </w:pPr>
      <w:r>
        <w:rPr>
          <w:rFonts w:ascii="Palatino Linotype" w:hAnsi="Palatino Linotype" w:eastAsia="Times New Roman" w:cs="Times New Roman"/>
          <w:bCs/>
          <w:iCs/>
          <w:sz w:val="24"/>
          <w:szCs w:val="24"/>
          <w:lang w:val="en-US"/>
        </w:rPr>
        <w:t>Quý khách là người ăn chay vui lòng mang thêm đồ ăn chay theo để đảm bảo khẩu vị của mình,</w:t>
      </w:r>
    </w:p>
    <w:p w14:paraId="4038343F">
      <w:pPr>
        <w:numPr>
          <w:ilvl w:val="0"/>
          <w:numId w:val="9"/>
        </w:numPr>
        <w:tabs>
          <w:tab w:val="left" w:pos="426"/>
          <w:tab w:val="right" w:pos="10640"/>
          <w:tab w:val="clear" w:pos="720"/>
        </w:tabs>
        <w:spacing w:after="0" w:line="276" w:lineRule="auto"/>
        <w:ind w:left="426" w:hanging="284"/>
        <w:jc w:val="both"/>
        <w:rPr>
          <w:rFonts w:ascii="Palatino Linotype" w:hAnsi="Palatino Linotype" w:eastAsia="Times New Roman" w:cs="Times New Roman"/>
          <w:bCs/>
          <w:iCs/>
          <w:sz w:val="24"/>
          <w:szCs w:val="24"/>
          <w:lang w:val="en-US"/>
        </w:rPr>
      </w:pPr>
      <w:r>
        <w:rPr>
          <w:rFonts w:ascii="Palatino Linotype" w:hAnsi="Palatino Linotype" w:eastAsia="Times New Roman" w:cs="Times New Roman"/>
          <w:bCs/>
          <w:iCs/>
          <w:sz w:val="24"/>
          <w:szCs w:val="24"/>
          <w:lang w:val="en-US"/>
        </w:rPr>
        <w:t>Bất cứ dịch vụ nào trong tour nếu Quý khách không sử dụng cũng không  hoàn lại,</w:t>
      </w:r>
    </w:p>
    <w:p w14:paraId="47391D7E">
      <w:pPr>
        <w:numPr>
          <w:ilvl w:val="0"/>
          <w:numId w:val="9"/>
        </w:numPr>
        <w:tabs>
          <w:tab w:val="left" w:pos="426"/>
          <w:tab w:val="right" w:pos="10640"/>
          <w:tab w:val="clear" w:pos="720"/>
        </w:tabs>
        <w:spacing w:after="0" w:line="276" w:lineRule="auto"/>
        <w:ind w:left="426" w:hanging="284"/>
        <w:jc w:val="both"/>
        <w:rPr>
          <w:rFonts w:ascii="Palatino Linotype" w:hAnsi="Palatino Linotype" w:eastAsia="Times New Roman" w:cs="Times New Roman"/>
          <w:bCs/>
          <w:iCs/>
          <w:sz w:val="24"/>
          <w:szCs w:val="24"/>
          <w:lang w:val="en-US"/>
        </w:rPr>
      </w:pPr>
      <w:r>
        <w:rPr>
          <w:rFonts w:ascii="Palatino Linotype" w:hAnsi="Palatino Linotype" w:eastAsia="Times New Roman" w:cs="Times New Roman"/>
          <w:bCs/>
          <w:iCs/>
          <w:sz w:val="24"/>
          <w:szCs w:val="24"/>
          <w:lang w:val="en-US"/>
        </w:rPr>
        <w:t>Hướng dẫn viên có quyền sắp xếp lại thứ tự các điểm tham quan cho phù hợp điều kiện từng ngày khởi hành cụ thể nhưng vẫn đảm bảo tất cả các điểm tham quan trong chương trình.</w:t>
      </w:r>
    </w:p>
    <w:p w14:paraId="752D44FC">
      <w:pPr>
        <w:tabs>
          <w:tab w:val="left" w:pos="720"/>
          <w:tab w:val="right" w:pos="10640"/>
        </w:tabs>
        <w:spacing w:after="0" w:line="276" w:lineRule="auto"/>
        <w:jc w:val="both"/>
        <w:rPr>
          <w:rFonts w:ascii="Palatino Linotype" w:hAnsi="Palatino Linotype" w:eastAsia="Times New Roman" w:cs="Times New Roman"/>
          <w:bCs/>
          <w:iCs/>
          <w:color w:val="140395"/>
          <w:sz w:val="24"/>
          <w:szCs w:val="24"/>
          <w:lang w:val="en-US"/>
        </w:rPr>
      </w:pPr>
      <w:r>
        <w:rPr>
          <w:rFonts w:ascii="Palatino Linotype" w:hAnsi="Palatino Linotype" w:eastAsia="Times New Roman" w:cs="Times New Roman"/>
          <w:b/>
          <w:bCs/>
          <w:iCs/>
          <w:color w:val="140395"/>
          <w:sz w:val="24"/>
          <w:szCs w:val="24"/>
          <w:lang w:val="en-US"/>
        </w:rPr>
        <w:t> (*) Trách nhiệm của khách hàng:</w:t>
      </w:r>
    </w:p>
    <w:p w14:paraId="64BC6C0F">
      <w:pPr>
        <w:numPr>
          <w:ilvl w:val="0"/>
          <w:numId w:val="10"/>
        </w:numPr>
        <w:tabs>
          <w:tab w:val="left" w:pos="426"/>
          <w:tab w:val="right" w:pos="10640"/>
          <w:tab w:val="clear" w:pos="720"/>
        </w:tabs>
        <w:spacing w:after="0" w:line="276" w:lineRule="auto"/>
        <w:ind w:left="426" w:hanging="284"/>
        <w:jc w:val="both"/>
        <w:rPr>
          <w:rFonts w:ascii="Palatino Linotype" w:hAnsi="Palatino Linotype" w:eastAsia="Times New Roman" w:cs="Times New Roman"/>
          <w:bCs/>
          <w:iCs/>
          <w:sz w:val="24"/>
          <w:szCs w:val="24"/>
          <w:lang w:val="en-US"/>
        </w:rPr>
      </w:pPr>
      <w:r>
        <w:rPr>
          <w:rFonts w:ascii="Palatino Linotype" w:hAnsi="Palatino Linotype" w:eastAsia="Times New Roman" w:cs="Times New Roman"/>
          <w:bCs/>
          <w:iCs/>
          <w:sz w:val="24"/>
          <w:szCs w:val="24"/>
          <w:lang w:val="en-US"/>
        </w:rPr>
        <w:t>Khách hàng tự chịu trách nhiệm về sức khỏe và các bệnh mãn tính (tim mạch, huyết áp, tiểu đường, xương khớp…), bệnh bẩm sinh, bệnh tiềm ẩn, bệnh HIV AIDS, bệnh rối loạn tinh thần và thần kinh, phụ nữ đang mang thai... là những bệnh không nằm trong phạm vi  bảo hiểm. Khi cần thiết Quý khách phải viết cam kết về bệnh tật của bản thân khi tham gia tour. Bên tổ chức tour không chịu trách nhiệm đối với những trường hợp Quý khách không khai báo bệnh, khai báo không trung thực cũng như các trường hợp nằm ngoài phạm vi bảo hiểm du lịch trong tour.</w:t>
      </w:r>
    </w:p>
    <w:p w14:paraId="2B8A66AC">
      <w:pPr>
        <w:numPr>
          <w:ilvl w:val="0"/>
          <w:numId w:val="10"/>
        </w:numPr>
        <w:tabs>
          <w:tab w:val="left" w:pos="426"/>
          <w:tab w:val="right" w:pos="10640"/>
          <w:tab w:val="clear" w:pos="720"/>
        </w:tabs>
        <w:spacing w:after="0" w:line="276" w:lineRule="auto"/>
        <w:ind w:left="426" w:hanging="284"/>
        <w:jc w:val="both"/>
        <w:rPr>
          <w:rFonts w:ascii="Palatino Linotype" w:hAnsi="Palatino Linotype" w:eastAsia="Times New Roman" w:cs="Times New Roman"/>
          <w:bCs/>
          <w:iCs/>
          <w:sz w:val="24"/>
          <w:szCs w:val="24"/>
          <w:lang w:val="en-US"/>
        </w:rPr>
      </w:pPr>
      <w:r>
        <w:rPr>
          <w:rFonts w:ascii="Palatino Linotype" w:hAnsi="Palatino Linotype" w:eastAsia="Times New Roman" w:cs="Times New Roman"/>
          <w:bCs/>
          <w:iCs/>
          <w:sz w:val="24"/>
          <w:szCs w:val="24"/>
          <w:lang w:val="en-US"/>
        </w:rPr>
        <w:t>Khách hàng phải tự bảo quản tài sản riêng của mình trong mọi trường hợp và ở tất cả các nơi trong suốt chuyến đi. Bên tổ chức tour không chịu trách nhiệm về những mất mát về tiền bạc, tư trang quý, vé máy bay, và tài sản riêng của khách hàng trong chuyến đi.</w:t>
      </w:r>
    </w:p>
    <w:p w14:paraId="7791AB8C">
      <w:pPr>
        <w:spacing w:before="120" w:after="0" w:line="276" w:lineRule="auto"/>
        <w:jc w:val="center"/>
        <w:rPr>
          <w:rFonts w:ascii="Palatino Linotype" w:hAnsi="Palatino Linotype" w:eastAsia="Times New Roman" w:cs="Times New Roman"/>
          <w:b/>
          <w:i/>
          <w:color w:val="0000FF"/>
          <w:sz w:val="24"/>
          <w:szCs w:val="24"/>
        </w:rPr>
      </w:pPr>
      <w:r>
        <w:rPr>
          <w:rFonts w:ascii="Palatino Linotype" w:hAnsi="Palatino Linotype" w:eastAsia="Times New Roman" w:cs="Times New Roman"/>
          <w:b/>
          <w:i/>
          <w:color w:val="0000FF"/>
          <w:sz w:val="24"/>
          <w:szCs w:val="24"/>
        </w:rPr>
        <w:t>Chân thành cảm ơn Quý khách</w:t>
      </w:r>
    </w:p>
    <w:p w14:paraId="2A6F1C9C">
      <w:pPr>
        <w:spacing w:after="0" w:line="276" w:lineRule="auto"/>
        <w:jc w:val="center"/>
        <w:rPr>
          <w:rFonts w:ascii="Palatino Linotype" w:hAnsi="Palatino Linotype" w:eastAsia="Times New Roman" w:cs="Times New Roman"/>
          <w:sz w:val="24"/>
          <w:szCs w:val="24"/>
        </w:rPr>
      </w:pPr>
      <w:r>
        <w:rPr>
          <w:rFonts w:ascii="Palatino Linotype" w:hAnsi="Palatino Linotype" w:eastAsia="Times New Roman" w:cs="Times New Roman"/>
          <w:b/>
          <w:i/>
          <w:color w:val="0000FF"/>
          <w:sz w:val="24"/>
          <w:szCs w:val="24"/>
        </w:rPr>
        <w:t>Kính chúc Quý khách chuyến tham quan vui vẻ, ý nghĩa!</w:t>
      </w:r>
    </w:p>
    <w:p w14:paraId="03A9652B">
      <w:pPr>
        <w:spacing w:after="0" w:line="276" w:lineRule="auto"/>
        <w:jc w:val="center"/>
        <w:rPr>
          <w:rFonts w:ascii="Palatino Linotype" w:hAnsi="Palatino Linotype" w:eastAsia="Times New Roman" w:cs="Times New Roman"/>
          <w:b/>
          <w:bCs/>
          <w:i/>
          <w:iCs/>
          <w:color w:val="C00000"/>
          <w:sz w:val="24"/>
          <w:szCs w:val="24"/>
          <w:lang w:val="en-US"/>
        </w:rPr>
      </w:pPr>
      <w:bookmarkStart w:id="1" w:name="_Hlk211011059"/>
      <w:r>
        <w:rPr>
          <w:rFonts w:ascii="Palatino Linotype" w:hAnsi="Palatino Linotype" w:eastAsia="Times New Roman" w:cs="Times New Roman"/>
          <w:b/>
          <w:bCs/>
          <w:i/>
          <w:iCs/>
          <w:color w:val="C00000"/>
          <w:sz w:val="24"/>
          <w:szCs w:val="24"/>
          <w:lang w:val="en-US"/>
        </w:rPr>
        <w:t>TRÀNG AN TRAVEL - UY TÍN ĐI CÙNG NĂM THÁNG!</w:t>
      </w:r>
      <w:bookmarkEnd w:id="1"/>
    </w:p>
    <w:sectPr>
      <w:headerReference r:id="rId5" w:type="default"/>
      <w:footerReference r:id="rId6" w:type="default"/>
      <w:pgSz w:w="11907" w:h="16840"/>
      <w:pgMar w:top="810" w:right="837" w:bottom="630" w:left="900" w:header="142" w:footer="57"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DengXian Light">
    <w:panose1 w:val="02010600030101010101"/>
    <w:charset w:val="86"/>
    <w:family w:val="auto"/>
    <w:pitch w:val="default"/>
    <w:sig w:usb0="A00002BF" w:usb1="38CF7CFA" w:usb2="00000016" w:usb3="00000000" w:csb0="0004000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Aptos">
    <w:altName w:val="Segoe Print"/>
    <w:panose1 w:val="00000000000000000000"/>
    <w:charset w:val="00"/>
    <w:family w:val="swiss"/>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Noto Sans Symbols">
    <w:altName w:val="Calibri"/>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21E4">
    <w:pPr>
      <w:tabs>
        <w:tab w:val="center" w:pos="4680"/>
        <w:tab w:val="right" w:pos="9360"/>
      </w:tabs>
      <w:spacing w:after="0" w:line="240" w:lineRule="auto"/>
      <w:jc w:val="center"/>
      <w:rPr>
        <w:color w:val="538135"/>
      </w:rPr>
    </w:pPr>
    <w:r>
      <w:rPr>
        <w:color w:val="538135"/>
        <w:lang w:val="en-US" w:eastAsia="zh-CN"/>
        <w14:ligatures w14:val="standardContextual"/>
      </w:rPr>
      <w:drawing>
        <wp:inline distT="0" distB="0" distL="0" distR="0">
          <wp:extent cx="4532630" cy="10795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927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Pr>
        <w:color w:val="538135"/>
      </w:rPr>
      <w:fldChar w:fldCharType="begin"/>
    </w:r>
    <w:r>
      <w:rPr>
        <w:color w:val="538135"/>
      </w:rPr>
      <w:instrText xml:space="preserve">PAGE</w:instrText>
    </w:r>
    <w:r>
      <w:rPr>
        <w:color w:val="538135"/>
      </w:rPr>
      <w:fldChar w:fldCharType="separate"/>
    </w:r>
    <w:r>
      <w:rPr>
        <w:color w:val="538135"/>
      </w:rPr>
      <w:t>4</w:t>
    </w:r>
    <w:r>
      <w:rPr>
        <w:color w:val="538135"/>
      </w:rPr>
      <w:fldChar w:fldCharType="end"/>
    </w:r>
  </w:p>
  <w:p w14:paraId="174B009F"/>
  <w:p w14:paraId="3363909B"/>
  <w:p w14:paraId="0DAF50AB"/>
  <w:p w14:paraId="19B679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80903">
    <w:pPr>
      <w:tabs>
        <w:tab w:val="center" w:pos="4680"/>
        <w:tab w:val="right" w:pos="9360"/>
      </w:tabs>
      <w:spacing w:after="0" w:line="276" w:lineRule="auto"/>
      <w:jc w:val="center"/>
      <w:rPr>
        <w:color w:val="000000"/>
        <w:lang w:val="en-US"/>
      </w:rPr>
    </w:pPr>
    <w:r>
      <w:rPr>
        <w:lang w:val="en-US" w:eastAsia="zh-CN"/>
        <w14:ligatures w14:val="standardContextual"/>
      </w:rPr>
      <w:drawing>
        <wp:inline distT="0" distB="0" distL="0" distR="0">
          <wp:extent cx="5943600" cy="113284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98236" name="Picture 1660098236" descr="A close up of a car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45CB7"/>
    <w:multiLevelType w:val="multilevel"/>
    <w:tmpl w:val="11645CB7"/>
    <w:lvl w:ilvl="0" w:tentative="0">
      <w:start w:val="188"/>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AB07C81"/>
    <w:multiLevelType w:val="multilevel"/>
    <w:tmpl w:val="1AB07C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BBB7348"/>
    <w:multiLevelType w:val="multilevel"/>
    <w:tmpl w:val="2BBB734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C810354"/>
    <w:multiLevelType w:val="multilevel"/>
    <w:tmpl w:val="2C8103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D7A4E5A"/>
    <w:multiLevelType w:val="multilevel"/>
    <w:tmpl w:val="2D7A4E5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59D1501"/>
    <w:multiLevelType w:val="multilevel"/>
    <w:tmpl w:val="359D150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6">
    <w:nsid w:val="36D07DDF"/>
    <w:multiLevelType w:val="multilevel"/>
    <w:tmpl w:val="36D07DDF"/>
    <w:lvl w:ilvl="0" w:tentative="0">
      <w:start w:val="188"/>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288163F"/>
    <w:multiLevelType w:val="multilevel"/>
    <w:tmpl w:val="7288163F"/>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8">
    <w:nsid w:val="779E2C63"/>
    <w:multiLevelType w:val="multilevel"/>
    <w:tmpl w:val="779E2C63"/>
    <w:lvl w:ilvl="0" w:tentative="0">
      <w:start w:val="0"/>
      <w:numFmt w:val="bullet"/>
      <w:lvlText w:val="-"/>
      <w:lvlJc w:val="left"/>
      <w:pPr>
        <w:ind w:left="720" w:hanging="360"/>
      </w:pPr>
      <w:rPr>
        <w:rFonts w:hint="default" w:ascii="Palatino Linotype" w:hAnsi="Palatino Linotype" w:eastAsia="Calibri" w:cs="Tahom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E997A35"/>
    <w:multiLevelType w:val="multilevel"/>
    <w:tmpl w:val="7E997A3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9"/>
  </w:num>
  <w:num w:numId="3">
    <w:abstractNumId w:val="0"/>
  </w:num>
  <w:num w:numId="4">
    <w:abstractNumId w:val="6"/>
  </w:num>
  <w:num w:numId="5">
    <w:abstractNumId w:val="8"/>
  </w:num>
  <w:num w:numId="6">
    <w:abstractNumId w:val="5"/>
  </w:num>
  <w:num w:numId="7">
    <w:abstractNumId w:val="4"/>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64"/>
    <w:rsid w:val="00001104"/>
    <w:rsid w:val="00001237"/>
    <w:rsid w:val="00003073"/>
    <w:rsid w:val="000122AE"/>
    <w:rsid w:val="000170DB"/>
    <w:rsid w:val="00020ACC"/>
    <w:rsid w:val="00021423"/>
    <w:rsid w:val="0002219D"/>
    <w:rsid w:val="00030D72"/>
    <w:rsid w:val="00042CB3"/>
    <w:rsid w:val="000452DE"/>
    <w:rsid w:val="00054408"/>
    <w:rsid w:val="00055FA7"/>
    <w:rsid w:val="00057980"/>
    <w:rsid w:val="0006793B"/>
    <w:rsid w:val="000732EF"/>
    <w:rsid w:val="00081667"/>
    <w:rsid w:val="00094CFF"/>
    <w:rsid w:val="00095819"/>
    <w:rsid w:val="000976D6"/>
    <w:rsid w:val="000977F0"/>
    <w:rsid w:val="000A0129"/>
    <w:rsid w:val="000A7DA2"/>
    <w:rsid w:val="000B291F"/>
    <w:rsid w:val="000B3124"/>
    <w:rsid w:val="000B4877"/>
    <w:rsid w:val="000C0413"/>
    <w:rsid w:val="000C15B4"/>
    <w:rsid w:val="000C597C"/>
    <w:rsid w:val="000C6BDF"/>
    <w:rsid w:val="000C6E5A"/>
    <w:rsid w:val="000C7A02"/>
    <w:rsid w:val="000D1C1C"/>
    <w:rsid w:val="000D3488"/>
    <w:rsid w:val="000D5E53"/>
    <w:rsid w:val="000E0930"/>
    <w:rsid w:val="000E09C5"/>
    <w:rsid w:val="000E2EDD"/>
    <w:rsid w:val="000F1509"/>
    <w:rsid w:val="000F5910"/>
    <w:rsid w:val="00103A7B"/>
    <w:rsid w:val="00104086"/>
    <w:rsid w:val="00112DBC"/>
    <w:rsid w:val="00112ED6"/>
    <w:rsid w:val="00117E0A"/>
    <w:rsid w:val="00125133"/>
    <w:rsid w:val="0014479E"/>
    <w:rsid w:val="0015490B"/>
    <w:rsid w:val="001618D5"/>
    <w:rsid w:val="0016336E"/>
    <w:rsid w:val="00163410"/>
    <w:rsid w:val="00172E2D"/>
    <w:rsid w:val="00172F39"/>
    <w:rsid w:val="00176FEE"/>
    <w:rsid w:val="0017764E"/>
    <w:rsid w:val="001849A0"/>
    <w:rsid w:val="001968ED"/>
    <w:rsid w:val="001A2152"/>
    <w:rsid w:val="001B309A"/>
    <w:rsid w:val="001B3EEC"/>
    <w:rsid w:val="001B6938"/>
    <w:rsid w:val="001C020F"/>
    <w:rsid w:val="001C2E60"/>
    <w:rsid w:val="001C3EC5"/>
    <w:rsid w:val="001D46E7"/>
    <w:rsid w:val="001D78EC"/>
    <w:rsid w:val="001E0C88"/>
    <w:rsid w:val="001F5773"/>
    <w:rsid w:val="002025F9"/>
    <w:rsid w:val="00203DFE"/>
    <w:rsid w:val="002111DF"/>
    <w:rsid w:val="00240AAB"/>
    <w:rsid w:val="0024655D"/>
    <w:rsid w:val="0025190C"/>
    <w:rsid w:val="00254B7E"/>
    <w:rsid w:val="002607B0"/>
    <w:rsid w:val="00261673"/>
    <w:rsid w:val="00263DC5"/>
    <w:rsid w:val="002745F9"/>
    <w:rsid w:val="00283E98"/>
    <w:rsid w:val="002924D0"/>
    <w:rsid w:val="00296117"/>
    <w:rsid w:val="002A0337"/>
    <w:rsid w:val="002A3299"/>
    <w:rsid w:val="002A6697"/>
    <w:rsid w:val="002B0555"/>
    <w:rsid w:val="002B0CF7"/>
    <w:rsid w:val="002B1207"/>
    <w:rsid w:val="002B385F"/>
    <w:rsid w:val="002B5CC8"/>
    <w:rsid w:val="002C1847"/>
    <w:rsid w:val="002C3DB1"/>
    <w:rsid w:val="002C61C4"/>
    <w:rsid w:val="002C67DA"/>
    <w:rsid w:val="002C73F7"/>
    <w:rsid w:val="002D70CB"/>
    <w:rsid w:val="002D7E1B"/>
    <w:rsid w:val="002E02C6"/>
    <w:rsid w:val="002E46E0"/>
    <w:rsid w:val="002F1EBF"/>
    <w:rsid w:val="002F2C5C"/>
    <w:rsid w:val="002F5708"/>
    <w:rsid w:val="00301493"/>
    <w:rsid w:val="00306B2A"/>
    <w:rsid w:val="003122CF"/>
    <w:rsid w:val="00312B7D"/>
    <w:rsid w:val="003145C3"/>
    <w:rsid w:val="00317F65"/>
    <w:rsid w:val="00320F7C"/>
    <w:rsid w:val="003215F7"/>
    <w:rsid w:val="0032287C"/>
    <w:rsid w:val="00341B3E"/>
    <w:rsid w:val="0034396A"/>
    <w:rsid w:val="003441FA"/>
    <w:rsid w:val="00351359"/>
    <w:rsid w:val="003578D2"/>
    <w:rsid w:val="00381946"/>
    <w:rsid w:val="00385798"/>
    <w:rsid w:val="00387794"/>
    <w:rsid w:val="003913F6"/>
    <w:rsid w:val="00391F9F"/>
    <w:rsid w:val="00393C2E"/>
    <w:rsid w:val="003B0023"/>
    <w:rsid w:val="003B05A7"/>
    <w:rsid w:val="003B1385"/>
    <w:rsid w:val="003B6B64"/>
    <w:rsid w:val="003C0E3F"/>
    <w:rsid w:val="003D349E"/>
    <w:rsid w:val="003D69EB"/>
    <w:rsid w:val="003E7753"/>
    <w:rsid w:val="003F677E"/>
    <w:rsid w:val="003F7283"/>
    <w:rsid w:val="004001AE"/>
    <w:rsid w:val="00401D13"/>
    <w:rsid w:val="00403D55"/>
    <w:rsid w:val="00403F46"/>
    <w:rsid w:val="00414DAF"/>
    <w:rsid w:val="0042107F"/>
    <w:rsid w:val="004235AE"/>
    <w:rsid w:val="00426C7C"/>
    <w:rsid w:val="00430E32"/>
    <w:rsid w:val="00432FC5"/>
    <w:rsid w:val="00433046"/>
    <w:rsid w:val="00436E19"/>
    <w:rsid w:val="004421BD"/>
    <w:rsid w:val="004458E7"/>
    <w:rsid w:val="00455E24"/>
    <w:rsid w:val="004713C7"/>
    <w:rsid w:val="00480277"/>
    <w:rsid w:val="004851A9"/>
    <w:rsid w:val="00486029"/>
    <w:rsid w:val="00486074"/>
    <w:rsid w:val="00486990"/>
    <w:rsid w:val="0049640E"/>
    <w:rsid w:val="004A3B73"/>
    <w:rsid w:val="004B187B"/>
    <w:rsid w:val="004B3DF1"/>
    <w:rsid w:val="004B6C95"/>
    <w:rsid w:val="004C0958"/>
    <w:rsid w:val="004C4544"/>
    <w:rsid w:val="004C68F2"/>
    <w:rsid w:val="004D2E93"/>
    <w:rsid w:val="004E1AD6"/>
    <w:rsid w:val="004F02BA"/>
    <w:rsid w:val="004F0A17"/>
    <w:rsid w:val="004F477D"/>
    <w:rsid w:val="0050027E"/>
    <w:rsid w:val="005011A5"/>
    <w:rsid w:val="00503DB4"/>
    <w:rsid w:val="00504983"/>
    <w:rsid w:val="00520413"/>
    <w:rsid w:val="00526F8C"/>
    <w:rsid w:val="00527A76"/>
    <w:rsid w:val="005303C0"/>
    <w:rsid w:val="0053056A"/>
    <w:rsid w:val="00542F93"/>
    <w:rsid w:val="005522A0"/>
    <w:rsid w:val="00554DDD"/>
    <w:rsid w:val="00562945"/>
    <w:rsid w:val="00565C6F"/>
    <w:rsid w:val="00566979"/>
    <w:rsid w:val="005722C7"/>
    <w:rsid w:val="0057733A"/>
    <w:rsid w:val="00577555"/>
    <w:rsid w:val="005940D2"/>
    <w:rsid w:val="00594402"/>
    <w:rsid w:val="005A33A5"/>
    <w:rsid w:val="005A726C"/>
    <w:rsid w:val="005B3D7D"/>
    <w:rsid w:val="005C334A"/>
    <w:rsid w:val="005C3A79"/>
    <w:rsid w:val="005C785A"/>
    <w:rsid w:val="005D10D2"/>
    <w:rsid w:val="005D13EB"/>
    <w:rsid w:val="005D1520"/>
    <w:rsid w:val="005D254B"/>
    <w:rsid w:val="005D6D24"/>
    <w:rsid w:val="005E028A"/>
    <w:rsid w:val="005E04C1"/>
    <w:rsid w:val="005E4B9B"/>
    <w:rsid w:val="00604AE1"/>
    <w:rsid w:val="006061CA"/>
    <w:rsid w:val="00620B16"/>
    <w:rsid w:val="00626F67"/>
    <w:rsid w:val="00646F73"/>
    <w:rsid w:val="00657397"/>
    <w:rsid w:val="00667075"/>
    <w:rsid w:val="0067414A"/>
    <w:rsid w:val="00676759"/>
    <w:rsid w:val="00683781"/>
    <w:rsid w:val="0069503F"/>
    <w:rsid w:val="006A44B2"/>
    <w:rsid w:val="006A7AB7"/>
    <w:rsid w:val="006B1ACA"/>
    <w:rsid w:val="006B1CFC"/>
    <w:rsid w:val="006C2E4D"/>
    <w:rsid w:val="006C4A37"/>
    <w:rsid w:val="006C5D13"/>
    <w:rsid w:val="006C68FD"/>
    <w:rsid w:val="006C7A04"/>
    <w:rsid w:val="006D0B66"/>
    <w:rsid w:val="006F370A"/>
    <w:rsid w:val="006F3A47"/>
    <w:rsid w:val="006F4BD6"/>
    <w:rsid w:val="00704411"/>
    <w:rsid w:val="00710D9C"/>
    <w:rsid w:val="007259FE"/>
    <w:rsid w:val="00727AC1"/>
    <w:rsid w:val="00730348"/>
    <w:rsid w:val="00736B28"/>
    <w:rsid w:val="00741742"/>
    <w:rsid w:val="007418D2"/>
    <w:rsid w:val="0074418D"/>
    <w:rsid w:val="00754544"/>
    <w:rsid w:val="00754F29"/>
    <w:rsid w:val="00756479"/>
    <w:rsid w:val="00764D40"/>
    <w:rsid w:val="00764EF6"/>
    <w:rsid w:val="007661E3"/>
    <w:rsid w:val="00771317"/>
    <w:rsid w:val="00772635"/>
    <w:rsid w:val="00781989"/>
    <w:rsid w:val="007A192E"/>
    <w:rsid w:val="007A6947"/>
    <w:rsid w:val="007A7F87"/>
    <w:rsid w:val="007B43A9"/>
    <w:rsid w:val="007B6A0E"/>
    <w:rsid w:val="007C4F1C"/>
    <w:rsid w:val="007C57B4"/>
    <w:rsid w:val="007D065D"/>
    <w:rsid w:val="007D37A2"/>
    <w:rsid w:val="007E147A"/>
    <w:rsid w:val="007E3314"/>
    <w:rsid w:val="007E473A"/>
    <w:rsid w:val="007E6B91"/>
    <w:rsid w:val="007E7A9D"/>
    <w:rsid w:val="007F5A8E"/>
    <w:rsid w:val="007F7713"/>
    <w:rsid w:val="0080094D"/>
    <w:rsid w:val="00801285"/>
    <w:rsid w:val="00803027"/>
    <w:rsid w:val="00803BDD"/>
    <w:rsid w:val="00804025"/>
    <w:rsid w:val="008051ED"/>
    <w:rsid w:val="00807901"/>
    <w:rsid w:val="00811D6C"/>
    <w:rsid w:val="0081617A"/>
    <w:rsid w:val="00824249"/>
    <w:rsid w:val="008376C7"/>
    <w:rsid w:val="00841DB9"/>
    <w:rsid w:val="008477AC"/>
    <w:rsid w:val="008545BC"/>
    <w:rsid w:val="00854758"/>
    <w:rsid w:val="008550C4"/>
    <w:rsid w:val="00856946"/>
    <w:rsid w:val="008601B8"/>
    <w:rsid w:val="00861D19"/>
    <w:rsid w:val="008664C5"/>
    <w:rsid w:val="00867F55"/>
    <w:rsid w:val="00870139"/>
    <w:rsid w:val="00870733"/>
    <w:rsid w:val="00877AED"/>
    <w:rsid w:val="0088303E"/>
    <w:rsid w:val="00883C31"/>
    <w:rsid w:val="0088432D"/>
    <w:rsid w:val="00884F30"/>
    <w:rsid w:val="008A46B5"/>
    <w:rsid w:val="008A4903"/>
    <w:rsid w:val="008A697C"/>
    <w:rsid w:val="008A6CA2"/>
    <w:rsid w:val="008B0016"/>
    <w:rsid w:val="008B3B23"/>
    <w:rsid w:val="008B402C"/>
    <w:rsid w:val="008B6F0D"/>
    <w:rsid w:val="008C4FF2"/>
    <w:rsid w:val="008D20BD"/>
    <w:rsid w:val="008D5733"/>
    <w:rsid w:val="008D7571"/>
    <w:rsid w:val="008E1A68"/>
    <w:rsid w:val="008E5B0C"/>
    <w:rsid w:val="008F0880"/>
    <w:rsid w:val="008F183A"/>
    <w:rsid w:val="008F23F8"/>
    <w:rsid w:val="008F3ABE"/>
    <w:rsid w:val="00920365"/>
    <w:rsid w:val="00924F4C"/>
    <w:rsid w:val="00925AEB"/>
    <w:rsid w:val="00926A40"/>
    <w:rsid w:val="00937936"/>
    <w:rsid w:val="0094211A"/>
    <w:rsid w:val="009468D5"/>
    <w:rsid w:val="00953CF4"/>
    <w:rsid w:val="00960A41"/>
    <w:rsid w:val="0097168E"/>
    <w:rsid w:val="0098316B"/>
    <w:rsid w:val="009831D1"/>
    <w:rsid w:val="00984916"/>
    <w:rsid w:val="009869E7"/>
    <w:rsid w:val="009879B6"/>
    <w:rsid w:val="00987EB0"/>
    <w:rsid w:val="00993590"/>
    <w:rsid w:val="009955D1"/>
    <w:rsid w:val="009966EC"/>
    <w:rsid w:val="00996BA1"/>
    <w:rsid w:val="009C2268"/>
    <w:rsid w:val="009D33BA"/>
    <w:rsid w:val="009E0FE0"/>
    <w:rsid w:val="009E1B64"/>
    <w:rsid w:val="009E2BDD"/>
    <w:rsid w:val="009E667E"/>
    <w:rsid w:val="009F628E"/>
    <w:rsid w:val="00A018E2"/>
    <w:rsid w:val="00A0433E"/>
    <w:rsid w:val="00A04409"/>
    <w:rsid w:val="00A109F7"/>
    <w:rsid w:val="00A13031"/>
    <w:rsid w:val="00A1462A"/>
    <w:rsid w:val="00A16542"/>
    <w:rsid w:val="00A25045"/>
    <w:rsid w:val="00A37374"/>
    <w:rsid w:val="00A37B3F"/>
    <w:rsid w:val="00A50395"/>
    <w:rsid w:val="00A545C5"/>
    <w:rsid w:val="00A616FB"/>
    <w:rsid w:val="00A63CDD"/>
    <w:rsid w:val="00A66A36"/>
    <w:rsid w:val="00A6755B"/>
    <w:rsid w:val="00A703D9"/>
    <w:rsid w:val="00A7262E"/>
    <w:rsid w:val="00A84547"/>
    <w:rsid w:val="00A8525E"/>
    <w:rsid w:val="00A93C21"/>
    <w:rsid w:val="00A959C4"/>
    <w:rsid w:val="00A9684A"/>
    <w:rsid w:val="00AA6114"/>
    <w:rsid w:val="00AA723E"/>
    <w:rsid w:val="00AB147B"/>
    <w:rsid w:val="00AB232D"/>
    <w:rsid w:val="00AB24FF"/>
    <w:rsid w:val="00AD0A92"/>
    <w:rsid w:val="00AD60D0"/>
    <w:rsid w:val="00AE1591"/>
    <w:rsid w:val="00AE5728"/>
    <w:rsid w:val="00AE685A"/>
    <w:rsid w:val="00AF4D0E"/>
    <w:rsid w:val="00B00AD1"/>
    <w:rsid w:val="00B02880"/>
    <w:rsid w:val="00B14870"/>
    <w:rsid w:val="00B156CE"/>
    <w:rsid w:val="00B16F33"/>
    <w:rsid w:val="00B17503"/>
    <w:rsid w:val="00B20F08"/>
    <w:rsid w:val="00B226D7"/>
    <w:rsid w:val="00B23C99"/>
    <w:rsid w:val="00B251FB"/>
    <w:rsid w:val="00B425F7"/>
    <w:rsid w:val="00B460B7"/>
    <w:rsid w:val="00B54385"/>
    <w:rsid w:val="00B5747E"/>
    <w:rsid w:val="00B606CD"/>
    <w:rsid w:val="00B60C8B"/>
    <w:rsid w:val="00B751C1"/>
    <w:rsid w:val="00B76350"/>
    <w:rsid w:val="00B76975"/>
    <w:rsid w:val="00B80C8F"/>
    <w:rsid w:val="00B843C6"/>
    <w:rsid w:val="00B85D73"/>
    <w:rsid w:val="00B907E0"/>
    <w:rsid w:val="00B94A26"/>
    <w:rsid w:val="00BA3951"/>
    <w:rsid w:val="00BA4E5A"/>
    <w:rsid w:val="00BA5791"/>
    <w:rsid w:val="00BA711F"/>
    <w:rsid w:val="00BA7F36"/>
    <w:rsid w:val="00BB630F"/>
    <w:rsid w:val="00BC4555"/>
    <w:rsid w:val="00BD02E2"/>
    <w:rsid w:val="00BD1B4F"/>
    <w:rsid w:val="00BE06FE"/>
    <w:rsid w:val="00BE5928"/>
    <w:rsid w:val="00BE7138"/>
    <w:rsid w:val="00BF2274"/>
    <w:rsid w:val="00BF25D7"/>
    <w:rsid w:val="00BF4706"/>
    <w:rsid w:val="00BF4CD3"/>
    <w:rsid w:val="00BF4D7E"/>
    <w:rsid w:val="00BF6D10"/>
    <w:rsid w:val="00C244AD"/>
    <w:rsid w:val="00C273F1"/>
    <w:rsid w:val="00C3074D"/>
    <w:rsid w:val="00C32738"/>
    <w:rsid w:val="00C36A15"/>
    <w:rsid w:val="00C37A9A"/>
    <w:rsid w:val="00C44DD6"/>
    <w:rsid w:val="00C537D4"/>
    <w:rsid w:val="00C57E8A"/>
    <w:rsid w:val="00C70B7B"/>
    <w:rsid w:val="00C70E78"/>
    <w:rsid w:val="00C7482F"/>
    <w:rsid w:val="00C75175"/>
    <w:rsid w:val="00C818E3"/>
    <w:rsid w:val="00C82E5F"/>
    <w:rsid w:val="00C83086"/>
    <w:rsid w:val="00C866C5"/>
    <w:rsid w:val="00C91149"/>
    <w:rsid w:val="00C93B90"/>
    <w:rsid w:val="00C975DA"/>
    <w:rsid w:val="00C97D1F"/>
    <w:rsid w:val="00CA11D5"/>
    <w:rsid w:val="00CA4158"/>
    <w:rsid w:val="00CB3394"/>
    <w:rsid w:val="00CC33F7"/>
    <w:rsid w:val="00CD2BF1"/>
    <w:rsid w:val="00CE2A6C"/>
    <w:rsid w:val="00CE6D4D"/>
    <w:rsid w:val="00CF55F9"/>
    <w:rsid w:val="00CF616B"/>
    <w:rsid w:val="00D01679"/>
    <w:rsid w:val="00D03923"/>
    <w:rsid w:val="00D04335"/>
    <w:rsid w:val="00D170B8"/>
    <w:rsid w:val="00D21579"/>
    <w:rsid w:val="00D25CC3"/>
    <w:rsid w:val="00D27072"/>
    <w:rsid w:val="00D333B3"/>
    <w:rsid w:val="00D33FBF"/>
    <w:rsid w:val="00D36F36"/>
    <w:rsid w:val="00D45535"/>
    <w:rsid w:val="00D459DA"/>
    <w:rsid w:val="00D526E2"/>
    <w:rsid w:val="00D5619B"/>
    <w:rsid w:val="00D66824"/>
    <w:rsid w:val="00D75E9E"/>
    <w:rsid w:val="00D8098A"/>
    <w:rsid w:val="00D812B0"/>
    <w:rsid w:val="00D81A07"/>
    <w:rsid w:val="00D835B6"/>
    <w:rsid w:val="00D866D2"/>
    <w:rsid w:val="00DA163C"/>
    <w:rsid w:val="00DA2F7A"/>
    <w:rsid w:val="00DA5123"/>
    <w:rsid w:val="00DB2650"/>
    <w:rsid w:val="00DB3106"/>
    <w:rsid w:val="00DB3187"/>
    <w:rsid w:val="00DC03BE"/>
    <w:rsid w:val="00DD50A7"/>
    <w:rsid w:val="00DE0289"/>
    <w:rsid w:val="00DE1BB2"/>
    <w:rsid w:val="00DE5929"/>
    <w:rsid w:val="00DF0F06"/>
    <w:rsid w:val="00DF73E6"/>
    <w:rsid w:val="00E05B8C"/>
    <w:rsid w:val="00E06A81"/>
    <w:rsid w:val="00E12C5E"/>
    <w:rsid w:val="00E14FAF"/>
    <w:rsid w:val="00E1636E"/>
    <w:rsid w:val="00E16870"/>
    <w:rsid w:val="00E172F4"/>
    <w:rsid w:val="00E17D87"/>
    <w:rsid w:val="00E23629"/>
    <w:rsid w:val="00E26880"/>
    <w:rsid w:val="00E27482"/>
    <w:rsid w:val="00E33A5C"/>
    <w:rsid w:val="00E346BE"/>
    <w:rsid w:val="00E34A0E"/>
    <w:rsid w:val="00E3542F"/>
    <w:rsid w:val="00E35D62"/>
    <w:rsid w:val="00E55ECF"/>
    <w:rsid w:val="00E5780C"/>
    <w:rsid w:val="00E669BA"/>
    <w:rsid w:val="00E7198A"/>
    <w:rsid w:val="00E734C8"/>
    <w:rsid w:val="00E73C0D"/>
    <w:rsid w:val="00E82332"/>
    <w:rsid w:val="00E82EC9"/>
    <w:rsid w:val="00E85487"/>
    <w:rsid w:val="00E900AF"/>
    <w:rsid w:val="00E93C94"/>
    <w:rsid w:val="00E93FD7"/>
    <w:rsid w:val="00E9463E"/>
    <w:rsid w:val="00E95ED3"/>
    <w:rsid w:val="00EA0766"/>
    <w:rsid w:val="00EA119F"/>
    <w:rsid w:val="00EA193E"/>
    <w:rsid w:val="00EA4720"/>
    <w:rsid w:val="00EA5CEA"/>
    <w:rsid w:val="00EB0208"/>
    <w:rsid w:val="00EB4AEE"/>
    <w:rsid w:val="00EC1142"/>
    <w:rsid w:val="00EC2465"/>
    <w:rsid w:val="00EC5EF0"/>
    <w:rsid w:val="00ED7AD7"/>
    <w:rsid w:val="00EE2499"/>
    <w:rsid w:val="00EE4478"/>
    <w:rsid w:val="00EF2124"/>
    <w:rsid w:val="00EF547E"/>
    <w:rsid w:val="00F03C10"/>
    <w:rsid w:val="00F04A07"/>
    <w:rsid w:val="00F07074"/>
    <w:rsid w:val="00F07B48"/>
    <w:rsid w:val="00F21FF2"/>
    <w:rsid w:val="00F24BC5"/>
    <w:rsid w:val="00F30D04"/>
    <w:rsid w:val="00F31871"/>
    <w:rsid w:val="00F3423C"/>
    <w:rsid w:val="00F34B9C"/>
    <w:rsid w:val="00F376D5"/>
    <w:rsid w:val="00F426E4"/>
    <w:rsid w:val="00F46AD4"/>
    <w:rsid w:val="00F50F72"/>
    <w:rsid w:val="00F61656"/>
    <w:rsid w:val="00F62AFB"/>
    <w:rsid w:val="00F655A7"/>
    <w:rsid w:val="00F77E43"/>
    <w:rsid w:val="00F80083"/>
    <w:rsid w:val="00F80554"/>
    <w:rsid w:val="00F82224"/>
    <w:rsid w:val="00F95577"/>
    <w:rsid w:val="00FA324E"/>
    <w:rsid w:val="00FA401C"/>
    <w:rsid w:val="00FA434E"/>
    <w:rsid w:val="00FA6C27"/>
    <w:rsid w:val="00FB03EB"/>
    <w:rsid w:val="00FB08F2"/>
    <w:rsid w:val="00FB1F91"/>
    <w:rsid w:val="00FB5153"/>
    <w:rsid w:val="00FB539A"/>
    <w:rsid w:val="00FC523C"/>
    <w:rsid w:val="00FD0963"/>
    <w:rsid w:val="00FD1273"/>
    <w:rsid w:val="00FD313B"/>
    <w:rsid w:val="00FD43A2"/>
    <w:rsid w:val="00FE7408"/>
    <w:rsid w:val="00FF0BED"/>
    <w:rsid w:val="00FF15AA"/>
    <w:rsid w:val="00FF286F"/>
    <w:rsid w:val="00FF4B03"/>
    <w:rsid w:val="02C43119"/>
    <w:rsid w:val="04DC5C65"/>
    <w:rsid w:val="0AAD2AE5"/>
    <w:rsid w:val="0BCF7EAE"/>
    <w:rsid w:val="10B12888"/>
    <w:rsid w:val="10BA62C6"/>
    <w:rsid w:val="165338D4"/>
    <w:rsid w:val="1F5832DA"/>
    <w:rsid w:val="21C6493C"/>
    <w:rsid w:val="23CA7445"/>
    <w:rsid w:val="26257624"/>
    <w:rsid w:val="2A994270"/>
    <w:rsid w:val="30A96193"/>
    <w:rsid w:val="33A646AC"/>
    <w:rsid w:val="33B30D31"/>
    <w:rsid w:val="3877017F"/>
    <w:rsid w:val="392F7762"/>
    <w:rsid w:val="39D25E79"/>
    <w:rsid w:val="3BE00104"/>
    <w:rsid w:val="3DDD7403"/>
    <w:rsid w:val="3F0E70C5"/>
    <w:rsid w:val="3FAD70ED"/>
    <w:rsid w:val="41227F5A"/>
    <w:rsid w:val="444B064E"/>
    <w:rsid w:val="46005D56"/>
    <w:rsid w:val="49A140B1"/>
    <w:rsid w:val="52DF2202"/>
    <w:rsid w:val="5CE345F1"/>
    <w:rsid w:val="5F6375BC"/>
    <w:rsid w:val="60A93C88"/>
    <w:rsid w:val="621C5B02"/>
    <w:rsid w:val="690B5941"/>
    <w:rsid w:val="69B30178"/>
    <w:rsid w:val="73F10721"/>
    <w:rsid w:val="760716CD"/>
    <w:rsid w:val="778166C4"/>
    <w:rsid w:val="7A3F5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vi-VN" w:eastAsia="en-US" w:bidi="ar-SA"/>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footer"/>
    <w:basedOn w:val="1"/>
    <w:link w:val="40"/>
    <w:unhideWhenUsed/>
    <w:qFormat/>
    <w:uiPriority w:val="99"/>
    <w:pPr>
      <w:tabs>
        <w:tab w:val="center" w:pos="4680"/>
        <w:tab w:val="right" w:pos="9360"/>
      </w:tabs>
      <w:spacing w:after="0" w:line="240" w:lineRule="auto"/>
    </w:pPr>
  </w:style>
  <w:style w:type="paragraph" w:styleId="15">
    <w:name w:val="header"/>
    <w:basedOn w:val="1"/>
    <w:link w:val="39"/>
    <w:unhideWhenUsed/>
    <w:qFormat/>
    <w:uiPriority w:val="99"/>
    <w:pPr>
      <w:tabs>
        <w:tab w:val="center" w:pos="4680"/>
        <w:tab w:val="right" w:pos="9360"/>
      </w:tabs>
      <w:spacing w:after="0" w:line="240" w:lineRule="auto"/>
    </w:pPr>
  </w:style>
  <w:style w:type="paragraph" w:styleId="16">
    <w:name w:val="Normal (Web)"/>
    <w:basedOn w:val="1"/>
    <w:qFormat/>
    <w:uiPriority w:val="99"/>
    <w:pPr>
      <w:spacing w:before="100" w:beforeAutospacing="1" w:after="100" w:afterAutospacing="1" w:line="276" w:lineRule="auto"/>
    </w:pPr>
    <w:rPr>
      <w:rFonts w:eastAsia="Times New Roman" w:cs="Times New Roman"/>
      <w:lang w:val="en-US"/>
    </w:rPr>
  </w:style>
  <w:style w:type="character" w:styleId="17">
    <w:name w:val="Strong"/>
    <w:qFormat/>
    <w:uiPriority w:val="22"/>
    <w:rPr>
      <w:rFonts w:cs="Times New Roman"/>
      <w:b/>
      <w:bCs/>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104862" w:themeColor="accent1" w:themeShade="BF"/>
    </w:rPr>
  </w:style>
  <w:style w:type="character" w:customStyle="1" w:styleId="25">
    <w:name w:val="Heading 5 Char"/>
    <w:basedOn w:val="11"/>
    <w:link w:val="6"/>
    <w:semiHidden/>
    <w:qFormat/>
    <w:uiPriority w:val="9"/>
    <w:rPr>
      <w:rFonts w:eastAsiaTheme="majorEastAsia" w:cstheme="majorBidi"/>
      <w:color w:val="104862" w:themeColor="accent1" w:themeShade="BF"/>
    </w:rPr>
  </w:style>
  <w:style w:type="character" w:customStyle="1" w:styleId="2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1"/>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1"/>
    <w:link w:val="36"/>
    <w:qFormat/>
    <w:uiPriority w:val="30"/>
    <w:rPr>
      <w:i/>
      <w:iCs/>
      <w:color w:val="104862" w:themeColor="accent1" w:themeShade="BF"/>
    </w:rPr>
  </w:style>
  <w:style w:type="character" w:customStyle="1" w:styleId="38">
    <w:name w:val="Intense Reference1"/>
    <w:basedOn w:val="11"/>
    <w:qFormat/>
    <w:uiPriority w:val="32"/>
    <w:rPr>
      <w:b/>
      <w:bCs/>
      <w:smallCaps/>
      <w:color w:val="104862" w:themeColor="accent1" w:themeShade="BF"/>
      <w:spacing w:val="5"/>
    </w:rPr>
  </w:style>
  <w:style w:type="character" w:customStyle="1" w:styleId="39">
    <w:name w:val="Header Char"/>
    <w:basedOn w:val="11"/>
    <w:link w:val="15"/>
    <w:qFormat/>
    <w:uiPriority w:val="99"/>
    <w:rPr>
      <w:rFonts w:ascii="Calibri" w:hAnsi="Calibri" w:eastAsia="Calibri" w:cs="Calibri"/>
      <w:kern w:val="0"/>
      <w:sz w:val="22"/>
      <w:szCs w:val="22"/>
      <w:lang w:val="vi-VN"/>
      <w14:ligatures w14:val="none"/>
    </w:rPr>
  </w:style>
  <w:style w:type="character" w:customStyle="1" w:styleId="40">
    <w:name w:val="Footer Char"/>
    <w:basedOn w:val="11"/>
    <w:link w:val="14"/>
    <w:qFormat/>
    <w:uiPriority w:val="99"/>
    <w:rPr>
      <w:rFonts w:ascii="Calibri" w:hAnsi="Calibri" w:eastAsia="Calibri" w:cs="Calibri"/>
      <w:kern w:val="0"/>
      <w:sz w:val="22"/>
      <w:szCs w:val="22"/>
      <w:lang w:val="vi-VN"/>
      <w14:ligatures w14:val="none"/>
    </w:rPr>
  </w:style>
  <w:style w:type="character" w:customStyle="1" w:styleId="41">
    <w:name w:val="uv3um"/>
    <w:basedOn w:val="11"/>
    <w:qFormat/>
    <w:uiPriority w:val="0"/>
  </w:style>
  <w:style w:type="paragraph" w:customStyle="1" w:styleId="42">
    <w:name w:val="Table Paragraph"/>
    <w:basedOn w:val="1"/>
    <w:qFormat/>
    <w:uiPriority w:val="1"/>
    <w:pPr>
      <w:widowControl w:val="0"/>
      <w:autoSpaceDE w:val="0"/>
      <w:autoSpaceDN w:val="0"/>
      <w:spacing w:after="0" w:line="233" w:lineRule="exact"/>
      <w:jc w:val="center"/>
    </w:pPr>
    <w:rPr>
      <w:rFonts w:ascii="Times New Roman" w:hAnsi="Times New Roman" w:eastAsia="Times New Roman" w:cs="Times New Roman"/>
      <w:lang w:val="vi"/>
    </w:rPr>
  </w:style>
  <w:style w:type="character" w:customStyle="1" w:styleId="43">
    <w:name w:val="mord"/>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0B15-2FAB-4E91-A0AB-1FC9805FFA98}">
  <ds:schemaRefs/>
</ds:datastoreItem>
</file>

<file path=docProps/app.xml><?xml version="1.0" encoding="utf-8"?>
<Properties xmlns="http://schemas.openxmlformats.org/officeDocument/2006/extended-properties" xmlns:vt="http://schemas.openxmlformats.org/officeDocument/2006/docPropsVTypes">
  <Template>Normal</Template>
  <Pages>5</Pages>
  <Words>3532</Words>
  <Characters>20134</Characters>
  <Lines>167</Lines>
  <Paragraphs>47</Paragraphs>
  <TotalTime>219</TotalTime>
  <ScaleCrop>false</ScaleCrop>
  <LinksUpToDate>false</LinksUpToDate>
  <CharactersWithSpaces>23619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2025-08-21T06:50:00Z</dcterms:created>
  <dc:creator>DPC</dc:creator>
  <cp:lastModifiedBy>huuph</cp:lastModifiedBy>
  <dcterms:modified xsi:type="dcterms:W3CDTF">2026-01-28T08:40:17Z</dcterms:modified>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DFEF7010E71749B5AD860615B97EDA73_12</vt:lpwstr>
  </property>
</Properties>
</file>