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292CF2" w14:textId="3DD5884B" w:rsidR="005D01FC" w:rsidRDefault="005D01FC" w:rsidP="005D01FC">
      <w:pPr>
        <w:spacing w:after="0" w:line="360" w:lineRule="auto"/>
        <w:ind w:firstLine="450"/>
        <w:jc w:val="both"/>
        <w:rPr>
          <w:rFonts w:ascii="Palatino Linotype" w:eastAsia="Palatino Linotype" w:hAnsi="Palatino Linotype" w:cs="Palatino Linotype"/>
          <w:i/>
          <w:color w:val="002060"/>
        </w:rPr>
      </w:pPr>
      <w:r w:rsidRPr="005D01FC">
        <w:rPr>
          <w:rFonts w:ascii="Palatino Linotype" w:eastAsia="Palatino Linotype" w:hAnsi="Palatino Linotype" w:cs="Palatino Linotype"/>
          <w:i/>
          <w:color w:val="002060"/>
        </w:rPr>
        <w:t>Hãy cùng bước vào “Tình Khúc Châu Âu – Châu Âu Hoa Lệ”, hành trình 12 ngày 11 đêm đưa du khách khám phá những kiệt tác văn hóa, kiến trúc và thiên nhiên hùng vĩ bậc nhất lục địa già. Từ Paris hoa lệ – kinh đô ánh sáng với tháp Eiffel và du thuyền trên sông Seine, đến Thụy Sĩ yên bình với núi non trùng điệp và hồ nước trong xanh; từ vẻ đẹp thời trang và nghệ thuật đậm chất Ý tại Milan, Venice, Florence, đến sự linh thiêng của Tòa Thánh Vatican, tất cả hòa quyện thành một trải nghiệm đáng nhớ, đảm bảo mỗi khoảnh khắc đều là trải nghiệm đẳng cấp, mở ra cơ hội sống trọn vẹn “tình khúc” của riêng bạn giữa châu Âu.</w:t>
      </w:r>
    </w:p>
    <w:p w14:paraId="7E775CF4" w14:textId="673FC9AF" w:rsidR="00E91244" w:rsidRDefault="00E91244" w:rsidP="005D01FC">
      <w:pPr>
        <w:spacing w:after="0" w:line="360" w:lineRule="auto"/>
        <w:ind w:firstLine="450"/>
        <w:jc w:val="both"/>
        <w:rPr>
          <w:rFonts w:ascii="Palatino Linotype" w:eastAsia="Palatino Linotype" w:hAnsi="Palatino Linotype" w:cs="Palatino Linotype"/>
          <w:i/>
          <w:color w:val="002060"/>
        </w:rPr>
      </w:pPr>
      <w:r>
        <w:rPr>
          <w:noProof/>
          <w:color w:val="000000"/>
          <w:bdr w:val="none" w:sz="0" w:space="0" w:color="auto" w:frame="1"/>
        </w:rPr>
        <w:drawing>
          <wp:inline distT="0" distB="0" distL="0" distR="0" wp14:anchorId="4516906A" wp14:editId="0D93E21F">
            <wp:extent cx="6325760" cy="2521136"/>
            <wp:effectExtent l="0" t="0" r="0" b="0"/>
            <wp:docPr id="41749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9685" cy="2522700"/>
                    </a:xfrm>
                    <a:prstGeom prst="rect">
                      <a:avLst/>
                    </a:prstGeom>
                    <a:noFill/>
                    <a:ln>
                      <a:noFill/>
                    </a:ln>
                  </pic:spPr>
                </pic:pic>
              </a:graphicData>
            </a:graphic>
          </wp:inline>
        </w:drawing>
      </w:r>
    </w:p>
    <w:p w14:paraId="27F990D8" w14:textId="733012F6" w:rsidR="00E91244" w:rsidRPr="00E91244" w:rsidRDefault="00E91244" w:rsidP="00E91244">
      <w:pPr>
        <w:spacing w:after="0" w:line="360" w:lineRule="auto"/>
        <w:jc w:val="center"/>
        <w:rPr>
          <w:rFonts w:ascii="Times New Roman" w:eastAsia="Times New Roman" w:hAnsi="Times New Roman" w:cs="Times New Roman"/>
          <w:sz w:val="24"/>
          <w:szCs w:val="24"/>
        </w:rPr>
      </w:pPr>
      <w:bookmarkStart w:id="0" w:name="_heading=h.gjdgxs" w:colFirst="0" w:colLast="0"/>
      <w:bookmarkEnd w:id="0"/>
      <w:r w:rsidRPr="00E91244">
        <w:rPr>
          <w:rFonts w:ascii="Palatino Linotype" w:eastAsia="Times New Roman" w:hAnsi="Palatino Linotype" w:cs="Times New Roman"/>
          <w:b/>
          <w:bCs/>
          <w:color w:val="0070C0"/>
          <w:sz w:val="36"/>
          <w:szCs w:val="36"/>
        </w:rPr>
        <w:t>TÌNH KHÚC CHÂU ÂU - CHÂU ÂU HOA LỆ</w:t>
      </w:r>
    </w:p>
    <w:p w14:paraId="2C366DF0" w14:textId="3525C7F5" w:rsidR="00E91244" w:rsidRPr="00E91244" w:rsidRDefault="00E91244" w:rsidP="00E91244">
      <w:pPr>
        <w:spacing w:after="0" w:line="360" w:lineRule="auto"/>
        <w:jc w:val="center"/>
        <w:rPr>
          <w:rFonts w:ascii="Times New Roman" w:eastAsia="Times New Roman" w:hAnsi="Times New Roman" w:cs="Times New Roman"/>
          <w:sz w:val="24"/>
          <w:szCs w:val="24"/>
        </w:rPr>
      </w:pPr>
      <w:r w:rsidRPr="00E91244">
        <w:rPr>
          <w:rFonts w:ascii="Palatino Linotype" w:eastAsia="Times New Roman" w:hAnsi="Palatino Linotype" w:cs="Times New Roman"/>
          <w:b/>
          <w:bCs/>
          <w:color w:val="FF0066"/>
          <w:sz w:val="44"/>
          <w:szCs w:val="44"/>
        </w:rPr>
        <w:t>“PHÁP – THUỴ SĨ – Ý</w:t>
      </w:r>
      <w:r>
        <w:rPr>
          <w:rFonts w:ascii="Palatino Linotype" w:eastAsia="Times New Roman" w:hAnsi="Palatino Linotype" w:cs="Times New Roman"/>
          <w:b/>
          <w:bCs/>
          <w:color w:val="FF0066"/>
          <w:sz w:val="44"/>
          <w:szCs w:val="44"/>
        </w:rPr>
        <w:t xml:space="preserve"> - VATICAN</w:t>
      </w:r>
      <w:r w:rsidRPr="00E91244">
        <w:rPr>
          <w:rFonts w:ascii="Palatino Linotype" w:eastAsia="Times New Roman" w:hAnsi="Palatino Linotype" w:cs="Times New Roman"/>
          <w:b/>
          <w:bCs/>
          <w:color w:val="FF0066"/>
          <w:sz w:val="44"/>
          <w:szCs w:val="44"/>
        </w:rPr>
        <w:t>”</w:t>
      </w:r>
    </w:p>
    <w:p w14:paraId="54B0ACF1" w14:textId="77777777" w:rsidR="00EB6ABB" w:rsidRDefault="00000000" w:rsidP="00E91244">
      <w:pPr>
        <w:spacing w:after="0" w:line="360" w:lineRule="auto"/>
        <w:jc w:val="center"/>
        <w:rPr>
          <w:rFonts w:ascii="Palatino Linotype" w:eastAsia="Palatino Linotype" w:hAnsi="Palatino Linotype" w:cs="Palatino Linotype"/>
          <w:b/>
          <w:color w:val="FF0066"/>
          <w:sz w:val="32"/>
          <w:szCs w:val="32"/>
        </w:rPr>
      </w:pPr>
      <w:r>
        <w:rPr>
          <w:rFonts w:ascii="Palatino Linotype" w:eastAsia="Palatino Linotype" w:hAnsi="Palatino Linotype" w:cs="Palatino Linotype"/>
          <w:b/>
          <w:color w:val="FF0066"/>
          <w:sz w:val="32"/>
          <w:szCs w:val="32"/>
          <w:highlight w:val="yellow"/>
        </w:rPr>
        <w:t>PARIS - DIJON – BERN - INTERLAKEN – LUCERN - MILAN – VENICE - FLORENCE – PISA – ROME</w:t>
      </w:r>
      <w:r>
        <w:rPr>
          <w:rFonts w:ascii="Palatino Linotype" w:eastAsia="Palatino Linotype" w:hAnsi="Palatino Linotype" w:cs="Palatino Linotype"/>
          <w:b/>
          <w:color w:val="FF0066"/>
          <w:sz w:val="32"/>
          <w:szCs w:val="32"/>
        </w:rPr>
        <w:t xml:space="preserve">  </w:t>
      </w:r>
    </w:p>
    <w:p w14:paraId="18E771E5" w14:textId="0ABF28EA" w:rsidR="00EB6ABB" w:rsidRPr="00E91244" w:rsidRDefault="00000000" w:rsidP="00E91244">
      <w:pPr>
        <w:spacing w:after="0" w:line="360" w:lineRule="auto"/>
        <w:jc w:val="center"/>
        <w:rPr>
          <w:rFonts w:ascii="Palatino Linotype" w:eastAsia="Palatino Linotype" w:hAnsi="Palatino Linotype" w:cs="Palatino Linotype"/>
          <w:b/>
          <w:color w:val="FF0066"/>
          <w:sz w:val="28"/>
          <w:szCs w:val="28"/>
        </w:rPr>
      </w:pPr>
      <w:r w:rsidRPr="00E91244">
        <w:rPr>
          <w:rFonts w:ascii="Palatino Linotype" w:eastAsia="Palatino Linotype" w:hAnsi="Palatino Linotype" w:cs="Palatino Linotype"/>
          <w:b/>
          <w:color w:val="FF0066"/>
          <w:sz w:val="28"/>
          <w:szCs w:val="28"/>
        </w:rPr>
        <w:t>THỜI GIAN: 12 NGÀY/ 11 ĐÊM</w:t>
      </w:r>
    </w:p>
    <w:p w14:paraId="02091797" w14:textId="77777777" w:rsidR="00EB6ABB" w:rsidRPr="00E91244" w:rsidRDefault="00000000">
      <w:pPr>
        <w:spacing w:after="0" w:line="360" w:lineRule="auto"/>
        <w:jc w:val="center"/>
        <w:rPr>
          <w:rFonts w:ascii="Palatino Linotype" w:eastAsia="Palatino Linotype" w:hAnsi="Palatino Linotype" w:cs="Palatino Linotype"/>
          <w:b/>
          <w:color w:val="FF0066"/>
          <w:sz w:val="28"/>
          <w:szCs w:val="28"/>
        </w:rPr>
      </w:pPr>
      <w:r w:rsidRPr="00E91244">
        <w:rPr>
          <w:rFonts w:ascii="Palatino Linotype" w:eastAsia="Palatino Linotype" w:hAnsi="Palatino Linotype" w:cs="Palatino Linotype"/>
          <w:b/>
          <w:color w:val="FF0066"/>
          <w:sz w:val="28"/>
          <w:szCs w:val="28"/>
        </w:rPr>
        <w:t xml:space="preserve"> HÀNG KHÔNG TURKISH AIRLINES</w:t>
      </w:r>
    </w:p>
    <w:tbl>
      <w:tblPr>
        <w:tblStyle w:val="af"/>
        <w:tblW w:w="892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2689"/>
        <w:gridCol w:w="3159"/>
        <w:gridCol w:w="3078"/>
      </w:tblGrid>
      <w:tr w:rsidR="00EB6ABB" w14:paraId="11CC76C1" w14:textId="77777777">
        <w:trPr>
          <w:trHeight w:val="845"/>
          <w:jc w:val="center"/>
        </w:trPr>
        <w:tc>
          <w:tcPr>
            <w:tcW w:w="2689" w:type="dxa"/>
            <w:shd w:val="clear" w:color="auto" w:fill="auto"/>
            <w:vAlign w:val="center"/>
          </w:tcPr>
          <w:p w14:paraId="31DAB494" w14:textId="0063BF35" w:rsidR="00EB6ABB" w:rsidRDefault="00000000">
            <w:pPr>
              <w:spacing w:after="0" w:line="240" w:lineRule="auto"/>
              <w:ind w:right="-106"/>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sz w:val="24"/>
                <w:szCs w:val="24"/>
              </w:rPr>
              <w:t>NGÀY KHỞI HÀNH 202</w:t>
            </w:r>
            <w:r w:rsidR="00E91244">
              <w:rPr>
                <w:rFonts w:ascii="Palatino Linotype" w:eastAsia="Palatino Linotype" w:hAnsi="Palatino Linotype" w:cs="Palatino Linotype"/>
                <w:b/>
                <w:color w:val="002060"/>
                <w:sz w:val="24"/>
                <w:szCs w:val="24"/>
              </w:rPr>
              <w:t>6</w:t>
            </w:r>
          </w:p>
        </w:tc>
        <w:tc>
          <w:tcPr>
            <w:tcW w:w="3159" w:type="dxa"/>
            <w:shd w:val="clear" w:color="auto" w:fill="auto"/>
            <w:vAlign w:val="center"/>
          </w:tcPr>
          <w:p w14:paraId="2E4E5880" w14:textId="77777777" w:rsidR="00EB6ABB" w:rsidRDefault="00000000">
            <w:pPr>
              <w:spacing w:after="0" w:line="240" w:lineRule="auto"/>
              <w:ind w:right="-75"/>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sz w:val="24"/>
                <w:szCs w:val="24"/>
              </w:rPr>
              <w:t>GIÁ TOUR NGƯỜI LỚN (VNĐ)</w:t>
            </w:r>
          </w:p>
        </w:tc>
        <w:tc>
          <w:tcPr>
            <w:tcW w:w="3078" w:type="dxa"/>
            <w:shd w:val="clear" w:color="auto" w:fill="auto"/>
            <w:vAlign w:val="center"/>
          </w:tcPr>
          <w:p w14:paraId="0EA602F7" w14:textId="77777777" w:rsidR="00EB6ABB" w:rsidRDefault="00000000">
            <w:pPr>
              <w:spacing w:after="0" w:line="240" w:lineRule="auto"/>
              <w:ind w:right="-134"/>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sz w:val="24"/>
                <w:szCs w:val="24"/>
              </w:rPr>
              <w:t>GIÁ TOUR TRẺ EM 2- DƯỚI 11 TUỔI  (VNĐ)</w:t>
            </w:r>
          </w:p>
        </w:tc>
      </w:tr>
      <w:tr w:rsidR="00457960" w14:paraId="0D6A2F26" w14:textId="77777777" w:rsidTr="00E91244">
        <w:trPr>
          <w:trHeight w:val="439"/>
          <w:jc w:val="center"/>
        </w:trPr>
        <w:tc>
          <w:tcPr>
            <w:tcW w:w="2689" w:type="dxa"/>
            <w:shd w:val="clear" w:color="auto" w:fill="auto"/>
            <w:vAlign w:val="center"/>
          </w:tcPr>
          <w:p w14:paraId="6BF4865A" w14:textId="26BF58F4"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Pr>
                <w:rFonts w:ascii="Palatino Linotype" w:hAnsi="Palatino Linotype" w:cs="Arial"/>
                <w:b/>
                <w:bCs/>
                <w:color w:val="FF0000"/>
                <w:sz w:val="24"/>
                <w:szCs w:val="24"/>
              </w:rPr>
              <w:t>22/04 – 03/05</w:t>
            </w:r>
          </w:p>
        </w:tc>
        <w:tc>
          <w:tcPr>
            <w:tcW w:w="3159" w:type="dxa"/>
            <w:shd w:val="clear" w:color="auto" w:fill="auto"/>
            <w:vAlign w:val="center"/>
          </w:tcPr>
          <w:p w14:paraId="1ED32C66" w14:textId="1B39801B"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sidRPr="00E91244">
              <w:rPr>
                <w:rFonts w:ascii="Palatino Linotype" w:eastAsia="Palatino Linotype" w:hAnsi="Palatino Linotype" w:cs="Palatino Linotype"/>
                <w:b/>
                <w:color w:val="002060"/>
                <w:sz w:val="24"/>
                <w:szCs w:val="24"/>
              </w:rPr>
              <w:t>96.900.000</w:t>
            </w:r>
          </w:p>
        </w:tc>
        <w:tc>
          <w:tcPr>
            <w:tcW w:w="3078" w:type="dxa"/>
            <w:shd w:val="clear" w:color="auto" w:fill="auto"/>
          </w:tcPr>
          <w:p w14:paraId="265B08B8" w14:textId="0BF0A84E"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sidRPr="00E91244">
              <w:rPr>
                <w:rFonts w:ascii="Palatino Linotype" w:eastAsia="Palatino Linotype" w:hAnsi="Palatino Linotype" w:cs="Palatino Linotype"/>
                <w:b/>
                <w:color w:val="002060"/>
                <w:sz w:val="24"/>
                <w:szCs w:val="24"/>
              </w:rPr>
              <w:t>87.210.000</w:t>
            </w:r>
          </w:p>
        </w:tc>
      </w:tr>
      <w:tr w:rsidR="00457960" w14:paraId="38D05EB4" w14:textId="77777777" w:rsidTr="00E91244">
        <w:trPr>
          <w:trHeight w:val="413"/>
          <w:jc w:val="center"/>
        </w:trPr>
        <w:tc>
          <w:tcPr>
            <w:tcW w:w="2689" w:type="dxa"/>
            <w:shd w:val="clear" w:color="auto" w:fill="auto"/>
            <w:vAlign w:val="center"/>
          </w:tcPr>
          <w:p w14:paraId="3D9F700A" w14:textId="272B9B14"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Pr>
                <w:rFonts w:ascii="Palatino Linotype" w:hAnsi="Palatino Linotype" w:cs="Arial"/>
                <w:b/>
                <w:bCs/>
                <w:color w:val="002060"/>
                <w:sz w:val="24"/>
                <w:szCs w:val="24"/>
              </w:rPr>
              <w:t>10/06 – 21/06</w:t>
            </w:r>
          </w:p>
        </w:tc>
        <w:tc>
          <w:tcPr>
            <w:tcW w:w="3159" w:type="dxa"/>
            <w:shd w:val="clear" w:color="auto" w:fill="auto"/>
            <w:vAlign w:val="center"/>
          </w:tcPr>
          <w:p w14:paraId="289A020E" w14:textId="142E6CBD"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sidRPr="00E91244">
              <w:rPr>
                <w:rFonts w:ascii="Palatino Linotype" w:eastAsia="Palatino Linotype" w:hAnsi="Palatino Linotype" w:cs="Palatino Linotype"/>
                <w:b/>
                <w:color w:val="002060"/>
                <w:sz w:val="24"/>
                <w:szCs w:val="24"/>
              </w:rPr>
              <w:t>90.900.000</w:t>
            </w:r>
          </w:p>
        </w:tc>
        <w:tc>
          <w:tcPr>
            <w:tcW w:w="3078" w:type="dxa"/>
            <w:shd w:val="clear" w:color="auto" w:fill="auto"/>
          </w:tcPr>
          <w:p w14:paraId="374DA56F" w14:textId="3950659F"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sidRPr="00E91244">
              <w:rPr>
                <w:rFonts w:ascii="Palatino Linotype" w:eastAsia="Palatino Linotype" w:hAnsi="Palatino Linotype" w:cs="Palatino Linotype"/>
                <w:b/>
                <w:color w:val="002060"/>
                <w:sz w:val="24"/>
                <w:szCs w:val="24"/>
              </w:rPr>
              <w:t>81.810.000</w:t>
            </w:r>
          </w:p>
        </w:tc>
      </w:tr>
      <w:tr w:rsidR="00457960" w14:paraId="0966F5D9" w14:textId="77777777" w:rsidTr="00E91244">
        <w:trPr>
          <w:trHeight w:val="441"/>
          <w:jc w:val="center"/>
        </w:trPr>
        <w:tc>
          <w:tcPr>
            <w:tcW w:w="2689" w:type="dxa"/>
            <w:shd w:val="clear" w:color="auto" w:fill="auto"/>
            <w:vAlign w:val="center"/>
          </w:tcPr>
          <w:p w14:paraId="2CCDEEE4" w14:textId="5CE8FCB3"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Pr>
                <w:rFonts w:ascii="Palatino Linotype" w:hAnsi="Palatino Linotype" w:cs="Arial"/>
                <w:b/>
                <w:bCs/>
                <w:color w:val="002060"/>
                <w:sz w:val="24"/>
                <w:szCs w:val="24"/>
              </w:rPr>
              <w:t>02/07 – 13/07</w:t>
            </w:r>
          </w:p>
        </w:tc>
        <w:tc>
          <w:tcPr>
            <w:tcW w:w="3159" w:type="dxa"/>
            <w:shd w:val="clear" w:color="auto" w:fill="auto"/>
            <w:vAlign w:val="center"/>
          </w:tcPr>
          <w:p w14:paraId="73526FF3" w14:textId="5FEFB5A9"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sidRPr="00E91244">
              <w:rPr>
                <w:rFonts w:ascii="Palatino Linotype" w:eastAsia="Palatino Linotype" w:hAnsi="Palatino Linotype" w:cs="Palatino Linotype"/>
                <w:b/>
                <w:color w:val="002060"/>
                <w:sz w:val="24"/>
                <w:szCs w:val="24"/>
              </w:rPr>
              <w:t>94.900.000</w:t>
            </w:r>
          </w:p>
        </w:tc>
        <w:tc>
          <w:tcPr>
            <w:tcW w:w="3078" w:type="dxa"/>
            <w:shd w:val="clear" w:color="auto" w:fill="auto"/>
          </w:tcPr>
          <w:p w14:paraId="3C9DB649" w14:textId="5B63942D" w:rsidR="00457960" w:rsidRPr="00E91244" w:rsidRDefault="00457960" w:rsidP="00457960">
            <w:pPr>
              <w:spacing w:after="0" w:line="240" w:lineRule="auto"/>
              <w:ind w:right="-270"/>
              <w:jc w:val="center"/>
              <w:rPr>
                <w:rFonts w:ascii="Palatino Linotype" w:eastAsia="Palatino Linotype" w:hAnsi="Palatino Linotype" w:cs="Palatino Linotype"/>
                <w:b/>
                <w:color w:val="002060"/>
                <w:sz w:val="24"/>
                <w:szCs w:val="24"/>
              </w:rPr>
            </w:pPr>
            <w:r w:rsidRPr="00E91244">
              <w:rPr>
                <w:rFonts w:ascii="Palatino Linotype" w:eastAsia="Palatino Linotype" w:hAnsi="Palatino Linotype" w:cs="Palatino Linotype"/>
                <w:b/>
                <w:color w:val="002060"/>
                <w:sz w:val="24"/>
                <w:szCs w:val="24"/>
              </w:rPr>
              <w:t>85.410.000</w:t>
            </w:r>
          </w:p>
        </w:tc>
      </w:tr>
    </w:tbl>
    <w:p w14:paraId="1A925230" w14:textId="77777777" w:rsidR="00E91244" w:rsidRDefault="00E91244">
      <w:pPr>
        <w:spacing w:after="0" w:line="360" w:lineRule="auto"/>
        <w:ind w:right="-270"/>
        <w:rPr>
          <w:rFonts w:ascii="Palatino Linotype" w:eastAsia="Palatino Linotype" w:hAnsi="Palatino Linotype" w:cs="Palatino Linotype"/>
          <w:b/>
          <w:color w:val="FF0000"/>
          <w:sz w:val="24"/>
          <w:szCs w:val="24"/>
          <w:u w:val="single"/>
        </w:rPr>
      </w:pPr>
    </w:p>
    <w:p w14:paraId="17028335" w14:textId="0BB7F90E" w:rsidR="00EB6ABB" w:rsidRDefault="00000000" w:rsidP="00F26CE6">
      <w:pPr>
        <w:tabs>
          <w:tab w:val="left" w:pos="3368"/>
        </w:tabs>
        <w:spacing w:after="0" w:line="360" w:lineRule="auto"/>
        <w:ind w:right="-270"/>
        <w:rPr>
          <w:rFonts w:ascii="Palatino Linotype" w:eastAsia="Palatino Linotype" w:hAnsi="Palatino Linotype" w:cs="Palatino Linotype"/>
          <w:b/>
          <w:color w:val="003399"/>
          <w:sz w:val="24"/>
          <w:szCs w:val="24"/>
        </w:rPr>
      </w:pPr>
      <w:r>
        <w:rPr>
          <w:rFonts w:ascii="Palatino Linotype" w:eastAsia="Palatino Linotype" w:hAnsi="Palatino Linotype" w:cs="Palatino Linotype"/>
          <w:b/>
          <w:color w:val="FF0000"/>
          <w:sz w:val="24"/>
          <w:szCs w:val="24"/>
          <w:u w:val="single"/>
        </w:rPr>
        <w:t xml:space="preserve">LỊCH TRÌNH TOUR: </w:t>
      </w:r>
      <w:r w:rsidR="00F26CE6">
        <w:rPr>
          <w:rFonts w:ascii="Palatino Linotype" w:eastAsia="Palatino Linotype" w:hAnsi="Palatino Linotype" w:cs="Palatino Linotype"/>
          <w:b/>
          <w:color w:val="FF0000"/>
          <w:sz w:val="24"/>
          <w:szCs w:val="24"/>
          <w:u w:val="single"/>
        </w:rPr>
        <w:tab/>
      </w:r>
    </w:p>
    <w:tbl>
      <w:tblPr>
        <w:tblStyle w:val="af0"/>
        <w:tblW w:w="11016" w:type="dxa"/>
        <w:tblInd w:w="-11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A0" w:firstRow="1" w:lastRow="0" w:firstColumn="1" w:lastColumn="0" w:noHBand="0" w:noVBand="1"/>
      </w:tblPr>
      <w:tblGrid>
        <w:gridCol w:w="814"/>
        <w:gridCol w:w="3686"/>
        <w:gridCol w:w="2409"/>
        <w:gridCol w:w="4107"/>
      </w:tblGrid>
      <w:tr w:rsidR="00EB6ABB" w14:paraId="2FEFA1C4" w14:textId="77777777" w:rsidTr="00EB6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56704E76" w14:textId="77777777" w:rsidR="00EB6ABB" w:rsidRDefault="00000000">
            <w:pPr>
              <w:spacing w:after="0"/>
              <w:jc w:val="center"/>
              <w:rPr>
                <w:rFonts w:ascii="Palatino Linotype" w:eastAsia="Palatino Linotype" w:hAnsi="Palatino Linotype" w:cs="Palatino Linotype"/>
                <w:color w:val="002060"/>
                <w:sz w:val="18"/>
                <w:szCs w:val="18"/>
              </w:rPr>
            </w:pPr>
            <w:r>
              <w:rPr>
                <w:rFonts w:ascii="Palatino Linotype" w:eastAsia="Palatino Linotype" w:hAnsi="Palatino Linotype" w:cs="Palatino Linotype"/>
                <w:color w:val="002060"/>
                <w:sz w:val="18"/>
                <w:szCs w:val="18"/>
              </w:rPr>
              <w:lastRenderedPageBreak/>
              <w:t>NGÀY</w:t>
            </w:r>
          </w:p>
        </w:tc>
        <w:tc>
          <w:tcPr>
            <w:tcW w:w="3686" w:type="dxa"/>
            <w:shd w:val="clear" w:color="auto" w:fill="auto"/>
          </w:tcPr>
          <w:p w14:paraId="2D7EE647" w14:textId="77777777" w:rsidR="00EB6ABB"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ĐIỂM ĐẾN</w:t>
            </w:r>
          </w:p>
        </w:tc>
        <w:tc>
          <w:tcPr>
            <w:tcW w:w="2409" w:type="dxa"/>
            <w:shd w:val="clear" w:color="auto" w:fill="auto"/>
          </w:tcPr>
          <w:p w14:paraId="7854EA5C" w14:textId="77777777" w:rsidR="00EB6ABB"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BỮA ĂN</w:t>
            </w:r>
          </w:p>
        </w:tc>
        <w:tc>
          <w:tcPr>
            <w:tcW w:w="4107" w:type="dxa"/>
            <w:shd w:val="clear" w:color="auto" w:fill="auto"/>
          </w:tcPr>
          <w:p w14:paraId="6CAFD0F1" w14:textId="77777777" w:rsidR="00EB6ABB"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KHÁCH SẠN THAM KHẢO</w:t>
            </w:r>
          </w:p>
        </w:tc>
      </w:tr>
      <w:tr w:rsidR="00EB6ABB" w14:paraId="22BE9305" w14:textId="77777777" w:rsidTr="00E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171DAB8E"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1</w:t>
            </w:r>
          </w:p>
        </w:tc>
        <w:tc>
          <w:tcPr>
            <w:tcW w:w="3686" w:type="dxa"/>
            <w:shd w:val="clear" w:color="auto" w:fill="auto"/>
            <w:vAlign w:val="center"/>
          </w:tcPr>
          <w:p w14:paraId="684B27C5"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Hà Nội  – Paris</w:t>
            </w:r>
          </w:p>
        </w:tc>
        <w:tc>
          <w:tcPr>
            <w:tcW w:w="2409" w:type="dxa"/>
            <w:shd w:val="clear" w:color="auto" w:fill="auto"/>
            <w:vAlign w:val="center"/>
          </w:tcPr>
          <w:p w14:paraId="2641B1D2"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trên máy bay</w:t>
            </w:r>
          </w:p>
        </w:tc>
        <w:tc>
          <w:tcPr>
            <w:tcW w:w="4107" w:type="dxa"/>
            <w:shd w:val="clear" w:color="auto" w:fill="auto"/>
            <w:vAlign w:val="center"/>
          </w:tcPr>
          <w:p w14:paraId="414F856E"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Nghỉ đêm trên máy bay</w:t>
            </w:r>
          </w:p>
        </w:tc>
      </w:tr>
      <w:tr w:rsidR="00EB6ABB" w14:paraId="4D3BED7D" w14:textId="77777777" w:rsidTr="00EB6ABB">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041AFA4A"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2</w:t>
            </w:r>
          </w:p>
        </w:tc>
        <w:tc>
          <w:tcPr>
            <w:tcW w:w="3686" w:type="dxa"/>
            <w:shd w:val="clear" w:color="auto" w:fill="auto"/>
            <w:vAlign w:val="center"/>
          </w:tcPr>
          <w:p w14:paraId="1A00A9B3" w14:textId="3508DF58"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Paris</w:t>
            </w:r>
            <w:r w:rsidR="00391595">
              <w:rPr>
                <w:rFonts w:ascii="Palatino Linotype" w:eastAsia="Palatino Linotype" w:hAnsi="Palatino Linotype" w:cs="Palatino Linotype"/>
                <w:color w:val="002060"/>
                <w:sz w:val="24"/>
                <w:szCs w:val="24"/>
              </w:rPr>
              <w:t xml:space="preserve"> City Tour   </w:t>
            </w:r>
          </w:p>
        </w:tc>
        <w:tc>
          <w:tcPr>
            <w:tcW w:w="2409" w:type="dxa"/>
            <w:shd w:val="clear" w:color="auto" w:fill="auto"/>
            <w:vAlign w:val="center"/>
          </w:tcPr>
          <w:p w14:paraId="267AF013"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trưa/tối</w:t>
            </w:r>
          </w:p>
        </w:tc>
        <w:tc>
          <w:tcPr>
            <w:tcW w:w="4107" w:type="dxa"/>
            <w:shd w:val="clear" w:color="auto" w:fill="auto"/>
            <w:vAlign w:val="center"/>
          </w:tcPr>
          <w:p w14:paraId="5558DDA5"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Brit Hotel Privilège Paris RosnyBois 4*</w:t>
            </w:r>
          </w:p>
        </w:tc>
      </w:tr>
      <w:tr w:rsidR="00EB6ABB" w14:paraId="3CEE824C" w14:textId="77777777" w:rsidTr="00E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0F12B97E"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3</w:t>
            </w:r>
          </w:p>
        </w:tc>
        <w:tc>
          <w:tcPr>
            <w:tcW w:w="3686" w:type="dxa"/>
            <w:shd w:val="clear" w:color="auto" w:fill="auto"/>
            <w:vAlign w:val="center"/>
          </w:tcPr>
          <w:p w14:paraId="5C62CB86"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Paris City Tour   </w:t>
            </w:r>
          </w:p>
        </w:tc>
        <w:tc>
          <w:tcPr>
            <w:tcW w:w="2409" w:type="dxa"/>
            <w:shd w:val="clear" w:color="auto" w:fill="auto"/>
            <w:vAlign w:val="center"/>
          </w:tcPr>
          <w:p w14:paraId="5526A8B9"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vAlign w:val="center"/>
          </w:tcPr>
          <w:p w14:paraId="4723A144"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Brit Hotel Privilège Paris RosnyBois 4*</w:t>
            </w:r>
          </w:p>
        </w:tc>
      </w:tr>
      <w:tr w:rsidR="00EB6ABB" w14:paraId="1142F8FB" w14:textId="77777777" w:rsidTr="00EB6ABB">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25097A39"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4</w:t>
            </w:r>
          </w:p>
        </w:tc>
        <w:tc>
          <w:tcPr>
            <w:tcW w:w="3686" w:type="dxa"/>
            <w:shd w:val="clear" w:color="auto" w:fill="auto"/>
            <w:vAlign w:val="center"/>
          </w:tcPr>
          <w:p w14:paraId="77A2A3A9" w14:textId="77777777" w:rsidR="00EB6ABB" w:rsidRPr="00E91244"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lang w:val="nl-NL"/>
              </w:rPr>
            </w:pPr>
            <w:r w:rsidRPr="00E91244">
              <w:rPr>
                <w:rFonts w:ascii="Palatino Linotype" w:eastAsia="Palatino Linotype" w:hAnsi="Palatino Linotype" w:cs="Palatino Linotype"/>
                <w:color w:val="002060"/>
                <w:sz w:val="24"/>
                <w:szCs w:val="24"/>
                <w:lang w:val="nl-NL"/>
              </w:rPr>
              <w:t>Paris – La Vallee Village – Dijon</w:t>
            </w:r>
          </w:p>
        </w:tc>
        <w:tc>
          <w:tcPr>
            <w:tcW w:w="2409" w:type="dxa"/>
            <w:shd w:val="clear" w:color="auto" w:fill="auto"/>
            <w:vAlign w:val="center"/>
          </w:tcPr>
          <w:p w14:paraId="356D8B1F"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vAlign w:val="center"/>
          </w:tcPr>
          <w:p w14:paraId="467F0080"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Ibis Dijon Centre Clemenceau Co 3*</w:t>
            </w:r>
          </w:p>
        </w:tc>
      </w:tr>
      <w:tr w:rsidR="00EB6ABB" w14:paraId="5ACBDD99" w14:textId="77777777" w:rsidTr="00E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51567DCA"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5</w:t>
            </w:r>
          </w:p>
        </w:tc>
        <w:tc>
          <w:tcPr>
            <w:tcW w:w="3686" w:type="dxa"/>
            <w:shd w:val="clear" w:color="auto" w:fill="auto"/>
            <w:vAlign w:val="center"/>
          </w:tcPr>
          <w:p w14:paraId="7E248898" w14:textId="44260BF5"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Dijon –Bern - </w:t>
            </w:r>
            <w:r w:rsidR="00391595">
              <w:rPr>
                <w:rFonts w:ascii="Palatino Linotype" w:eastAsia="Palatino Linotype" w:hAnsi="Palatino Linotype" w:cs="Palatino Linotype"/>
                <w:color w:val="002060"/>
                <w:sz w:val="24"/>
                <w:szCs w:val="24"/>
              </w:rPr>
              <w:t>L</w:t>
            </w:r>
            <w:r>
              <w:rPr>
                <w:rFonts w:ascii="Palatino Linotype" w:eastAsia="Palatino Linotype" w:hAnsi="Palatino Linotype" w:cs="Palatino Linotype"/>
                <w:color w:val="002060"/>
                <w:sz w:val="24"/>
                <w:szCs w:val="24"/>
              </w:rPr>
              <w:t xml:space="preserve">àng Iseltwald </w:t>
            </w:r>
          </w:p>
        </w:tc>
        <w:tc>
          <w:tcPr>
            <w:tcW w:w="2409" w:type="dxa"/>
            <w:shd w:val="clear" w:color="auto" w:fill="auto"/>
            <w:vAlign w:val="center"/>
          </w:tcPr>
          <w:p w14:paraId="5A9923BB"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tcPr>
          <w:p w14:paraId="3FFCA828"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Focus Hotel 3*// Stand Sud 3*</w:t>
            </w:r>
          </w:p>
        </w:tc>
      </w:tr>
      <w:tr w:rsidR="00EB6ABB" w14:paraId="4DADA549" w14:textId="77777777" w:rsidTr="00EB6ABB">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5A0112F8"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6</w:t>
            </w:r>
          </w:p>
        </w:tc>
        <w:tc>
          <w:tcPr>
            <w:tcW w:w="3686" w:type="dxa"/>
            <w:shd w:val="clear" w:color="auto" w:fill="auto"/>
            <w:vAlign w:val="center"/>
          </w:tcPr>
          <w:p w14:paraId="76418C82"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Lucern - Núi TITLIS - Lucern</w:t>
            </w:r>
          </w:p>
        </w:tc>
        <w:tc>
          <w:tcPr>
            <w:tcW w:w="2409" w:type="dxa"/>
            <w:shd w:val="clear" w:color="auto" w:fill="auto"/>
            <w:vAlign w:val="center"/>
          </w:tcPr>
          <w:p w14:paraId="4BB83DF4"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tcPr>
          <w:p w14:paraId="762D94AD"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Focus Hotel 3*// Stand Sud 3*</w:t>
            </w:r>
          </w:p>
        </w:tc>
      </w:tr>
      <w:tr w:rsidR="00EB6ABB" w14:paraId="1F8F1078" w14:textId="77777777" w:rsidTr="00E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19AAC5DA"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7</w:t>
            </w:r>
          </w:p>
        </w:tc>
        <w:tc>
          <w:tcPr>
            <w:tcW w:w="3686" w:type="dxa"/>
            <w:shd w:val="clear" w:color="auto" w:fill="auto"/>
            <w:vAlign w:val="center"/>
          </w:tcPr>
          <w:p w14:paraId="4774F7FD"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Lucern - Milan</w:t>
            </w:r>
            <w:r>
              <w:rPr>
                <w:rFonts w:ascii="Palatino Linotype" w:eastAsia="Palatino Linotype" w:hAnsi="Palatino Linotype" w:cs="Palatino Linotype"/>
                <w:color w:val="002060"/>
                <w:sz w:val="24"/>
                <w:szCs w:val="24"/>
              </w:rPr>
              <w:tab/>
              <w:t xml:space="preserve">  </w:t>
            </w:r>
          </w:p>
        </w:tc>
        <w:tc>
          <w:tcPr>
            <w:tcW w:w="2409" w:type="dxa"/>
            <w:shd w:val="clear" w:color="auto" w:fill="auto"/>
            <w:vAlign w:val="center"/>
          </w:tcPr>
          <w:p w14:paraId="6D5A7CCC"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tcPr>
          <w:p w14:paraId="4372A0C9"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Una Hotels Expo Fiera1 4*</w:t>
            </w:r>
          </w:p>
        </w:tc>
      </w:tr>
      <w:tr w:rsidR="00EB6ABB" w14:paraId="3FE24328" w14:textId="77777777" w:rsidTr="00EB6ABB">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4E779014"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8</w:t>
            </w:r>
          </w:p>
        </w:tc>
        <w:tc>
          <w:tcPr>
            <w:tcW w:w="3686" w:type="dxa"/>
            <w:shd w:val="clear" w:color="auto" w:fill="auto"/>
            <w:vAlign w:val="center"/>
          </w:tcPr>
          <w:p w14:paraId="5BDF29DA"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Milan - Venice </w:t>
            </w:r>
          </w:p>
        </w:tc>
        <w:tc>
          <w:tcPr>
            <w:tcW w:w="2409" w:type="dxa"/>
            <w:shd w:val="clear" w:color="auto" w:fill="auto"/>
            <w:vAlign w:val="center"/>
          </w:tcPr>
          <w:p w14:paraId="1B558131"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tcPr>
          <w:p w14:paraId="3A49E4FB"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Move Hotels Venezia Nord 4*</w:t>
            </w:r>
          </w:p>
        </w:tc>
      </w:tr>
      <w:tr w:rsidR="00EB6ABB" w14:paraId="03194042" w14:textId="77777777" w:rsidTr="00EB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6637246E"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9</w:t>
            </w:r>
          </w:p>
        </w:tc>
        <w:tc>
          <w:tcPr>
            <w:tcW w:w="3686" w:type="dxa"/>
            <w:shd w:val="clear" w:color="auto" w:fill="auto"/>
            <w:vAlign w:val="center"/>
          </w:tcPr>
          <w:p w14:paraId="6C7D7410" w14:textId="02A58AD4"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Venice - Florence - Pisa</w:t>
            </w:r>
          </w:p>
        </w:tc>
        <w:tc>
          <w:tcPr>
            <w:tcW w:w="2409" w:type="dxa"/>
            <w:shd w:val="clear" w:color="auto" w:fill="auto"/>
            <w:vAlign w:val="center"/>
          </w:tcPr>
          <w:p w14:paraId="23DA7D6E"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tcPr>
          <w:p w14:paraId="100AA2EE"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Hotel Galilei 4*</w:t>
            </w:r>
          </w:p>
        </w:tc>
      </w:tr>
      <w:tr w:rsidR="00EB6ABB" w14:paraId="46F76722" w14:textId="77777777" w:rsidTr="00EB6ABB">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7AC2D580"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10</w:t>
            </w:r>
          </w:p>
        </w:tc>
        <w:tc>
          <w:tcPr>
            <w:tcW w:w="3686" w:type="dxa"/>
            <w:shd w:val="clear" w:color="auto" w:fill="auto"/>
            <w:vAlign w:val="center"/>
          </w:tcPr>
          <w:p w14:paraId="1F85922E"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Pisa – Rome – Vatican </w:t>
            </w:r>
          </w:p>
        </w:tc>
        <w:tc>
          <w:tcPr>
            <w:tcW w:w="2409" w:type="dxa"/>
            <w:shd w:val="clear" w:color="auto" w:fill="auto"/>
            <w:vAlign w:val="center"/>
          </w:tcPr>
          <w:p w14:paraId="6245B0DF"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sáng/trưa/tối</w:t>
            </w:r>
          </w:p>
        </w:tc>
        <w:tc>
          <w:tcPr>
            <w:tcW w:w="4107" w:type="dxa"/>
            <w:shd w:val="clear" w:color="auto" w:fill="auto"/>
          </w:tcPr>
          <w:p w14:paraId="269F43C3"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Ih Hotels Roma Z3 4*</w:t>
            </w:r>
          </w:p>
        </w:tc>
      </w:tr>
      <w:tr w:rsidR="00EB6ABB" w14:paraId="567E34FC" w14:textId="77777777" w:rsidTr="00EB6AB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14" w:type="dxa"/>
            <w:shd w:val="clear" w:color="auto" w:fill="auto"/>
            <w:vAlign w:val="center"/>
          </w:tcPr>
          <w:p w14:paraId="1C3C4E48"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11</w:t>
            </w:r>
          </w:p>
        </w:tc>
        <w:tc>
          <w:tcPr>
            <w:tcW w:w="3686" w:type="dxa"/>
            <w:shd w:val="clear" w:color="auto" w:fill="auto"/>
            <w:vAlign w:val="center"/>
          </w:tcPr>
          <w:p w14:paraId="5093EC35"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Rome – Airport  </w:t>
            </w:r>
          </w:p>
        </w:tc>
        <w:tc>
          <w:tcPr>
            <w:tcW w:w="2409" w:type="dxa"/>
            <w:shd w:val="clear" w:color="auto" w:fill="auto"/>
            <w:vAlign w:val="center"/>
          </w:tcPr>
          <w:p w14:paraId="55D9951A"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sáng/trưa</w:t>
            </w:r>
          </w:p>
          <w:p w14:paraId="1739FD36"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Ăn tối trên máy bay</w:t>
            </w:r>
          </w:p>
        </w:tc>
        <w:tc>
          <w:tcPr>
            <w:tcW w:w="4107" w:type="dxa"/>
            <w:shd w:val="clear" w:color="auto" w:fill="auto"/>
            <w:vAlign w:val="center"/>
          </w:tcPr>
          <w:p w14:paraId="26B3B046" w14:textId="77777777" w:rsidR="00EB6ABB"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2060"/>
                <w:sz w:val="24"/>
                <w:szCs w:val="24"/>
              </w:rPr>
            </w:pPr>
            <w:r>
              <w:rPr>
                <w:rFonts w:ascii="Palatino Linotype" w:eastAsia="Palatino Linotype" w:hAnsi="Palatino Linotype" w:cs="Palatino Linotype"/>
                <w:i/>
                <w:color w:val="002060"/>
                <w:sz w:val="24"/>
                <w:szCs w:val="24"/>
              </w:rPr>
              <w:t>Nghỉ ngơi trên máy bay</w:t>
            </w:r>
          </w:p>
        </w:tc>
      </w:tr>
      <w:tr w:rsidR="00EB6ABB" w14:paraId="2108D6B7" w14:textId="77777777" w:rsidTr="00EB6ABB">
        <w:tc>
          <w:tcPr>
            <w:cnfStyle w:val="001000000000" w:firstRow="0" w:lastRow="0" w:firstColumn="1" w:lastColumn="0" w:oddVBand="0" w:evenVBand="0" w:oddHBand="0" w:evenHBand="0" w:firstRowFirstColumn="0" w:firstRowLastColumn="0" w:lastRowFirstColumn="0" w:lastRowLastColumn="0"/>
            <w:tcW w:w="814" w:type="dxa"/>
            <w:shd w:val="clear" w:color="auto" w:fill="auto"/>
          </w:tcPr>
          <w:p w14:paraId="42C3934B" w14:textId="77777777" w:rsidR="00EB6ABB" w:rsidRDefault="00000000">
            <w:pPr>
              <w:spacing w:after="0"/>
              <w:jc w:val="center"/>
              <w:rPr>
                <w:rFonts w:ascii="Palatino Linotype" w:eastAsia="Palatino Linotype" w:hAnsi="Palatino Linotype" w:cs="Palatino Linotype"/>
                <w:color w:val="002060"/>
                <w:sz w:val="20"/>
                <w:szCs w:val="20"/>
              </w:rPr>
            </w:pPr>
            <w:r>
              <w:rPr>
                <w:rFonts w:ascii="Palatino Linotype" w:eastAsia="Palatino Linotype" w:hAnsi="Palatino Linotype" w:cs="Palatino Linotype"/>
                <w:color w:val="002060"/>
                <w:sz w:val="20"/>
                <w:szCs w:val="20"/>
              </w:rPr>
              <w:t>12</w:t>
            </w:r>
          </w:p>
        </w:tc>
        <w:tc>
          <w:tcPr>
            <w:tcW w:w="3686" w:type="dxa"/>
            <w:shd w:val="clear" w:color="auto" w:fill="auto"/>
          </w:tcPr>
          <w:p w14:paraId="63F685BA" w14:textId="77777777" w:rsidR="00EB6ABB"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HÀ NỘI</w:t>
            </w:r>
          </w:p>
        </w:tc>
        <w:tc>
          <w:tcPr>
            <w:tcW w:w="2409" w:type="dxa"/>
            <w:shd w:val="clear" w:color="auto" w:fill="auto"/>
          </w:tcPr>
          <w:p w14:paraId="0375167A" w14:textId="77777777" w:rsidR="00EB6ABB" w:rsidRDefault="00EB6ABB">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
        </w:tc>
        <w:tc>
          <w:tcPr>
            <w:tcW w:w="4107" w:type="dxa"/>
            <w:shd w:val="clear" w:color="auto" w:fill="auto"/>
          </w:tcPr>
          <w:p w14:paraId="3DEBFAFF" w14:textId="77777777" w:rsidR="00EB6ABB" w:rsidRDefault="00EB6ABB">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
        </w:tc>
      </w:tr>
    </w:tbl>
    <w:p w14:paraId="6B21E84B" w14:textId="77777777" w:rsidR="00EB6ABB" w:rsidRDefault="00EB6ABB">
      <w:pPr>
        <w:spacing w:after="0" w:line="360" w:lineRule="auto"/>
        <w:jc w:val="both"/>
        <w:rPr>
          <w:rFonts w:ascii="Palatino Linotype" w:eastAsia="Palatino Linotype" w:hAnsi="Palatino Linotype" w:cs="Palatino Linotype"/>
          <w:b/>
          <w:color w:val="000000"/>
          <w:u w:val="single"/>
        </w:rPr>
      </w:pPr>
    </w:p>
    <w:p w14:paraId="0ED97FD5" w14:textId="7A09F401" w:rsidR="00EB6ABB" w:rsidRDefault="00000000">
      <w:pPr>
        <w:spacing w:after="0" w:line="360" w:lineRule="auto"/>
        <w:jc w:val="both"/>
        <w:rPr>
          <w:rFonts w:ascii="Palatino Linotype" w:eastAsia="Palatino Linotype" w:hAnsi="Palatino Linotype" w:cs="Palatino Linotype"/>
          <w:b/>
          <w:color w:val="FF0000"/>
          <w:sz w:val="24"/>
          <w:szCs w:val="24"/>
          <w:u w:val="single"/>
        </w:rPr>
      </w:pPr>
      <w:r>
        <w:rPr>
          <w:rFonts w:ascii="Palatino Linotype" w:eastAsia="Palatino Linotype" w:hAnsi="Palatino Linotype" w:cs="Palatino Linotype"/>
          <w:b/>
          <w:color w:val="FF0000"/>
          <w:sz w:val="24"/>
          <w:szCs w:val="24"/>
          <w:u w:val="single"/>
        </w:rPr>
        <w:t>ĐẶC ĐIỂM NỔI BẬT</w:t>
      </w:r>
      <w:r w:rsidR="007320B3">
        <w:rPr>
          <w:rFonts w:ascii="Palatino Linotype" w:eastAsia="Palatino Linotype" w:hAnsi="Palatino Linotype" w:cs="Palatino Linotype"/>
          <w:b/>
          <w:color w:val="FF0000"/>
          <w:sz w:val="24"/>
          <w:szCs w:val="24"/>
          <w:u w:val="single"/>
        </w:rPr>
        <w:t xml:space="preserve"> TOUR: </w:t>
      </w:r>
    </w:p>
    <w:p w14:paraId="1D7FF04E" w14:textId="6B427503" w:rsidR="00E91244" w:rsidRPr="00A73C17" w:rsidRDefault="00E91244" w:rsidP="00E91244">
      <w:pPr>
        <w:numPr>
          <w:ilvl w:val="0"/>
          <w:numId w:val="11"/>
        </w:numPr>
        <w:spacing w:after="0" w:line="360" w:lineRule="auto"/>
        <w:jc w:val="both"/>
        <w:textAlignment w:val="baseline"/>
        <w:rPr>
          <w:rFonts w:ascii="Palatino Linotype" w:eastAsia="Times New Roman" w:hAnsi="Palatino Linotype" w:cs="Times New Roman"/>
          <w:i/>
          <w:iCs/>
          <w:color w:val="000000"/>
          <w:sz w:val="24"/>
          <w:szCs w:val="24"/>
        </w:rPr>
      </w:pPr>
      <w:r w:rsidRPr="00E91244">
        <w:rPr>
          <w:rFonts w:ascii="Palatino Linotype" w:eastAsia="Times New Roman" w:hAnsi="Palatino Linotype" w:cs="Times New Roman"/>
          <w:b/>
          <w:bCs/>
          <w:i/>
          <w:iCs/>
          <w:color w:val="FF0066"/>
          <w:sz w:val="26"/>
          <w:szCs w:val="26"/>
        </w:rPr>
        <w:t xml:space="preserve">Tận hưởng buổi tối lãng mạn và sang trọng trên du thuyền dọc theo dòng sông Seine </w:t>
      </w:r>
      <w:r w:rsidRPr="00E91244">
        <w:rPr>
          <w:rFonts w:ascii="Palatino Linotype" w:eastAsia="Times New Roman" w:hAnsi="Palatino Linotype" w:cs="Times New Roman"/>
          <w:i/>
          <w:iCs/>
          <w:color w:val="000000"/>
          <w:sz w:val="26"/>
          <w:szCs w:val="26"/>
        </w:rPr>
        <w:t>với những món ăn tinh tế theo phong cách ẩm thực Pháp, vừa chiêm ngưỡng những công trình kiến trúc nổi tiếng của “Kinh đô ánh sáng</w:t>
      </w:r>
      <w:r>
        <w:rPr>
          <w:rFonts w:ascii="Palatino Linotype" w:eastAsia="Times New Roman" w:hAnsi="Palatino Linotype" w:cs="Times New Roman"/>
          <w:i/>
          <w:iCs/>
          <w:color w:val="000000"/>
          <w:sz w:val="26"/>
          <w:szCs w:val="26"/>
        </w:rPr>
        <w:t>”</w:t>
      </w:r>
    </w:p>
    <w:p w14:paraId="2DE0E418" w14:textId="31F0AC10" w:rsidR="00A73C17" w:rsidRDefault="00A73C17" w:rsidP="00E91244">
      <w:pPr>
        <w:numPr>
          <w:ilvl w:val="0"/>
          <w:numId w:val="11"/>
        </w:numPr>
        <w:spacing w:after="0" w:line="360" w:lineRule="auto"/>
        <w:jc w:val="both"/>
        <w:textAlignment w:val="baseline"/>
        <w:rPr>
          <w:rFonts w:ascii="Palatino Linotype" w:eastAsia="Times New Roman" w:hAnsi="Palatino Linotype" w:cs="Times New Roman"/>
          <w:i/>
          <w:iCs/>
          <w:color w:val="000000" w:themeColor="text1"/>
          <w:sz w:val="24"/>
          <w:szCs w:val="24"/>
        </w:rPr>
      </w:pPr>
      <w:r>
        <w:rPr>
          <w:rFonts w:ascii="Palatino Linotype" w:eastAsia="Times New Roman" w:hAnsi="Palatino Linotype" w:cs="Times New Roman"/>
          <w:b/>
          <w:bCs/>
          <w:i/>
          <w:iCs/>
          <w:color w:val="FF0066"/>
          <w:sz w:val="26"/>
          <w:szCs w:val="26"/>
        </w:rPr>
        <w:t xml:space="preserve">Tham quan Bảo tàng Louvre </w:t>
      </w:r>
      <w:r w:rsidRPr="00A73C17">
        <w:rPr>
          <w:rFonts w:ascii="Palatino Linotype" w:eastAsia="Times New Roman" w:hAnsi="Palatino Linotype" w:cs="Times New Roman"/>
          <w:i/>
          <w:iCs/>
          <w:color w:val="000000" w:themeColor="text1"/>
          <w:sz w:val="24"/>
          <w:szCs w:val="24"/>
        </w:rPr>
        <w:t>biểu tượng nghệ thuật hàng đầu của nước Pháp, là một trong những bảo tàng lớn và nổi tiếng nhất thế giới.</w:t>
      </w:r>
    </w:p>
    <w:p w14:paraId="5BA0A39E" w14:textId="77777777" w:rsidR="000D1047" w:rsidRPr="000D1047" w:rsidRDefault="000D1047" w:rsidP="00E91244">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sidRPr="000D1047">
        <w:rPr>
          <w:rFonts w:ascii="Palatino Linotype" w:eastAsia="Times New Roman" w:hAnsi="Palatino Linotype" w:cs="Times New Roman"/>
          <w:b/>
          <w:bCs/>
          <w:i/>
          <w:iCs/>
          <w:color w:val="FF0066"/>
          <w:sz w:val="26"/>
          <w:szCs w:val="26"/>
        </w:rPr>
        <w:t xml:space="preserve">Trải nghiệm 2 đêm lưu trú tại Thụy Sĩ – </w:t>
      </w:r>
      <w:r w:rsidRPr="000D1047">
        <w:rPr>
          <w:rFonts w:ascii="Palatino Linotype" w:eastAsia="Times New Roman" w:hAnsi="Palatino Linotype" w:cs="Times New Roman"/>
          <w:i/>
          <w:iCs/>
          <w:color w:val="000000" w:themeColor="text1"/>
          <w:sz w:val="24"/>
          <w:szCs w:val="24"/>
        </w:rPr>
        <w:t>đất nước yên bình với cảnh quan thiên nhiên hùng vĩ, không khí trong lành và chất lượng dịch vụ hàng đầu châu Âu</w:t>
      </w:r>
      <w:r w:rsidRPr="000D1047">
        <w:rPr>
          <w:rFonts w:ascii="Palatino Linotype" w:eastAsia="Times New Roman" w:hAnsi="Palatino Linotype" w:cs="Times New Roman"/>
          <w:b/>
          <w:bCs/>
          <w:i/>
          <w:iCs/>
          <w:color w:val="FF0066"/>
          <w:sz w:val="26"/>
          <w:szCs w:val="26"/>
        </w:rPr>
        <w:t xml:space="preserve">. </w:t>
      </w:r>
    </w:p>
    <w:p w14:paraId="7B1C2FA3" w14:textId="5C8B008A" w:rsidR="00EB6ABB" w:rsidRDefault="00000000" w:rsidP="00E91244">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color w:val="FF0066"/>
          <w:sz w:val="26"/>
          <w:szCs w:val="26"/>
        </w:rPr>
        <w:t>Iseltwald</w:t>
      </w:r>
      <w:r>
        <w:rPr>
          <w:rFonts w:ascii="Palatino Linotype" w:eastAsia="Palatino Linotype" w:hAnsi="Palatino Linotype" w:cs="Palatino Linotype"/>
          <w:b/>
          <w:i/>
          <w:color w:val="FF0066"/>
          <w:sz w:val="24"/>
          <w:szCs w:val="24"/>
        </w:rPr>
        <w:t xml:space="preserve"> </w:t>
      </w:r>
      <w:r>
        <w:rPr>
          <w:rFonts w:ascii="Palatino Linotype" w:eastAsia="Palatino Linotype" w:hAnsi="Palatino Linotype" w:cs="Palatino Linotype"/>
          <w:b/>
          <w:i/>
          <w:color w:val="000000"/>
          <w:sz w:val="24"/>
          <w:szCs w:val="24"/>
        </w:rPr>
        <w:t xml:space="preserve"> </w:t>
      </w:r>
      <w:r>
        <w:rPr>
          <w:rFonts w:ascii="Palatino Linotype" w:eastAsia="Palatino Linotype" w:hAnsi="Palatino Linotype" w:cs="Palatino Linotype"/>
          <w:i/>
          <w:color w:val="000000"/>
          <w:sz w:val="24"/>
          <w:szCs w:val="24"/>
        </w:rPr>
        <w:t>ngôi làng nằm cạnh hồ Brienz rộng lớn của Thụy Sĩ – bối cảnh thơ mộng và lãng mạn nhất của bộ phim Hạ Cánh Nơi Anh</w:t>
      </w:r>
      <w:r>
        <w:rPr>
          <w:rFonts w:ascii="Palatino Linotype" w:eastAsia="Palatino Linotype" w:hAnsi="Palatino Linotype" w:cs="Palatino Linotype"/>
          <w:b/>
          <w:i/>
          <w:color w:val="000000"/>
          <w:sz w:val="24"/>
          <w:szCs w:val="24"/>
        </w:rPr>
        <w:t>.</w:t>
      </w:r>
    </w:p>
    <w:p w14:paraId="035C6DEA"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color w:val="FF0066"/>
          <w:sz w:val="26"/>
          <w:szCs w:val="26"/>
        </w:rPr>
        <w:t>Thủ đô Bern</w:t>
      </w:r>
      <w:r>
        <w:rPr>
          <w:rFonts w:ascii="Palatino Linotype" w:eastAsia="Palatino Linotype" w:hAnsi="Palatino Linotype" w:cs="Palatino Linotype"/>
          <w:i/>
          <w:color w:val="FF0066"/>
          <w:sz w:val="24"/>
          <w:szCs w:val="24"/>
        </w:rPr>
        <w:t xml:space="preserve"> </w:t>
      </w:r>
      <w:r>
        <w:rPr>
          <w:rFonts w:ascii="Palatino Linotype" w:eastAsia="Palatino Linotype" w:hAnsi="Palatino Linotype" w:cs="Palatino Linotype"/>
          <w:i/>
          <w:color w:val="000000"/>
          <w:sz w:val="24"/>
          <w:szCs w:val="24"/>
        </w:rPr>
        <w:t>Thụy Sĩ nổi tiếng với sự thơ mộng, yên bình và lãng mạn. Thành phố chinh phục du khách bởi những công trình cổ kính và bề dày văn hóa lâu đời.</w:t>
      </w:r>
    </w:p>
    <w:p w14:paraId="0BF15A7D"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Có cơ hội tham quan</w:t>
      </w:r>
      <w:r>
        <w:rPr>
          <w:rFonts w:ascii="Palatino Linotype" w:eastAsia="Palatino Linotype" w:hAnsi="Palatino Linotype" w:cs="Palatino Linotype"/>
          <w:b/>
          <w:i/>
          <w:color w:val="000000"/>
          <w:sz w:val="24"/>
          <w:szCs w:val="24"/>
        </w:rPr>
        <w:t xml:space="preserve"> </w:t>
      </w:r>
      <w:r>
        <w:rPr>
          <w:rFonts w:ascii="Palatino Linotype" w:eastAsia="Palatino Linotype" w:hAnsi="Palatino Linotype" w:cs="Palatino Linotype"/>
          <w:b/>
          <w:i/>
          <w:color w:val="FF0066"/>
          <w:sz w:val="26"/>
          <w:szCs w:val="26"/>
        </w:rPr>
        <w:t>đỉnh Núi TITLIS</w:t>
      </w:r>
      <w:r>
        <w:rPr>
          <w:rFonts w:ascii="Palatino Linotype" w:eastAsia="Palatino Linotype" w:hAnsi="Palatino Linotype" w:cs="Palatino Linotype"/>
          <w:b/>
          <w:i/>
          <w:color w:val="000000"/>
          <w:sz w:val="24"/>
          <w:szCs w:val="24"/>
        </w:rPr>
        <w:t xml:space="preserve">, </w:t>
      </w:r>
      <w:r>
        <w:rPr>
          <w:rFonts w:ascii="Palatino Linotype" w:eastAsia="Palatino Linotype" w:hAnsi="Palatino Linotype" w:cs="Palatino Linotype"/>
          <w:i/>
          <w:color w:val="000000"/>
          <w:sz w:val="24"/>
          <w:szCs w:val="24"/>
        </w:rPr>
        <w:t>trải nghiệm cáp treo quay 360o trên không đầu tiên của thế giới, chiêm ngưỡng phong cảnh tuyệt đẹp từ sông băng ở độ cao 3200m</w:t>
      </w:r>
    </w:p>
    <w:p w14:paraId="452934E4"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color w:val="FF0066"/>
          <w:sz w:val="26"/>
          <w:szCs w:val="26"/>
        </w:rPr>
        <w:lastRenderedPageBreak/>
        <w:t>Lucerne</w:t>
      </w:r>
      <w:r>
        <w:rPr>
          <w:rFonts w:ascii="Palatino Linotype" w:eastAsia="Palatino Linotype" w:hAnsi="Palatino Linotype" w:cs="Palatino Linotype"/>
          <w:b/>
          <w:i/>
          <w:color w:val="FF0066"/>
          <w:sz w:val="24"/>
          <w:szCs w:val="24"/>
        </w:rPr>
        <w:t xml:space="preserve"> </w:t>
      </w:r>
      <w:r>
        <w:rPr>
          <w:rFonts w:ascii="Palatino Linotype" w:eastAsia="Palatino Linotype" w:hAnsi="Palatino Linotype" w:cs="Palatino Linotype"/>
          <w:i/>
          <w:color w:val="000000"/>
          <w:sz w:val="24"/>
          <w:szCs w:val="24"/>
        </w:rPr>
        <w:t>không chỉ là một thành phố, mà đó còn được ví như một Thụy Sĩ thu nhỏ, giàu truyền thống văn hóa, độc đáo với những khu phố cổ kính xinh đẹp, ấn tượng với những hồ nước trong xanh và nền văn hóa đa dạng</w:t>
      </w:r>
    </w:p>
    <w:p w14:paraId="58DEF39B" w14:textId="77777777" w:rsidR="00EB6ABB" w:rsidRDefault="00000000">
      <w:pPr>
        <w:numPr>
          <w:ilvl w:val="0"/>
          <w:numId w:val="11"/>
        </w:numP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color w:val="FF0066"/>
          <w:sz w:val="28"/>
          <w:szCs w:val="28"/>
        </w:rPr>
        <w:t>Milan</w:t>
      </w:r>
      <w:r>
        <w:rPr>
          <w:rFonts w:ascii="Palatino Linotype" w:eastAsia="Palatino Linotype" w:hAnsi="Palatino Linotype" w:cs="Palatino Linotype"/>
          <w:i/>
          <w:color w:val="FF0066"/>
          <w:sz w:val="28"/>
          <w:szCs w:val="28"/>
        </w:rPr>
        <w:t xml:space="preserve"> </w:t>
      </w:r>
      <w:r>
        <w:rPr>
          <w:rFonts w:ascii="Palatino Linotype" w:eastAsia="Palatino Linotype" w:hAnsi="Palatino Linotype" w:cs="Palatino Linotype"/>
          <w:i/>
          <w:color w:val="000000"/>
          <w:sz w:val="24"/>
          <w:szCs w:val="24"/>
        </w:rPr>
        <w:t>thành phố</w:t>
      </w:r>
      <w:r>
        <w:rPr>
          <w:rFonts w:ascii="Palatino Linotype" w:eastAsia="Palatino Linotype" w:hAnsi="Palatino Linotype" w:cs="Palatino Linotype"/>
          <w:i/>
          <w:color w:val="000000"/>
          <w:sz w:val="28"/>
          <w:szCs w:val="28"/>
        </w:rPr>
        <w:t xml:space="preserve"> </w:t>
      </w:r>
      <w:r>
        <w:rPr>
          <w:rFonts w:ascii="Palatino Linotype" w:eastAsia="Palatino Linotype" w:hAnsi="Palatino Linotype" w:cs="Palatino Linotype"/>
          <w:i/>
          <w:sz w:val="24"/>
          <w:szCs w:val="24"/>
        </w:rPr>
        <w:t>của nước Ý, không chỉ sở hữu nghệ thuật và kiến trúc tuyệt đẹp, các tác phẩm nghệ thuật giá trị mà nơi đây nổi tiếng với các thương hiệu thời trang hàng đầu thế giới và nhiều món ăn hấp dẫn</w:t>
      </w:r>
    </w:p>
    <w:p w14:paraId="7C3466E8" w14:textId="77777777" w:rsidR="00EB6ABB" w:rsidRDefault="00000000">
      <w:pPr>
        <w:numPr>
          <w:ilvl w:val="0"/>
          <w:numId w:val="11"/>
        </w:numP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color w:val="FF0066"/>
          <w:sz w:val="28"/>
          <w:szCs w:val="28"/>
        </w:rPr>
        <w:t xml:space="preserve">Venice </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i/>
          <w:sz w:val="24"/>
          <w:szCs w:val="24"/>
        </w:rPr>
        <w:t>thành phố kênh đào xinh đẹp của nước Ý, nổi tiếng với những cây cầu nhỏ xinh, Venice vừa thơ mộng, lãng mạn vừa cổ kính, kiêu sa</w:t>
      </w:r>
    </w:p>
    <w:p w14:paraId="015CDE2D"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color w:val="FF0066"/>
          <w:sz w:val="26"/>
          <w:szCs w:val="26"/>
        </w:rPr>
        <w:t>Thành phố Pisa</w:t>
      </w:r>
      <w:r>
        <w:rPr>
          <w:rFonts w:ascii="Palatino Linotype" w:eastAsia="Palatino Linotype" w:hAnsi="Palatino Linotype" w:cs="Palatino Linotype"/>
          <w:b/>
          <w:i/>
          <w:color w:val="FF0066"/>
          <w:sz w:val="24"/>
          <w:szCs w:val="24"/>
        </w:rPr>
        <w:t xml:space="preserve"> </w:t>
      </w:r>
      <w:r>
        <w:rPr>
          <w:rFonts w:ascii="Palatino Linotype" w:eastAsia="Palatino Linotype" w:hAnsi="Palatino Linotype" w:cs="Palatino Linotype"/>
          <w:i/>
          <w:color w:val="000000"/>
          <w:sz w:val="24"/>
          <w:szCs w:val="24"/>
        </w:rPr>
        <w:t>là một mảnh ghép hoàn hảo tô điểm cho chính vẻ đẹp đó, nơi nổi tiếng là quê hương của công trình tháp nghiêng Pisa tuyệt mỹ.</w:t>
      </w:r>
    </w:p>
    <w:p w14:paraId="62C41C9E" w14:textId="77777777" w:rsidR="00EB6ABB" w:rsidRDefault="00000000">
      <w:pPr>
        <w:numPr>
          <w:ilvl w:val="0"/>
          <w:numId w:val="11"/>
        </w:numPr>
        <w:pBdr>
          <w:top w:val="nil"/>
          <w:left w:val="nil"/>
          <w:bottom w:val="nil"/>
          <w:right w:val="nil"/>
          <w:between w:val="nil"/>
        </w:pBdr>
        <w:jc w:val="both"/>
        <w:rPr>
          <w:rFonts w:ascii="Palatino Linotype" w:eastAsia="Palatino Linotype" w:hAnsi="Palatino Linotype" w:cs="Palatino Linotype"/>
          <w:i/>
          <w:sz w:val="24"/>
          <w:szCs w:val="24"/>
        </w:rPr>
      </w:pPr>
      <w:bookmarkStart w:id="1" w:name="_heading=h.30j0zll" w:colFirst="0" w:colLast="0"/>
      <w:bookmarkEnd w:id="1"/>
      <w:r>
        <w:rPr>
          <w:rFonts w:ascii="Palatino Linotype" w:eastAsia="Palatino Linotype" w:hAnsi="Palatino Linotype" w:cs="Palatino Linotype"/>
          <w:b/>
          <w:i/>
          <w:color w:val="FF0066"/>
          <w:sz w:val="28"/>
          <w:szCs w:val="28"/>
        </w:rPr>
        <w:t>Rome</w:t>
      </w:r>
      <w:r>
        <w:rPr>
          <w:rFonts w:ascii="Palatino Linotype" w:eastAsia="Palatino Linotype" w:hAnsi="Palatino Linotype" w:cs="Palatino Linotype"/>
          <w:i/>
          <w:color w:val="000000"/>
          <w:sz w:val="24"/>
          <w:szCs w:val="24"/>
        </w:rPr>
        <w:t xml:space="preserve"> - thành phố văn hóa lịch sử nổi tiếng thế giới ngàn năm tuổi mang vẻ đẹp khác biệt, không thể trộn lẫn của đấu trường La Mã Colosseum, nhà thờ Thánh Peter, Vatican tráng lệ,…với kiến trúc cổ đại bậc nhất thế giới.</w:t>
      </w:r>
    </w:p>
    <w:p w14:paraId="188AC30D" w14:textId="77777777" w:rsidR="00EB6ABB" w:rsidRDefault="00000000">
      <w:pPr>
        <w:numPr>
          <w:ilvl w:val="0"/>
          <w:numId w:val="11"/>
        </w:numPr>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b/>
          <w:i/>
          <w:color w:val="FF0066"/>
          <w:sz w:val="26"/>
          <w:szCs w:val="26"/>
        </w:rPr>
        <w:t>Vatican</w:t>
      </w:r>
      <w:r>
        <w:rPr>
          <w:rFonts w:ascii="Palatino Linotype" w:eastAsia="Palatino Linotype" w:hAnsi="Palatino Linotype" w:cs="Palatino Linotype"/>
          <w:b/>
          <w:i/>
          <w:color w:val="FF0066"/>
          <w:sz w:val="28"/>
          <w:szCs w:val="28"/>
        </w:rPr>
        <w:t xml:space="preserve"> </w:t>
      </w:r>
      <w:r>
        <w:rPr>
          <w:rFonts w:ascii="Palatino Linotype" w:eastAsia="Palatino Linotype" w:hAnsi="Palatino Linotype" w:cs="Palatino Linotype"/>
          <w:i/>
          <w:sz w:val="24"/>
          <w:szCs w:val="24"/>
        </w:rPr>
        <w:t>quốc gia nhỏ nhất thế giới về diện tích và dân số nhưng rất giàu có và quyền lực nhỏ bé nhưng đầy bí ẩn trong lòng Rome</w:t>
      </w:r>
    </w:p>
    <w:p w14:paraId="1E698D03" w14:textId="10EC28AA" w:rsidR="00EB6ABB" w:rsidRDefault="00120E6C">
      <w:pPr>
        <w:numPr>
          <w:ilvl w:val="0"/>
          <w:numId w:val="11"/>
        </w:numPr>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b/>
          <w:i/>
          <w:color w:val="FF0066"/>
          <w:sz w:val="24"/>
          <w:szCs w:val="24"/>
        </w:rPr>
        <w:t>Florence</w:t>
      </w:r>
      <w:r>
        <w:rPr>
          <w:rFonts w:ascii="Palatino Linotype" w:eastAsia="Palatino Linotype" w:hAnsi="Palatino Linotype" w:cs="Palatino Linotype"/>
          <w:b/>
          <w:i/>
          <w:color w:val="D9448B"/>
          <w:sz w:val="24"/>
          <w:szCs w:val="24"/>
        </w:rPr>
        <w:t xml:space="preserve"> </w:t>
      </w:r>
      <w:r>
        <w:rPr>
          <w:rFonts w:ascii="Palatino Linotype" w:eastAsia="Palatino Linotype" w:hAnsi="Palatino Linotype" w:cs="Palatino Linotype"/>
          <w:i/>
          <w:sz w:val="24"/>
          <w:szCs w:val="24"/>
        </w:rPr>
        <w:t>- được mệnh danh là thánh địa nghệ thuật không chỉ của nước Ý mà của toàn thế giới.</w:t>
      </w:r>
    </w:p>
    <w:p w14:paraId="525363E9"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 xml:space="preserve">Hỗ trợ thủ tục làm Visa cho khách hàng chuyên nghiệp , tỉ lệ đạt tới 99% </w:t>
      </w:r>
    </w:p>
    <w:p w14:paraId="642CC7D8"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Trải nghiệm hãng hàng không quốc tế : Turkish Airlines (Hà Nội – Paris// Rome – Hà Nội)</w:t>
      </w:r>
    </w:p>
    <w:p w14:paraId="24FBA062"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 xml:space="preserve">Hệ thống khách sạn 3 - 4 sao tiêu chuẩn quốc tế tại các quốc gia Châu Âu </w:t>
      </w:r>
    </w:p>
    <w:p w14:paraId="64448D31"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 xml:space="preserve">Các bữa ăn đa dạng theo chương trình tại nhà hàng cao cấp Việt, Á và Châu Âu </w:t>
      </w:r>
    </w:p>
    <w:p w14:paraId="34E9767B"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Hướng dẫn viên chuyên nghiệp, suốt tuyến từ Việt Nam hướng dẫn khách tham quan suốt quá trình tại Châu Âu</w:t>
      </w:r>
    </w:p>
    <w:p w14:paraId="7B7312D0"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 xml:space="preserve">Tặng bảo hiểm du lịch Quốc tế toàn cầu cho khách hàng mức trách nhiệm cao nhất: </w:t>
      </w:r>
      <w:r>
        <w:rPr>
          <w:rFonts w:ascii="Palatino Linotype" w:eastAsia="Palatino Linotype" w:hAnsi="Palatino Linotype" w:cs="Palatino Linotype"/>
          <w:b/>
          <w:i/>
          <w:color w:val="000000"/>
          <w:sz w:val="24"/>
          <w:szCs w:val="24"/>
        </w:rPr>
        <w:t>50.000 USD</w:t>
      </w:r>
      <w:r>
        <w:rPr>
          <w:rFonts w:ascii="Palatino Linotype" w:eastAsia="Palatino Linotype" w:hAnsi="Palatino Linotype" w:cs="Palatino Linotype"/>
          <w:i/>
          <w:color w:val="000000"/>
          <w:sz w:val="24"/>
          <w:szCs w:val="24"/>
        </w:rPr>
        <w:t xml:space="preserve"> tùy theo độ tuổi của khách hàng</w:t>
      </w:r>
    </w:p>
    <w:p w14:paraId="08A5B65E" w14:textId="77777777" w:rsidR="00EB6ABB"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i/>
          <w:color w:val="000000"/>
          <w:sz w:val="24"/>
          <w:szCs w:val="24"/>
        </w:rPr>
        <w:t xml:space="preserve">Quà tặng hấp dẫn nhất: </w:t>
      </w:r>
      <w:r>
        <w:rPr>
          <w:rFonts w:ascii="Palatino Linotype" w:eastAsia="Palatino Linotype" w:hAnsi="Palatino Linotype" w:cs="Palatino Linotype"/>
          <w:b/>
          <w:i/>
          <w:color w:val="000000"/>
          <w:sz w:val="24"/>
          <w:szCs w:val="24"/>
        </w:rPr>
        <w:t>Phích cắm điện, Mũ du lịch</w:t>
      </w:r>
    </w:p>
    <w:p w14:paraId="5851F0EA" w14:textId="77777777" w:rsidR="00EB6ABB" w:rsidRDefault="00EB6ABB">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sz w:val="24"/>
          <w:szCs w:val="24"/>
        </w:rPr>
      </w:pPr>
    </w:p>
    <w:tbl>
      <w:tblPr>
        <w:tblStyle w:val="af1"/>
        <w:tblW w:w="1067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0E929ADF" w14:textId="77777777">
        <w:trPr>
          <w:trHeight w:val="456"/>
        </w:trPr>
        <w:tc>
          <w:tcPr>
            <w:tcW w:w="1449" w:type="dxa"/>
            <w:tcBorders>
              <w:bottom w:val="single" w:sz="24" w:space="0" w:color="D9448B"/>
            </w:tcBorders>
            <w:shd w:val="clear" w:color="auto" w:fill="D9448B"/>
            <w:vAlign w:val="center"/>
          </w:tcPr>
          <w:p w14:paraId="5A9426C2" w14:textId="77777777" w:rsidR="00EB6ABB" w:rsidRDefault="00000000">
            <w:pPr>
              <w:spacing w:after="0" w:line="240" w:lineRule="auto"/>
              <w:ind w:left="38"/>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01</w:t>
            </w:r>
          </w:p>
        </w:tc>
        <w:tc>
          <w:tcPr>
            <w:tcW w:w="9227" w:type="dxa"/>
            <w:shd w:val="clear" w:color="auto" w:fill="auto"/>
            <w:vAlign w:val="center"/>
          </w:tcPr>
          <w:p w14:paraId="009FD3F2"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HÀ NỘI – PARIS  (ĂN NGHỈ TRÊN MÁY BAY)</w:t>
            </w:r>
          </w:p>
        </w:tc>
      </w:tr>
    </w:tbl>
    <w:p w14:paraId="294C1A15" w14:textId="57C27D8A" w:rsidR="00EB6ABB" w:rsidRDefault="00000000">
      <w:pPr>
        <w:spacing w:before="120" w:after="0" w:line="360" w:lineRule="auto"/>
        <w:jc w:val="both"/>
        <w:rPr>
          <w:rFonts w:ascii="Palatino Linotype" w:eastAsia="Palatino Linotype" w:hAnsi="Palatino Linotype" w:cs="Palatino Linotype"/>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lastRenderedPageBreak/>
        <w:t>18:30</w:t>
      </w:r>
      <w:r>
        <w:rPr>
          <w:rFonts w:ascii="Palatino Linotype" w:eastAsia="Palatino Linotype" w:hAnsi="Palatino Linotype" w:cs="Palatino Linotype"/>
          <w:color w:val="000000"/>
          <w:sz w:val="24"/>
          <w:szCs w:val="24"/>
        </w:rPr>
        <w:t xml:space="preserve">: Xe và Hướng dẫn viên đón Quý khách tại Rạp Xiếc Trung Ương – 67 Trần Nhân Tông, sau đó đoàn khởi hành đi sân bay Nội Bài, làm thủ tục và đáp chuyến bay Turkish Airlines đi Paris lúc 22:30 </w:t>
      </w:r>
      <w:r>
        <w:rPr>
          <w:rFonts w:ascii="Palatino Linotype" w:eastAsia="Palatino Linotype" w:hAnsi="Palatino Linotype" w:cs="Palatino Linotype"/>
          <w:i/>
          <w:color w:val="000000"/>
          <w:sz w:val="24"/>
          <w:szCs w:val="24"/>
        </w:rPr>
        <w:t>(Quý khách transit tại Istanbul).</w:t>
      </w:r>
      <w:r>
        <w:rPr>
          <w:rFonts w:ascii="Palatino Linotype" w:eastAsia="Palatino Linotype" w:hAnsi="Palatino Linotype" w:cs="Palatino Linotype"/>
          <w:color w:val="000000"/>
          <w:sz w:val="24"/>
          <w:szCs w:val="24"/>
        </w:rPr>
        <w:t xml:space="preserve"> </w:t>
      </w:r>
    </w:p>
    <w:p w14:paraId="67915807" w14:textId="5B56EE7F" w:rsidR="00EB6ABB" w:rsidRDefault="004331EA">
      <w:pPr>
        <w:spacing w:before="120"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58240" behindDoc="0" locked="0" layoutInCell="1" hidden="0" allowOverlap="1" wp14:anchorId="4CD1FC95" wp14:editId="53665E0F">
            <wp:simplePos x="0" y="0"/>
            <wp:positionH relativeFrom="column">
              <wp:posOffset>4223992</wp:posOffset>
            </wp:positionH>
            <wp:positionV relativeFrom="paragraph">
              <wp:posOffset>360045</wp:posOffset>
            </wp:positionV>
            <wp:extent cx="2652713" cy="1798966"/>
            <wp:effectExtent l="0" t="0" r="0" b="0"/>
            <wp:wrapSquare wrapText="bothSides" distT="0" distB="0" distL="114300" distR="114300"/>
            <wp:docPr id="146019257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652713" cy="1798966"/>
                    </a:xfrm>
                    <a:prstGeom prst="rect">
                      <a:avLst/>
                    </a:prstGeom>
                    <a:ln/>
                  </pic:spPr>
                </pic:pic>
              </a:graphicData>
            </a:graphic>
          </wp:anchor>
        </w:drawing>
      </w:r>
      <w:r>
        <w:rPr>
          <w:rFonts w:ascii="Palatino Linotype" w:eastAsia="Palatino Linotype" w:hAnsi="Palatino Linotype" w:cs="Palatino Linotype"/>
          <w:i/>
          <w:color w:val="000000"/>
          <w:sz w:val="24"/>
          <w:szCs w:val="24"/>
        </w:rPr>
        <w:t xml:space="preserve">Turkish Airlines là hãng hàng không quốc gia của Thổ Nhĩ Kỳ, được thành lập từ năm 1933, là hãng có nhiều chuyến bay đến nhiều nơi nhất trên thế giới, được xếp vào top đầu các hãng hàng không chất lượng tốt nhất tại châu Âu. </w:t>
      </w:r>
      <w:r>
        <w:rPr>
          <w:rFonts w:ascii="Palatino Linotype" w:eastAsia="Palatino Linotype" w:hAnsi="Palatino Linotype" w:cs="Palatino Linotype"/>
          <w:b/>
          <w:i/>
          <w:color w:val="000000"/>
          <w:sz w:val="24"/>
          <w:szCs w:val="24"/>
        </w:rPr>
        <w:t xml:space="preserve">Turkish Airllines </w:t>
      </w:r>
      <w:r>
        <w:rPr>
          <w:rFonts w:ascii="Palatino Linotype" w:eastAsia="Palatino Linotype" w:hAnsi="Palatino Linotype" w:cs="Palatino Linotype"/>
          <w:i/>
          <w:color w:val="000000"/>
          <w:sz w:val="24"/>
          <w:szCs w:val="24"/>
        </w:rPr>
        <w:t>đạt được nhiều giải thưởng danh giá: hãng hàng không tốt nhất châu Âu, hãng hàng không có khoang ghế phổ thông tốt nhất, hãng hàng không tốt nhất Nam Âu, hãng hàng không phục vụ đồ ăn hạng thương gia tốt nhất, hãng hàng không của năm,</w:t>
      </w:r>
    </w:p>
    <w:p w14:paraId="4DEAF62C" w14:textId="77777777" w:rsidR="00EB6ABB" w:rsidRDefault="00000000">
      <w:pPr>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Chuyến bay dự kiến:</w:t>
      </w:r>
    </w:p>
    <w:p w14:paraId="49F2CE40" w14:textId="77777777" w:rsidR="00EB6ABB" w:rsidRDefault="00000000">
      <w:pPr>
        <w:spacing w:after="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1  TK 165   HANIST 2305 0520*</w:t>
      </w:r>
    </w:p>
    <w:p w14:paraId="02DF460B" w14:textId="77777777" w:rsidR="00EB6ABB" w:rsidRDefault="00000000">
      <w:pPr>
        <w:spacing w:before="120" w:after="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2 TK1821   ISTCDG 0655 0935 </w:t>
      </w:r>
    </w:p>
    <w:p w14:paraId="4A8ED0D6" w14:textId="77777777" w:rsidR="00EB6ABB" w:rsidRDefault="00EB6ABB">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sz w:val="24"/>
          <w:szCs w:val="24"/>
        </w:rPr>
      </w:pPr>
    </w:p>
    <w:tbl>
      <w:tblPr>
        <w:tblStyle w:val="af2"/>
        <w:tblW w:w="1067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0B3E4A9C" w14:textId="77777777">
        <w:trPr>
          <w:trHeight w:val="456"/>
        </w:trPr>
        <w:tc>
          <w:tcPr>
            <w:tcW w:w="1449" w:type="dxa"/>
            <w:tcBorders>
              <w:bottom w:val="single" w:sz="24" w:space="0" w:color="D9448B"/>
            </w:tcBorders>
            <w:shd w:val="clear" w:color="auto" w:fill="D9448B"/>
            <w:vAlign w:val="center"/>
          </w:tcPr>
          <w:p w14:paraId="63EE8E77" w14:textId="77777777" w:rsidR="00EB6ABB" w:rsidRDefault="00000000">
            <w:pPr>
              <w:spacing w:after="0" w:line="240" w:lineRule="auto"/>
              <w:ind w:left="38"/>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02</w:t>
            </w:r>
          </w:p>
        </w:tc>
        <w:tc>
          <w:tcPr>
            <w:tcW w:w="9227" w:type="dxa"/>
            <w:shd w:val="clear" w:color="auto" w:fill="auto"/>
            <w:vAlign w:val="center"/>
          </w:tcPr>
          <w:p w14:paraId="51DC4B36"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PARIS CITY TOUR  (ĂN TRƯA, TỐI)</w:t>
            </w:r>
          </w:p>
        </w:tc>
      </w:tr>
    </w:tbl>
    <w:p w14:paraId="6FC0FD0A" w14:textId="77777777" w:rsidR="00EB6ABB" w:rsidRDefault="00000000">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09:35 </w:t>
      </w:r>
      <w:r>
        <w:rPr>
          <w:rFonts w:ascii="Palatino Linotype" w:eastAsia="Palatino Linotype" w:hAnsi="Palatino Linotype" w:cs="Palatino Linotype"/>
          <w:i/>
          <w:color w:val="000000"/>
          <w:sz w:val="24"/>
          <w:szCs w:val="24"/>
        </w:rPr>
        <w:t>(theo giờ tại Châu Âu)</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Quý khách hạ cánh tại sân bay Charles De Gaulles – Paris, HDV làm thủ tục nhập cảnh cho đoàn</w:t>
      </w:r>
    </w:p>
    <w:p w14:paraId="59B85594" w14:textId="77777777" w:rsidR="00EB6ABB" w:rsidRDefault="00000000">
      <w:pPr>
        <w:spacing w:after="0" w:line="360" w:lineRule="auto"/>
        <w:ind w:left="720" w:hanging="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Sau đó Xe và HDV đón đoàn di chuyển vào trung tâm ăn trưa tại nhà hàng</w:t>
      </w:r>
    </w:p>
    <w:p w14:paraId="0FB7ECCE" w14:textId="77777777" w:rsidR="00EB6ABB" w:rsidRDefault="00000000">
      <w:pPr>
        <w:spacing w:after="0" w:line="360" w:lineRule="auto"/>
        <w:ind w:left="720" w:hanging="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Chiều: </w:t>
      </w:r>
      <w:r>
        <w:rPr>
          <w:rFonts w:ascii="Palatino Linotype" w:eastAsia="Palatino Linotype" w:hAnsi="Palatino Linotype" w:cs="Palatino Linotype"/>
          <w:color w:val="000000"/>
          <w:sz w:val="24"/>
          <w:szCs w:val="24"/>
        </w:rPr>
        <w:t>Quý khách tham quan thành phố Paris:</w:t>
      </w:r>
    </w:p>
    <w:p w14:paraId="1E044CBE" w14:textId="2E4713AE" w:rsidR="00EB6ABB" w:rsidRDefault="004331EA">
      <w:pPr>
        <w:widowControl w:val="0"/>
        <w:numPr>
          <w:ilvl w:val="0"/>
          <w:numId w:val="16"/>
        </w:numPr>
        <w:spacing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59264" behindDoc="0" locked="0" layoutInCell="1" hidden="0" allowOverlap="1" wp14:anchorId="0BFC9773" wp14:editId="77CAC429">
            <wp:simplePos x="0" y="0"/>
            <wp:positionH relativeFrom="margin">
              <wp:align>right</wp:align>
            </wp:positionH>
            <wp:positionV relativeFrom="paragraph">
              <wp:posOffset>278130</wp:posOffset>
            </wp:positionV>
            <wp:extent cx="2722880" cy="2011680"/>
            <wp:effectExtent l="0" t="0" r="1270" b="7620"/>
            <wp:wrapSquare wrapText="bothSides" distT="0" distB="0" distL="114300" distR="114300"/>
            <wp:docPr id="1460192568" name="image3.jpg" descr="Paris - Thành phố du học lý tưởng với sinh viên quốc tế"/>
            <wp:cNvGraphicFramePr/>
            <a:graphic xmlns:a="http://schemas.openxmlformats.org/drawingml/2006/main">
              <a:graphicData uri="http://schemas.openxmlformats.org/drawingml/2006/picture">
                <pic:pic xmlns:pic="http://schemas.openxmlformats.org/drawingml/2006/picture">
                  <pic:nvPicPr>
                    <pic:cNvPr id="0" name="image3.jpg" descr="Paris - Thành phố du học lý tưởng với sinh viên quốc tế"/>
                    <pic:cNvPicPr preferRelativeResize="0"/>
                  </pic:nvPicPr>
                  <pic:blipFill>
                    <a:blip r:embed="rId10"/>
                    <a:srcRect/>
                    <a:stretch>
                      <a:fillRect/>
                    </a:stretch>
                  </pic:blipFill>
                  <pic:spPr>
                    <a:xfrm>
                      <a:off x="0" y="0"/>
                      <a:ext cx="2722880" cy="2011680"/>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i/>
          <w:color w:val="FF0066"/>
          <w:sz w:val="24"/>
          <w:szCs w:val="24"/>
        </w:rPr>
        <w:t>Đại Lộ</w:t>
      </w:r>
      <w:r>
        <w:rPr>
          <w:rFonts w:ascii="Palatino Linotype" w:eastAsia="Palatino Linotype" w:hAnsi="Palatino Linotype" w:cs="Palatino Linotype"/>
          <w:i/>
          <w:color w:val="FF0066"/>
          <w:sz w:val="24"/>
          <w:szCs w:val="24"/>
        </w:rPr>
        <w:t xml:space="preserve"> </w:t>
      </w:r>
      <w:r>
        <w:rPr>
          <w:rFonts w:ascii="Palatino Linotype" w:eastAsia="Palatino Linotype" w:hAnsi="Palatino Linotype" w:cs="Palatino Linotype"/>
          <w:b/>
          <w:i/>
          <w:color w:val="FF0066"/>
          <w:sz w:val="24"/>
          <w:szCs w:val="24"/>
        </w:rPr>
        <w:t>Champs Elysees</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Đại lộ Thiên Đàng – là Đại lộ đẹp nhất Thế giới và còn là nơi tập trung nhiều cửa hàng sang trọng nhất của “Kinh Đô Ánh Sáng Paris”.</w:t>
      </w:r>
    </w:p>
    <w:p w14:paraId="2600C774" w14:textId="77777777" w:rsidR="00EB6ABB" w:rsidRDefault="00000000">
      <w:pPr>
        <w:widowControl w:val="0"/>
        <w:numPr>
          <w:ilvl w:val="0"/>
          <w:numId w:val="16"/>
        </w:num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Cầu Alexandre III</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là cây cầu bắc qua sông Seine giữa quận 7 và quận 8 thành phố Paris. Được công nhận di tích lịch sử, đây là một trong những cây cầu đẹp nhất thành phố.</w:t>
      </w:r>
    </w:p>
    <w:p w14:paraId="06F069FC" w14:textId="77777777" w:rsidR="00EB6ABB" w:rsidRDefault="00000000">
      <w:pPr>
        <w:numPr>
          <w:ilvl w:val="0"/>
          <w:numId w:val="16"/>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lastRenderedPageBreak/>
        <w:t>Khải Hoàn Môn Paris - Arc De Triomphe</w:t>
      </w:r>
      <w:r>
        <w:rPr>
          <w:rFonts w:ascii="Palatino Linotype" w:eastAsia="Palatino Linotype" w:hAnsi="Palatino Linotype" w:cs="Palatino Linotype"/>
          <w:color w:val="000000"/>
          <w:sz w:val="24"/>
          <w:szCs w:val="24"/>
        </w:rPr>
        <w:t>: Khải Hoàn Môn một trong những biểu tượng lịch sử nổi tiếng của Pháp, do Napoleon xây dựng năm 1806 để vinh danh quân đội.</w:t>
      </w:r>
    </w:p>
    <w:p w14:paraId="501EAEE7" w14:textId="77777777" w:rsidR="00EB6ABB" w:rsidRDefault="00000000">
      <w:pPr>
        <w:numPr>
          <w:ilvl w:val="0"/>
          <w:numId w:val="16"/>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Tháp Eiffel</w:t>
      </w:r>
      <w:r>
        <w:rPr>
          <w:rFonts w:ascii="Palatino Linotype" w:eastAsia="Palatino Linotype" w:hAnsi="Palatino Linotype" w:cs="Palatino Linotype"/>
          <w:color w:val="000000"/>
          <w:sz w:val="24"/>
          <w:szCs w:val="24"/>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w:t>
      </w:r>
      <w:r>
        <w:rPr>
          <w:rFonts w:ascii="Palatino Linotype" w:eastAsia="Palatino Linotype" w:hAnsi="Palatino Linotype" w:cs="Palatino Linotype"/>
          <w:i/>
          <w:color w:val="000000"/>
          <w:sz w:val="24"/>
          <w:szCs w:val="24"/>
        </w:rPr>
        <w:t>Quý khách chụp ảnh bên tháp</w:t>
      </w:r>
    </w:p>
    <w:p w14:paraId="70BBEAD0"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Tối:</w:t>
      </w:r>
      <w:r>
        <w:rPr>
          <w:rFonts w:ascii="Palatino Linotype" w:eastAsia="Palatino Linotype" w:hAnsi="Palatino Linotype" w:cs="Palatino Linotype"/>
          <w:color w:val="000000"/>
          <w:sz w:val="24"/>
          <w:szCs w:val="24"/>
        </w:rPr>
        <w:t xml:space="preserve">  Quý khách ăn tối tại nhà hàng. </w:t>
      </w:r>
    </w:p>
    <w:p w14:paraId="742C1A95"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Quý khách nghỉ đêm tại khách sạn 3-4*</w:t>
      </w:r>
    </w:p>
    <w:p w14:paraId="5B04AB0E" w14:textId="77777777" w:rsidR="00EB6ABB" w:rsidRDefault="00000000">
      <w:p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Quý khách có thể tự thưởng cho mình với tiếc mục biểu diễn hoành tráng và đặc sắc nhất tại Paris “Lido Show” (chi phi tự túc)</w:t>
      </w:r>
    </w:p>
    <w:p w14:paraId="5D232BB3" w14:textId="77777777" w:rsidR="00EB6ABB" w:rsidRDefault="00EB6ABB">
      <w:pPr>
        <w:spacing w:after="0" w:line="360" w:lineRule="auto"/>
        <w:jc w:val="both"/>
        <w:rPr>
          <w:rFonts w:ascii="Palatino Linotype" w:eastAsia="Palatino Linotype" w:hAnsi="Palatino Linotype" w:cs="Palatino Linotype"/>
          <w:i/>
          <w:color w:val="000000"/>
          <w:sz w:val="24"/>
          <w:szCs w:val="24"/>
        </w:rPr>
      </w:pPr>
    </w:p>
    <w:tbl>
      <w:tblPr>
        <w:tblStyle w:val="af3"/>
        <w:tblW w:w="1067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5EC082FB" w14:textId="77777777">
        <w:trPr>
          <w:trHeight w:val="456"/>
        </w:trPr>
        <w:tc>
          <w:tcPr>
            <w:tcW w:w="1449" w:type="dxa"/>
            <w:tcBorders>
              <w:bottom w:val="single" w:sz="24" w:space="0" w:color="D9448B"/>
            </w:tcBorders>
            <w:shd w:val="clear" w:color="auto" w:fill="D9448B"/>
            <w:vAlign w:val="center"/>
          </w:tcPr>
          <w:p w14:paraId="29505648" w14:textId="77777777" w:rsidR="00EB6ABB" w:rsidRDefault="00000000">
            <w:pPr>
              <w:spacing w:after="0" w:line="240" w:lineRule="auto"/>
              <w:ind w:left="38"/>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03</w:t>
            </w:r>
          </w:p>
        </w:tc>
        <w:tc>
          <w:tcPr>
            <w:tcW w:w="9227" w:type="dxa"/>
            <w:shd w:val="clear" w:color="auto" w:fill="auto"/>
            <w:vAlign w:val="center"/>
          </w:tcPr>
          <w:p w14:paraId="0A0AE359"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PARIS CITY TOUR  (ĂN TRƯA, TỐI)</w:t>
            </w:r>
          </w:p>
        </w:tc>
      </w:tr>
    </w:tbl>
    <w:p w14:paraId="1A6DB320" w14:textId="77777777" w:rsidR="00EB6ABB" w:rsidRDefault="00000000">
      <w:pPr>
        <w:tabs>
          <w:tab w:val="left" w:pos="0"/>
        </w:tabs>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b/>
          <w:color w:val="000000"/>
          <w:sz w:val="24"/>
          <w:szCs w:val="24"/>
        </w:rPr>
        <w:tab/>
      </w:r>
      <w:r>
        <w:rPr>
          <w:rFonts w:ascii="Palatino Linotype" w:eastAsia="Palatino Linotype" w:hAnsi="Palatino Linotype" w:cs="Palatino Linotype"/>
          <w:color w:val="000000"/>
          <w:sz w:val="24"/>
          <w:szCs w:val="24"/>
        </w:rPr>
        <w:t>Sau khi ăn sáng tại khách sạn, Quý khách thăm quan:</w:t>
      </w:r>
    </w:p>
    <w:p w14:paraId="379B0948" w14:textId="07CB0780" w:rsidR="004331EA" w:rsidRPr="004331EA" w:rsidRDefault="000D1047" w:rsidP="004331EA">
      <w:pPr>
        <w:numPr>
          <w:ilvl w:val="0"/>
          <w:numId w:val="14"/>
        </w:numPr>
        <w:spacing w:after="0" w:line="360" w:lineRule="auto"/>
        <w:jc w:val="both"/>
        <w:rPr>
          <w:rFonts w:ascii="Palatino Linotype" w:eastAsia="Palatino Linotype" w:hAnsi="Palatino Linotype" w:cs="Palatino Linotype"/>
          <w:sz w:val="24"/>
          <w:szCs w:val="24"/>
        </w:rPr>
      </w:pPr>
      <w:r>
        <w:rPr>
          <w:noProof/>
        </w:rPr>
        <w:drawing>
          <wp:anchor distT="0" distB="0" distL="114300" distR="114300" simplePos="0" relativeHeight="251675648" behindDoc="0" locked="0" layoutInCell="1" allowOverlap="1" wp14:anchorId="7B2F90A8" wp14:editId="108BBC30">
            <wp:simplePos x="0" y="0"/>
            <wp:positionH relativeFrom="margin">
              <wp:posOffset>3688080</wp:posOffset>
            </wp:positionH>
            <wp:positionV relativeFrom="paragraph">
              <wp:posOffset>1344295</wp:posOffset>
            </wp:positionV>
            <wp:extent cx="3137535" cy="1971675"/>
            <wp:effectExtent l="0" t="0" r="5715" b="9525"/>
            <wp:wrapSquare wrapText="bothSides"/>
            <wp:docPr id="850295946" name="Picture 5" descr="Chiêm ngưỡng bảo tàng Louvre - Điểm đến nghệ thuật hấp dẫ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êm ngưỡng bảo tàng Louvre - Điểm đến nghệ thuật hấp dẫ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5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1EA">
        <w:rPr>
          <w:rFonts w:ascii="Palatino Linotype" w:eastAsia="Palatino Linotype" w:hAnsi="Palatino Linotype" w:cs="Palatino Linotype"/>
          <w:b/>
          <w:i/>
          <w:color w:val="FF0066"/>
          <w:sz w:val="24"/>
          <w:szCs w:val="24"/>
        </w:rPr>
        <w:t>Nhà thờ Đức Bà Paris</w:t>
      </w:r>
      <w:r w:rsidR="004331EA">
        <w:rPr>
          <w:rFonts w:ascii="Palatino Linotype" w:eastAsia="Palatino Linotype" w:hAnsi="Palatino Linotype" w:cs="Palatino Linotype"/>
          <w:color w:val="070B11"/>
          <w:sz w:val="24"/>
          <w:szCs w:val="24"/>
        </w:rPr>
        <w:t xml:space="preserve"> kiệt tác kiến trúc bên bờ sông Seine</w:t>
      </w:r>
      <w:r w:rsidR="004331EA">
        <w:rPr>
          <w:rFonts w:ascii="Palatino Linotype" w:eastAsia="Palatino Linotype" w:hAnsi="Palatino Linotype" w:cs="Palatino Linotype"/>
          <w:color w:val="6D6D6D"/>
          <w:sz w:val="24"/>
          <w:szCs w:val="24"/>
          <w:highlight w:val="white"/>
        </w:rPr>
        <w:t xml:space="preserve"> </w:t>
      </w:r>
      <w:r w:rsidR="004331EA">
        <w:rPr>
          <w:rFonts w:ascii="Palatino Linotype" w:eastAsia="Palatino Linotype" w:hAnsi="Palatino Linotype" w:cs="Palatino Linotype"/>
          <w:color w:val="070B11"/>
          <w:sz w:val="24"/>
          <w:szCs w:val="24"/>
        </w:rPr>
        <w:t>với vẻ đẹp vượt thời gian được xem là biểu tượng của nước Pháp hoa lệ. Nhà thờ Đức Bà Paris tọa lạc trên đảo Île de la Cité giữa dòng sông Seine của thành phố Paris, Pháp, là sự giao hòa giữa tường đá và ánh sáng, vẽ nên bức tranh kiến trúc tuyệt đẹp của hơn tám thế kỷ. Ngôi Thánh đường là hình ảnh gắn liền với thủ đô Paris hoa lệ, hàng năm thu hút lượng lớn giáo dân và khách tham quan đến thưởng lãm.</w:t>
      </w:r>
    </w:p>
    <w:p w14:paraId="52D38D86" w14:textId="7A3611A1" w:rsidR="00EB6ABB" w:rsidRDefault="000D1047">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Tham qua </w:t>
      </w:r>
      <w:r>
        <w:rPr>
          <w:rFonts w:ascii="Palatino Linotype" w:eastAsia="Palatino Linotype" w:hAnsi="Palatino Linotype" w:cs="Palatino Linotype"/>
          <w:b/>
          <w:color w:val="FF0066"/>
          <w:sz w:val="24"/>
          <w:szCs w:val="24"/>
        </w:rPr>
        <w:t xml:space="preserve">Bảo tàng Louvre (bao gồm vé) </w:t>
      </w:r>
      <w:r>
        <w:rPr>
          <w:rFonts w:ascii="Palatino Linotype" w:eastAsia="Palatino Linotype" w:hAnsi="Palatino Linotype" w:cs="Palatino Linotype"/>
          <w:sz w:val="24"/>
          <w:szCs w:val="24"/>
        </w:rPr>
        <w:t>là một trong những bảo tàng nghệ thuật lớn và nổi tiếng nhất thế giới, tọa lạc tại trung tâm thủ đô Paris, Pháp.</w:t>
      </w:r>
      <w:r w:rsidRPr="000D1047">
        <w:t xml:space="preserve"> </w:t>
      </w:r>
      <w:r w:rsidRPr="000D1047">
        <w:rPr>
          <w:rFonts w:ascii="Palatino Linotype" w:eastAsia="Palatino Linotype" w:hAnsi="Palatino Linotype" w:cs="Palatino Linotype"/>
          <w:sz w:val="24"/>
          <w:szCs w:val="24"/>
        </w:rPr>
        <w:t>Tọa lạc bên bờ sông Seine, Louvre từng là cung điện hoàng gia trước khi được chuyển thành bảo tàng vào năm 1793.</w:t>
      </w:r>
      <w:r w:rsidRPr="000D1047">
        <w:t xml:space="preserve"> </w:t>
      </w:r>
      <w:r w:rsidRPr="000D1047">
        <w:rPr>
          <w:rFonts w:ascii="Palatino Linotype" w:eastAsia="Palatino Linotype" w:hAnsi="Palatino Linotype" w:cs="Palatino Linotype"/>
          <w:sz w:val="24"/>
          <w:szCs w:val="24"/>
        </w:rPr>
        <w:t xml:space="preserve">Ấn tượng nhất là </w:t>
      </w:r>
      <w:r w:rsidRPr="000D1047">
        <w:rPr>
          <w:rFonts w:ascii="Palatino Linotype" w:eastAsia="Palatino Linotype" w:hAnsi="Palatino Linotype" w:cs="Palatino Linotype"/>
          <w:b/>
          <w:bCs/>
          <w:color w:val="FF0066"/>
          <w:sz w:val="24"/>
          <w:szCs w:val="24"/>
        </w:rPr>
        <w:t>Kim tự tháp kính Louvre</w:t>
      </w:r>
      <w:r w:rsidRPr="000D1047">
        <w:rPr>
          <w:rFonts w:ascii="Palatino Linotype" w:eastAsia="Palatino Linotype" w:hAnsi="Palatino Linotype" w:cs="Palatino Linotype"/>
          <w:color w:val="FF0066"/>
          <w:sz w:val="24"/>
          <w:szCs w:val="24"/>
        </w:rPr>
        <w:t xml:space="preserve"> </w:t>
      </w:r>
      <w:r w:rsidRPr="000D1047">
        <w:rPr>
          <w:rFonts w:ascii="Palatino Linotype" w:eastAsia="Palatino Linotype" w:hAnsi="Palatino Linotype" w:cs="Palatino Linotype"/>
          <w:sz w:val="24"/>
          <w:szCs w:val="24"/>
        </w:rPr>
        <w:t>– công trình biểu tượng tại quảng trường Napoléon, kết hợp hài hòa giữa nét cổ điển và hiện đại, tạo nên khung cảnh check-in đặc trưng của Paris.</w:t>
      </w:r>
    </w:p>
    <w:p w14:paraId="18E92679" w14:textId="7A35D34E" w:rsidR="00EB6ABB" w:rsidRDefault="00000000">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Quý khách có thể mua </w:t>
      </w:r>
      <w:r>
        <w:rPr>
          <w:rFonts w:ascii="Palatino Linotype" w:eastAsia="Palatino Linotype" w:hAnsi="Palatino Linotype" w:cs="Palatino Linotype"/>
          <w:color w:val="000000"/>
          <w:sz w:val="24"/>
          <w:szCs w:val="24"/>
        </w:rPr>
        <w:t>sắm tại trung tâm thương mại</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i/>
          <w:color w:val="000000"/>
          <w:sz w:val="24"/>
          <w:szCs w:val="24"/>
        </w:rPr>
        <w:t>Benlux nổi tiếng tại Paris</w:t>
      </w:r>
    </w:p>
    <w:p w14:paraId="4375ACCD"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Trưa</w:t>
      </w:r>
      <w:r>
        <w:rPr>
          <w:rFonts w:ascii="Palatino Linotype" w:eastAsia="Palatino Linotype" w:hAnsi="Palatino Linotype" w:cs="Palatino Linotype"/>
          <w:color w:val="000000"/>
          <w:sz w:val="24"/>
          <w:szCs w:val="24"/>
        </w:rPr>
        <w:t>: Quý khách ăn trưa tại nhà hàng</w:t>
      </w:r>
    </w:p>
    <w:p w14:paraId="1472FAD5"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Chiều</w:t>
      </w:r>
      <w:r>
        <w:rPr>
          <w:rFonts w:ascii="Palatino Linotype" w:eastAsia="Palatino Linotype" w:hAnsi="Palatino Linotype" w:cs="Palatino Linotype"/>
          <w:color w:val="000000"/>
          <w:sz w:val="24"/>
          <w:szCs w:val="24"/>
        </w:rPr>
        <w:t xml:space="preserve">: Đoàn </w:t>
      </w:r>
      <w:r>
        <w:rPr>
          <w:rFonts w:ascii="Palatino Linotype" w:eastAsia="Palatino Linotype" w:hAnsi="Palatino Linotype" w:cs="Palatino Linotype"/>
          <w:sz w:val="24"/>
          <w:szCs w:val="24"/>
        </w:rPr>
        <w:t>khởi hành tham quan các địa điểm nổi tiếng tại thủ đô Pháp</w:t>
      </w:r>
    </w:p>
    <w:p w14:paraId="1A0D865D" w14:textId="747C5B96" w:rsidR="00EB6ABB" w:rsidRDefault="004331EA">
      <w:pPr>
        <w:numPr>
          <w:ilvl w:val="0"/>
          <w:numId w:val="12"/>
        </w:numPr>
        <w:spacing w:after="0" w:line="360" w:lineRule="auto"/>
        <w:jc w:val="both"/>
        <w:rPr>
          <w:rFonts w:ascii="Palatino Linotype" w:eastAsia="Palatino Linotype" w:hAnsi="Palatino Linotype" w:cs="Palatino Linotype"/>
          <w:color w:val="000000"/>
          <w:sz w:val="24"/>
          <w:szCs w:val="24"/>
        </w:rPr>
      </w:pPr>
      <w:r>
        <w:rPr>
          <w:noProof/>
        </w:rPr>
        <w:drawing>
          <wp:anchor distT="114300" distB="114300" distL="114300" distR="114300" simplePos="0" relativeHeight="251662336" behindDoc="0" locked="0" layoutInCell="1" hidden="0" allowOverlap="1" wp14:anchorId="193EB6C8" wp14:editId="01AF852B">
            <wp:simplePos x="0" y="0"/>
            <wp:positionH relativeFrom="margin">
              <wp:align>right</wp:align>
            </wp:positionH>
            <wp:positionV relativeFrom="paragraph">
              <wp:posOffset>664044</wp:posOffset>
            </wp:positionV>
            <wp:extent cx="3143250" cy="1970848"/>
            <wp:effectExtent l="0" t="0" r="0" b="0"/>
            <wp:wrapSquare wrapText="bothSides" distT="114300" distB="114300" distL="114300" distR="114300"/>
            <wp:docPr id="14601925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143250" cy="1970848"/>
                    </a:xfrm>
                    <a:prstGeom prst="rect">
                      <a:avLst/>
                    </a:prstGeom>
                    <a:ln/>
                  </pic:spPr>
                </pic:pic>
              </a:graphicData>
            </a:graphic>
          </wp:anchor>
        </w:drawing>
      </w:r>
      <w:r>
        <w:rPr>
          <w:rFonts w:ascii="Palatino Linotype" w:eastAsia="Palatino Linotype" w:hAnsi="Palatino Linotype" w:cs="Palatino Linotype"/>
          <w:b/>
          <w:i/>
          <w:color w:val="FF0066"/>
          <w:sz w:val="24"/>
          <w:szCs w:val="24"/>
        </w:rPr>
        <w:t>Trung tâm thương mại Lafayette:</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sz w:val="24"/>
          <w:szCs w:val="24"/>
        </w:rPr>
        <w:t>Galeries Lafayette được biết đến là một trong 10 trung tâm mua sắm sang trọng nhất thế giới, là một điểm đến thú vị mà du khách không nên bỏ lỡ.Galeries Lafayette Haussmann bao gồm ba tòa nhà lớn. Tòa nhà đầu tiên, nằm ở góc phố Mogador và đại lộ Haussmann, chuyên cung cấp thời trang nam giới trên 4 tầng, kèm theo một khu siêu thị bán thực phẩm và một khu bán rượu cao cấp. Tòa nhà thứ hai, nằm ở phía đối diện góc phố Mogador, có 7 tầng và tập trung vào thời trang nữ. Hai tòa nhà này được kết nối với nhau bằng một cây cầu bắc qua phố Mogador. Tòa nhà thứ ba của Galeries Lafayette Haussmann là nơi trưng bày nội thất xa hoa với kiến trúc tuyệt đẹp và chuyên nghiệp, Galeries Lafayette Haussmann mang đến cho khách hàng một trải nghiệm mua sắm đẳng cấp, phục vụ đặc biệt cho giới thượng lưu Pháp.</w:t>
      </w:r>
    </w:p>
    <w:p w14:paraId="13E84E1E" w14:textId="61D29010" w:rsidR="00EB6ABB" w:rsidRDefault="004331EA" w:rsidP="004331EA">
      <w:pPr>
        <w:numPr>
          <w:ilvl w:val="0"/>
          <w:numId w:val="12"/>
        </w:numPr>
        <w:spacing w:after="0" w:line="360" w:lineRule="auto"/>
        <w:jc w:val="both"/>
        <w:rPr>
          <w:rFonts w:ascii="Palatino Linotype" w:eastAsia="Palatino Linotype" w:hAnsi="Palatino Linotype" w:cs="Palatino Linotype"/>
          <w:sz w:val="24"/>
          <w:szCs w:val="24"/>
        </w:rPr>
      </w:pPr>
      <w:r w:rsidRPr="004331EA">
        <w:rPr>
          <w:rFonts w:ascii="Times New Roman" w:hAnsi="Times New Roman"/>
          <w:noProof/>
          <w:sz w:val="24"/>
          <w:szCs w:val="24"/>
          <w:bdr w:val="none" w:sz="0" w:space="0" w:color="auto" w:frame="1"/>
        </w:rPr>
        <w:drawing>
          <wp:anchor distT="0" distB="0" distL="114300" distR="114300" simplePos="0" relativeHeight="251674624" behindDoc="0" locked="0" layoutInCell="1" allowOverlap="1" wp14:anchorId="2771BEE8" wp14:editId="65ED9857">
            <wp:simplePos x="0" y="0"/>
            <wp:positionH relativeFrom="margin">
              <wp:align>right</wp:align>
            </wp:positionH>
            <wp:positionV relativeFrom="paragraph">
              <wp:posOffset>301542</wp:posOffset>
            </wp:positionV>
            <wp:extent cx="2981960" cy="1987550"/>
            <wp:effectExtent l="0" t="0" r="8890" b="0"/>
            <wp:wrapSquare wrapText="bothSides"/>
            <wp:docPr id="153486726" name="Picture 2" descr="DU THUYỀN ĂN TỐI TRÊN SÔNG SEINE Ở PARIS VỚI VIATOR ĐỘC QUYỀN CHAMPAGNE |  Maiv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THUYỀN ĂN TỐI TRÊN SÔNG SEINE Ở PARIS VỚI VIATOR ĐỘC QUYỀN CHAMPAGNE |  Maivitrav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9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b/>
          <w:i/>
          <w:color w:val="FF0066"/>
          <w:sz w:val="24"/>
          <w:szCs w:val="24"/>
        </w:rPr>
        <w:t>Quý khách trải nghiệm Du thuyền trên sông Seine</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là một con sông của Pháp, dài 776 km, chảy chủ yếu qua Troyes, Paris và Rouen. Thượng nguồn sông Seine ở Saint-Germain-Source-Seine cao nguyên Langres, thuộc Côte-d'Or. </w:t>
      </w:r>
    </w:p>
    <w:p w14:paraId="294653EE" w14:textId="767374AE" w:rsidR="004331EA" w:rsidRPr="004331EA" w:rsidRDefault="004331EA" w:rsidP="004331EA">
      <w:pPr>
        <w:pStyle w:val="ListParagraph"/>
        <w:numPr>
          <w:ilvl w:val="0"/>
          <w:numId w:val="12"/>
        </w:numPr>
        <w:spacing w:after="0" w:line="360" w:lineRule="auto"/>
        <w:jc w:val="both"/>
        <w:rPr>
          <w:rFonts w:ascii="Times New Roman" w:eastAsia="Times New Roman" w:hAnsi="Times New Roman" w:cs="Times New Roman"/>
          <w:sz w:val="24"/>
          <w:szCs w:val="24"/>
        </w:rPr>
      </w:pPr>
      <w:r>
        <w:rPr>
          <w:rFonts w:ascii="Palatino Linotype" w:eastAsia="Times New Roman" w:hAnsi="Palatino Linotype" w:cs="Times New Roman"/>
          <w:color w:val="000000"/>
          <w:sz w:val="24"/>
          <w:szCs w:val="24"/>
        </w:rPr>
        <w:t xml:space="preserve">Quý khách </w:t>
      </w:r>
      <w:r w:rsidRPr="004331EA">
        <w:rPr>
          <w:rFonts w:ascii="Palatino Linotype" w:eastAsia="Times New Roman" w:hAnsi="Palatino Linotype" w:cs="Times New Roman"/>
          <w:color w:val="000000"/>
          <w:sz w:val="24"/>
          <w:szCs w:val="24"/>
        </w:rPr>
        <w:t xml:space="preserve">dùng </w:t>
      </w:r>
      <w:r w:rsidRPr="004331EA">
        <w:rPr>
          <w:rFonts w:ascii="Palatino Linotype" w:eastAsia="Times New Roman" w:hAnsi="Palatino Linotype" w:cs="Times New Roman"/>
          <w:b/>
          <w:bCs/>
          <w:color w:val="FF0066"/>
          <w:sz w:val="28"/>
          <w:szCs w:val="28"/>
        </w:rPr>
        <w:t>bữa tối lãng mạn trên du thuyền sông Seine</w:t>
      </w:r>
      <w:r w:rsidRPr="004331EA">
        <w:rPr>
          <w:rFonts w:ascii="Palatino Linotype" w:eastAsia="Times New Roman" w:hAnsi="Palatino Linotype" w:cs="Times New Roman"/>
          <w:color w:val="FF0066"/>
          <w:sz w:val="28"/>
          <w:szCs w:val="28"/>
        </w:rPr>
        <w:t xml:space="preserve">. </w:t>
      </w:r>
      <w:r w:rsidRPr="004331EA">
        <w:rPr>
          <w:rFonts w:ascii="Palatino Linotype" w:eastAsia="Times New Roman" w:hAnsi="Palatino Linotype" w:cs="Times New Roman"/>
          <w:b/>
          <w:bCs/>
          <w:color w:val="FF0066"/>
          <w:sz w:val="28"/>
          <w:szCs w:val="28"/>
        </w:rPr>
        <w:t>Quý khách thưởng thức bữa tối trên du thuyền sang trọng, ngắm nhìn vẻ đẹp hoa lệ của Paris</w:t>
      </w:r>
      <w:r w:rsidRPr="004331EA">
        <w:rPr>
          <w:rFonts w:ascii="Palatino Linotype" w:eastAsia="Times New Roman" w:hAnsi="Palatino Linotype" w:cs="Times New Roman"/>
          <w:color w:val="000000"/>
          <w:sz w:val="24"/>
          <w:szCs w:val="24"/>
        </w:rPr>
        <w:t>, chiêm ngưỡng những công trình biểu tượng như Tháp Eiffel, Nhà thờ Đức Bà và Cầu Alexandre III lung linh ánh đèn là một trải nghiệm đáng nhớ.</w:t>
      </w:r>
      <w:r w:rsidRPr="004331EA">
        <w:rPr>
          <w:rFonts w:ascii="Palatino Linotype" w:eastAsia="Times New Roman" w:hAnsi="Palatino Linotype" w:cs="Times New Roman"/>
          <w:color w:val="000000"/>
          <w:sz w:val="28"/>
          <w:szCs w:val="28"/>
        </w:rPr>
        <w:t>.”</w:t>
      </w:r>
    </w:p>
    <w:p w14:paraId="53AA7212" w14:textId="76B0F161"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Tối: </w:t>
      </w:r>
      <w:r>
        <w:rPr>
          <w:rFonts w:ascii="Palatino Linotype" w:eastAsia="Palatino Linotype" w:hAnsi="Palatino Linotype" w:cs="Palatino Linotype"/>
          <w:color w:val="000000"/>
          <w:sz w:val="24"/>
          <w:szCs w:val="24"/>
        </w:rPr>
        <w:t xml:space="preserve">Quý </w:t>
      </w:r>
      <w:r w:rsidR="004331EA">
        <w:rPr>
          <w:rFonts w:ascii="Palatino Linotype" w:eastAsia="Palatino Linotype" w:hAnsi="Palatino Linotype" w:cs="Palatino Linotype"/>
          <w:color w:val="000000"/>
          <w:sz w:val="24"/>
          <w:szCs w:val="24"/>
        </w:rPr>
        <w:t>khách n</w:t>
      </w:r>
      <w:r>
        <w:rPr>
          <w:rFonts w:ascii="Palatino Linotype" w:eastAsia="Palatino Linotype" w:hAnsi="Palatino Linotype" w:cs="Palatino Linotype"/>
          <w:color w:val="000000"/>
          <w:sz w:val="24"/>
          <w:szCs w:val="24"/>
        </w:rPr>
        <w:t>ghỉ đêm tại </w:t>
      </w:r>
      <w:r>
        <w:rPr>
          <w:rFonts w:ascii="Palatino Linotype" w:eastAsia="Palatino Linotype" w:hAnsi="Palatino Linotype" w:cs="Palatino Linotype"/>
          <w:b/>
          <w:color w:val="000000"/>
          <w:sz w:val="24"/>
          <w:szCs w:val="24"/>
        </w:rPr>
        <w:t>khách sạn 3- 4*</w:t>
      </w:r>
      <w:r>
        <w:rPr>
          <w:rFonts w:ascii="Palatino Linotype" w:eastAsia="Palatino Linotype" w:hAnsi="Palatino Linotype" w:cs="Palatino Linotype"/>
          <w:color w:val="000000"/>
          <w:sz w:val="24"/>
          <w:szCs w:val="24"/>
        </w:rPr>
        <w:t> </w:t>
      </w:r>
    </w:p>
    <w:p w14:paraId="4CE70164" w14:textId="77777777" w:rsidR="00EB6ABB" w:rsidRDefault="00EB6ABB">
      <w:pPr>
        <w:spacing w:after="0" w:line="360" w:lineRule="auto"/>
        <w:jc w:val="both"/>
        <w:rPr>
          <w:rFonts w:ascii="Palatino Linotype" w:eastAsia="Palatino Linotype" w:hAnsi="Palatino Linotype" w:cs="Palatino Linotype"/>
          <w:color w:val="000000"/>
          <w:sz w:val="24"/>
          <w:szCs w:val="24"/>
        </w:rPr>
      </w:pPr>
    </w:p>
    <w:tbl>
      <w:tblPr>
        <w:tblStyle w:val="af4"/>
        <w:tblW w:w="1067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49F0E14D" w14:textId="77777777">
        <w:trPr>
          <w:trHeight w:val="456"/>
        </w:trPr>
        <w:tc>
          <w:tcPr>
            <w:tcW w:w="1449" w:type="dxa"/>
            <w:tcBorders>
              <w:bottom w:val="single" w:sz="24" w:space="0" w:color="D9448B"/>
            </w:tcBorders>
            <w:shd w:val="clear" w:color="auto" w:fill="D9448B"/>
            <w:vAlign w:val="center"/>
          </w:tcPr>
          <w:p w14:paraId="552D45E6" w14:textId="77777777" w:rsidR="00EB6ABB" w:rsidRDefault="00000000">
            <w:pPr>
              <w:spacing w:after="0" w:line="240" w:lineRule="auto"/>
              <w:ind w:left="38"/>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04</w:t>
            </w:r>
          </w:p>
        </w:tc>
        <w:tc>
          <w:tcPr>
            <w:tcW w:w="9227" w:type="dxa"/>
            <w:shd w:val="clear" w:color="auto" w:fill="auto"/>
            <w:vAlign w:val="center"/>
          </w:tcPr>
          <w:p w14:paraId="44DF69F6" w14:textId="04D1357F"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PARIS – OUTLET LA VALLEE - DIJON  </w:t>
            </w:r>
            <w:r w:rsidR="004331EA">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SÁNG, TRƯA, TỐI)</w:t>
            </w:r>
          </w:p>
        </w:tc>
      </w:tr>
    </w:tbl>
    <w:p w14:paraId="39002622" w14:textId="77777777" w:rsidR="00EB6ABB" w:rsidRDefault="00000000">
      <w:pPr>
        <w:tabs>
          <w:tab w:val="left" w:pos="0"/>
        </w:tabs>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Sáng:</w:t>
      </w:r>
      <w:r>
        <w:rPr>
          <w:rFonts w:ascii="Palatino Linotype" w:eastAsia="Palatino Linotype" w:hAnsi="Palatino Linotype" w:cs="Palatino Linotype"/>
          <w:b/>
          <w:color w:val="000000"/>
          <w:sz w:val="24"/>
          <w:szCs w:val="24"/>
        </w:rPr>
        <w:tab/>
      </w:r>
      <w:r>
        <w:rPr>
          <w:rFonts w:ascii="Palatino Linotype" w:eastAsia="Palatino Linotype" w:hAnsi="Palatino Linotype" w:cs="Palatino Linotype"/>
          <w:color w:val="000000"/>
          <w:sz w:val="24"/>
          <w:szCs w:val="24"/>
        </w:rPr>
        <w:t>Sau khi ăn sáng tại khách sạn:</w:t>
      </w:r>
    </w:p>
    <w:p w14:paraId="55C3B40D"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Xe đưa quý khách đi outlet </w:t>
      </w:r>
      <w:r>
        <w:rPr>
          <w:rFonts w:ascii="Palatino Linotype" w:eastAsia="Palatino Linotype" w:hAnsi="Palatino Linotype" w:cs="Palatino Linotype"/>
          <w:b/>
          <w:color w:val="FF0066"/>
          <w:sz w:val="24"/>
          <w:szCs w:val="24"/>
        </w:rPr>
        <w:t>LA VALLEE VILLAGE</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xml:space="preserve">(cách 38km). </w:t>
      </w:r>
      <w:r>
        <w:rPr>
          <w:rFonts w:ascii="Palatino Linotype" w:eastAsia="Palatino Linotype" w:hAnsi="Palatino Linotype" w:cs="Palatino Linotype"/>
          <w:i/>
          <w:color w:val="000000"/>
          <w:sz w:val="24"/>
          <w:szCs w:val="24"/>
        </w:rPr>
        <w:t>La Vallée Village là một ngôi làng  được thiết kế giống như một thị trấn nhỏ xinh mua sắm ngoài trời với hơn 100 thương hiệu cao cấp như Armani, Calvin Klein Jeans, Diane Von Furstenberg, Diesel, Gérard Darel, Coach, Valentino, v.v. Được biết đến với những đợt giảm giá từ 30 - 60% cho các mặt hàng</w:t>
      </w:r>
      <w:r>
        <w:rPr>
          <w:rFonts w:ascii="Palatino Linotype" w:eastAsia="Palatino Linotype" w:hAnsi="Palatino Linotype" w:cs="Palatino Linotype"/>
          <w:sz w:val="24"/>
          <w:szCs w:val="24"/>
        </w:rPr>
        <w:t>,</w:t>
      </w:r>
      <w:r>
        <w:rPr>
          <w:rFonts w:ascii="Palatino Linotype" w:eastAsia="Palatino Linotype" w:hAnsi="Palatino Linotype" w:cs="Palatino Linotype"/>
          <w:color w:val="000000"/>
          <w:sz w:val="24"/>
          <w:szCs w:val="24"/>
        </w:rPr>
        <w:t xml:space="preserve">quý khách kết hợp mua sắm và chụp ảnh tại thị trấn nhỏ xinh này. </w:t>
      </w:r>
      <w:r>
        <w:rPr>
          <w:noProof/>
        </w:rPr>
        <w:drawing>
          <wp:anchor distT="0" distB="0" distL="114300" distR="114300" simplePos="0" relativeHeight="251663360" behindDoc="0" locked="0" layoutInCell="1" hidden="0" allowOverlap="1" wp14:anchorId="38E03E93" wp14:editId="0DCD6034">
            <wp:simplePos x="0" y="0"/>
            <wp:positionH relativeFrom="column">
              <wp:posOffset>3848100</wp:posOffset>
            </wp:positionH>
            <wp:positionV relativeFrom="paragraph">
              <wp:posOffset>438150</wp:posOffset>
            </wp:positionV>
            <wp:extent cx="2930525" cy="1857375"/>
            <wp:effectExtent l="0" t="0" r="0" b="0"/>
            <wp:wrapSquare wrapText="bothSides" distT="0" distB="0" distL="114300" distR="114300"/>
            <wp:docPr id="1460192579" name="image12.jpg" descr="La VALLEE VILLAGE-XF02 (1)"/>
            <wp:cNvGraphicFramePr/>
            <a:graphic xmlns:a="http://schemas.openxmlformats.org/drawingml/2006/main">
              <a:graphicData uri="http://schemas.openxmlformats.org/drawingml/2006/picture">
                <pic:pic xmlns:pic="http://schemas.openxmlformats.org/drawingml/2006/picture">
                  <pic:nvPicPr>
                    <pic:cNvPr id="0" name="image12.jpg" descr="La VALLEE VILLAGE-XF02 (1)"/>
                    <pic:cNvPicPr preferRelativeResize="0"/>
                  </pic:nvPicPr>
                  <pic:blipFill>
                    <a:blip r:embed="rId14"/>
                    <a:srcRect/>
                    <a:stretch>
                      <a:fillRect/>
                    </a:stretch>
                  </pic:blipFill>
                  <pic:spPr>
                    <a:xfrm>
                      <a:off x="0" y="0"/>
                      <a:ext cx="2930525" cy="1857375"/>
                    </a:xfrm>
                    <a:prstGeom prst="rect">
                      <a:avLst/>
                    </a:prstGeom>
                    <a:ln/>
                  </pic:spPr>
                </pic:pic>
              </a:graphicData>
            </a:graphic>
          </wp:anchor>
        </w:drawing>
      </w:r>
    </w:p>
    <w:p w14:paraId="4FDF3E6C"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Trưa</w:t>
      </w:r>
      <w:r>
        <w:rPr>
          <w:rFonts w:ascii="Palatino Linotype" w:eastAsia="Palatino Linotype" w:hAnsi="Palatino Linotype" w:cs="Palatino Linotype"/>
          <w:color w:val="000000"/>
          <w:sz w:val="24"/>
          <w:szCs w:val="24"/>
        </w:rPr>
        <w:t xml:space="preserve">: Quý khách ăn trưa tại nhà hàng. </w:t>
      </w:r>
    </w:p>
    <w:p w14:paraId="426A9E0F" w14:textId="77777777" w:rsidR="00EB6ABB" w:rsidRDefault="00000000">
      <w:p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color w:val="000000"/>
          <w:sz w:val="24"/>
          <w:szCs w:val="24"/>
        </w:rPr>
        <w:t xml:space="preserve">Sau đó đoàn khởi hành tới </w:t>
      </w:r>
      <w:r>
        <w:rPr>
          <w:rFonts w:ascii="Palatino Linotype" w:eastAsia="Palatino Linotype" w:hAnsi="Palatino Linotype" w:cs="Palatino Linotype"/>
          <w:b/>
          <w:color w:val="FF0066"/>
          <w:sz w:val="24"/>
          <w:szCs w:val="24"/>
        </w:rPr>
        <w:t>Dijon</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i/>
          <w:color w:val="000000"/>
          <w:sz w:val="24"/>
          <w:szCs w:val="24"/>
        </w:rPr>
        <w:t>T</w:t>
      </w:r>
      <w:r>
        <w:rPr>
          <w:rFonts w:ascii="Palatino Linotype" w:eastAsia="Palatino Linotype" w:hAnsi="Palatino Linotype" w:cs="Palatino Linotype"/>
          <w:i/>
          <w:sz w:val="24"/>
          <w:szCs w:val="24"/>
        </w:rPr>
        <w:t>hành phố Dijon ở miền đông nước Pháp nổi tiếng toàn thế giới nhờ loại mù tạt Dijon lừng danh. Từng là khu định cư La Mã cổ, khu vực tập trung nhiều tàn tích được bảo tồn từ đế chế hùng mạnh này. Trong thời Trung cổ, thành phố vụt sáng trở thành trung tâm văn hóa và nghệ thuật sôi động. Du khách tới đây ngày nay có cơ hội thưởng thức lối kiến trúc đa dạng và hấp dẫn do các vương triều cai trị trước đây xây dựng trong chiều dài hàng thế kỷ.</w:t>
      </w:r>
      <w:r>
        <w:rPr>
          <w:rFonts w:ascii="Palatino Linotype" w:eastAsia="Palatino Linotype" w:hAnsi="Palatino Linotype" w:cs="Palatino Linotype"/>
          <w:i/>
          <w:color w:val="000000"/>
          <w:sz w:val="24"/>
          <w:szCs w:val="24"/>
        </w:rPr>
        <w:t xml:space="preserve"> </w:t>
      </w:r>
    </w:p>
    <w:p w14:paraId="0F3E83B6" w14:textId="77777777" w:rsidR="00EB6ABB" w:rsidRDefault="00000000">
      <w:p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color w:val="000000"/>
          <w:sz w:val="24"/>
          <w:szCs w:val="24"/>
        </w:rPr>
        <w:t xml:space="preserve">Tối. </w:t>
      </w:r>
      <w:r>
        <w:rPr>
          <w:rFonts w:ascii="Palatino Linotype" w:eastAsia="Palatino Linotype" w:hAnsi="Palatino Linotype" w:cs="Palatino Linotype"/>
          <w:color w:val="000000"/>
          <w:sz w:val="24"/>
          <w:szCs w:val="24"/>
        </w:rPr>
        <w:t>Quý khách nghỉ ăn tối tại nhà h</w:t>
      </w:r>
      <w:r>
        <w:rPr>
          <w:rFonts w:ascii="Palatino Linotype" w:eastAsia="Palatino Linotype" w:hAnsi="Palatino Linotype" w:cs="Palatino Linotype"/>
          <w:sz w:val="24"/>
          <w:szCs w:val="24"/>
        </w:rPr>
        <w:t>à</w:t>
      </w:r>
      <w:r>
        <w:rPr>
          <w:rFonts w:ascii="Palatino Linotype" w:eastAsia="Palatino Linotype" w:hAnsi="Palatino Linotype" w:cs="Palatino Linotype"/>
          <w:color w:val="000000"/>
          <w:sz w:val="24"/>
          <w:szCs w:val="24"/>
        </w:rPr>
        <w:t>ng . Nghỉ đêm tại</w:t>
      </w:r>
      <w:r>
        <w:rPr>
          <w:rFonts w:ascii="Palatino Linotype" w:eastAsia="Palatino Linotype" w:hAnsi="Palatino Linotype" w:cs="Palatino Linotype"/>
          <w:i/>
          <w:color w:val="000000"/>
          <w:sz w:val="24"/>
          <w:szCs w:val="24"/>
        </w:rPr>
        <w:t> </w:t>
      </w:r>
      <w:r>
        <w:rPr>
          <w:rFonts w:ascii="Palatino Linotype" w:eastAsia="Palatino Linotype" w:hAnsi="Palatino Linotype" w:cs="Palatino Linotype"/>
          <w:color w:val="000000"/>
          <w:sz w:val="24"/>
          <w:szCs w:val="24"/>
        </w:rPr>
        <w:t>khách sạn</w:t>
      </w:r>
      <w:r>
        <w:rPr>
          <w:rFonts w:ascii="Palatino Linotype" w:eastAsia="Palatino Linotype" w:hAnsi="Palatino Linotype" w:cs="Palatino Linotype"/>
          <w:b/>
          <w:i/>
          <w:color w:val="000000"/>
          <w:sz w:val="24"/>
          <w:szCs w:val="24"/>
        </w:rPr>
        <w:t xml:space="preserve"> 3*</w:t>
      </w:r>
    </w:p>
    <w:p w14:paraId="6C4FA3EC" w14:textId="77777777" w:rsidR="00EB6ABB" w:rsidRDefault="00000000">
      <w:p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w:t>
      </w:r>
    </w:p>
    <w:tbl>
      <w:tblPr>
        <w:tblStyle w:val="af5"/>
        <w:tblW w:w="1067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3CE2A2E2" w14:textId="77777777">
        <w:trPr>
          <w:trHeight w:val="456"/>
        </w:trPr>
        <w:tc>
          <w:tcPr>
            <w:tcW w:w="1449" w:type="dxa"/>
            <w:tcBorders>
              <w:bottom w:val="single" w:sz="24" w:space="0" w:color="D9448B"/>
            </w:tcBorders>
            <w:shd w:val="clear" w:color="auto" w:fill="D9448B"/>
            <w:vAlign w:val="center"/>
          </w:tcPr>
          <w:p w14:paraId="46508786" w14:textId="77777777" w:rsidR="00EB6ABB" w:rsidRDefault="00000000">
            <w:pPr>
              <w:spacing w:after="0" w:line="240" w:lineRule="auto"/>
              <w:ind w:left="38"/>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05</w:t>
            </w:r>
          </w:p>
        </w:tc>
        <w:tc>
          <w:tcPr>
            <w:tcW w:w="9227" w:type="dxa"/>
            <w:shd w:val="clear" w:color="auto" w:fill="auto"/>
            <w:vAlign w:val="center"/>
          </w:tcPr>
          <w:p w14:paraId="1A6C0403" w14:textId="5AAAB1DE"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DIJON – BERN – ISELTWALD   </w:t>
            </w:r>
            <w:r w:rsidR="004331EA">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SÁNG, TRƯA, TỐI)</w:t>
            </w:r>
          </w:p>
        </w:tc>
      </w:tr>
    </w:tbl>
    <w:p w14:paraId="5D8F8FFE" w14:textId="77777777" w:rsidR="00EB6ABB" w:rsidRDefault="00000000">
      <w:pPr>
        <w:spacing w:before="120"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Sáng:  </w:t>
      </w:r>
      <w:r>
        <w:rPr>
          <w:rFonts w:ascii="Palatino Linotype" w:eastAsia="Palatino Linotype" w:hAnsi="Palatino Linotype" w:cs="Palatino Linotype"/>
          <w:color w:val="000000"/>
          <w:sz w:val="24"/>
          <w:szCs w:val="24"/>
        </w:rPr>
        <w:t xml:space="preserve">Sau khi ăn sáng tại khách sạn, quý khách khởi hành đi </w:t>
      </w:r>
      <w:r w:rsidRPr="004331EA">
        <w:rPr>
          <w:rFonts w:ascii="Palatino Linotype" w:eastAsia="Palatino Linotype" w:hAnsi="Palatino Linotype" w:cs="Palatino Linotype"/>
          <w:b/>
          <w:color w:val="FF0066"/>
          <w:sz w:val="28"/>
          <w:szCs w:val="28"/>
        </w:rPr>
        <w:t xml:space="preserve">Bern </w:t>
      </w:r>
      <w:r>
        <w:rPr>
          <w:rFonts w:ascii="Palatino Linotype" w:eastAsia="Palatino Linotype" w:hAnsi="Palatino Linotype" w:cs="Palatino Linotype"/>
          <w:color w:val="000000"/>
          <w:sz w:val="24"/>
          <w:szCs w:val="24"/>
        </w:rPr>
        <w:t>thủ đô của</w:t>
      </w:r>
      <w:r>
        <w:rPr>
          <w:rFonts w:ascii="Palatino Linotype" w:eastAsia="Palatino Linotype" w:hAnsi="Palatino Linotype" w:cs="Palatino Linotype"/>
          <w:b/>
          <w:color w:val="000000"/>
          <w:sz w:val="24"/>
          <w:szCs w:val="24"/>
        </w:rPr>
        <w:t xml:space="preserve"> Thụy Sỹ (253km)</w:t>
      </w:r>
    </w:p>
    <w:p w14:paraId="6793DF95" w14:textId="77777777" w:rsidR="00EB6ABB" w:rsidRDefault="00000000">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Trưa</w:t>
      </w:r>
      <w:r>
        <w:rPr>
          <w:rFonts w:ascii="Palatino Linotype" w:eastAsia="Palatino Linotype" w:hAnsi="Palatino Linotype" w:cs="Palatino Linotype"/>
          <w:color w:val="000000"/>
          <w:sz w:val="24"/>
          <w:szCs w:val="24"/>
        </w:rPr>
        <w:t>: Quý khách ăn trưa tại nhà hàng, sau đó đoàn tham quan:</w:t>
      </w:r>
    </w:p>
    <w:p w14:paraId="2EF54EF1" w14:textId="77777777" w:rsidR="00EB6ABB" w:rsidRDefault="00000000">
      <w:pPr>
        <w:numPr>
          <w:ilvl w:val="0"/>
          <w:numId w:val="2"/>
        </w:numPr>
        <w:pBdr>
          <w:top w:val="nil"/>
          <w:left w:val="nil"/>
          <w:bottom w:val="nil"/>
          <w:right w:val="nil"/>
          <w:between w:val="nil"/>
        </w:pBdr>
        <w:tabs>
          <w:tab w:val="left" w:pos="2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 xml:space="preserve"> Đi dạo ở phố cổ Bern</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Old Town of Bern đã được công nhận là Di sản Văn hóa Thế giới của UNESCO vào năm 1983 vì trung tâm thành phố thời Trung cổ được bảo tồn rất tốt. Đây cũng là nơi có nhà máy sản xuất sô cô la Lindt đầu tiên, truyền thuyết về gấu và tác phẩm được xuất bản nổi tiếng </w:t>
      </w:r>
      <w:r>
        <w:rPr>
          <w:rFonts w:ascii="Palatino Linotype" w:eastAsia="Palatino Linotype" w:hAnsi="Palatino Linotype" w:cs="Palatino Linotype"/>
          <w:color w:val="000000"/>
          <w:sz w:val="24"/>
          <w:szCs w:val="24"/>
        </w:rPr>
        <w:lastRenderedPageBreak/>
        <w:t>nhất của Einstein. Bố cục Bern giống như hòn đảo của nó được đan kết với nhau bởi sông Aare uốn cong và tốt nhất là khám phá bằng cách đi bộ</w:t>
      </w:r>
      <w:r>
        <w:rPr>
          <w:noProof/>
        </w:rPr>
        <w:drawing>
          <wp:anchor distT="0" distB="0" distL="114300" distR="114300" simplePos="0" relativeHeight="251664384" behindDoc="0" locked="0" layoutInCell="1" hidden="0" allowOverlap="1" wp14:anchorId="1AF0535B" wp14:editId="10BA80D6">
            <wp:simplePos x="0" y="0"/>
            <wp:positionH relativeFrom="column">
              <wp:posOffset>4352925</wp:posOffset>
            </wp:positionH>
            <wp:positionV relativeFrom="paragraph">
              <wp:posOffset>981075</wp:posOffset>
            </wp:positionV>
            <wp:extent cx="2486025" cy="2814955"/>
            <wp:effectExtent l="0" t="0" r="0" b="0"/>
            <wp:wrapSquare wrapText="bothSides" distT="0" distB="0" distL="114300" distR="114300"/>
            <wp:docPr id="146019257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486025" cy="2814955"/>
                    </a:xfrm>
                    <a:prstGeom prst="rect">
                      <a:avLst/>
                    </a:prstGeom>
                    <a:ln/>
                  </pic:spPr>
                </pic:pic>
              </a:graphicData>
            </a:graphic>
          </wp:anchor>
        </w:drawing>
      </w:r>
    </w:p>
    <w:p w14:paraId="13E2380A" w14:textId="77777777" w:rsidR="00EB6ABB" w:rsidRDefault="00000000">
      <w:pPr>
        <w:numPr>
          <w:ilvl w:val="0"/>
          <w:numId w:val="2"/>
        </w:numPr>
        <w:pBdr>
          <w:top w:val="nil"/>
          <w:left w:val="nil"/>
          <w:bottom w:val="nil"/>
          <w:right w:val="nil"/>
          <w:between w:val="nil"/>
        </w:pBdr>
        <w:tabs>
          <w:tab w:val="left" w:pos="2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Cầu Unterforbrucke</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Đây là một địa điểm rất tuyệt để check-in khi đến Bern. Cầu Unterforbrucke nối hai bên bờ thành phố, đứng tại đây các bạn có thể ngắm nhìn khu phố cổ từ xa, ngằm nhìn dòng sông Aare lặng lẽ chảy phía dưới.</w:t>
      </w:r>
    </w:p>
    <w:p w14:paraId="688C8BDB" w14:textId="77777777" w:rsidR="00EB6ABB" w:rsidRDefault="00000000">
      <w:pPr>
        <w:numPr>
          <w:ilvl w:val="0"/>
          <w:numId w:val="2"/>
        </w:numPr>
        <w:pBdr>
          <w:top w:val="nil"/>
          <w:left w:val="nil"/>
          <w:bottom w:val="nil"/>
          <w:right w:val="nil"/>
          <w:between w:val="nil"/>
        </w:pBdr>
        <w:tabs>
          <w:tab w:val="left" w:pos="2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rPr>
        <w:t xml:space="preserve"> </w:t>
      </w:r>
      <w:r>
        <w:rPr>
          <w:rFonts w:ascii="Palatino Linotype" w:eastAsia="Palatino Linotype" w:hAnsi="Palatino Linotype" w:cs="Palatino Linotype"/>
          <w:b/>
          <w:i/>
          <w:color w:val="FF0066"/>
          <w:sz w:val="24"/>
          <w:szCs w:val="24"/>
        </w:rPr>
        <w:t>Chụp ảnh tại tháp Zytglogge</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là đứa con cưng của thành phố - một điểm nhấn lịch sử và là một trong những 'điểm hẹn' được yêu thích nhất. Đồng hồ của Bern ở một thế giới khác trong ngôi nhà cũ kỹ, ọp ẹp, giống như gác xép bị che khuất và có cửa sổ lớn mở ra thành phố để có góc nhìn gần hơn và độc đáo hơn.</w:t>
      </w:r>
    </w:p>
    <w:p w14:paraId="72DE418C" w14:textId="77777777" w:rsidR="00EB6ABB"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Sau đó doàn khởi hành tới ngôi làng </w:t>
      </w:r>
      <w:r>
        <w:rPr>
          <w:rFonts w:ascii="Palatino Linotype" w:eastAsia="Palatino Linotype" w:hAnsi="Palatino Linotype" w:cs="Palatino Linotype"/>
          <w:b/>
          <w:color w:val="FF0066"/>
          <w:sz w:val="24"/>
          <w:szCs w:val="24"/>
        </w:rPr>
        <w:t>Iseltwald</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Bối cảnh gắn liền với bộ phim truyền hình Hàn quốc nổi tiếng Hạ Cánh Nơi Anh: </w:t>
      </w:r>
      <w:r>
        <w:rPr>
          <w:rFonts w:ascii="Palatino Linotype" w:eastAsia="Palatino Linotype" w:hAnsi="Palatino Linotype" w:cs="Palatino Linotype"/>
          <w:b/>
          <w:color w:val="000000"/>
          <w:sz w:val="24"/>
          <w:szCs w:val="24"/>
        </w:rPr>
        <w:t>Iseltwal</w:t>
      </w:r>
      <w:r>
        <w:rPr>
          <w:rFonts w:ascii="Palatino Linotype" w:eastAsia="Palatino Linotype" w:hAnsi="Palatino Linotype" w:cs="Palatino Linotype"/>
          <w:b/>
          <w:sz w:val="24"/>
          <w:szCs w:val="24"/>
        </w:rPr>
        <w:t>d</w:t>
      </w:r>
      <w:r>
        <w:rPr>
          <w:rFonts w:ascii="Palatino Linotype" w:eastAsia="Palatino Linotype" w:hAnsi="Palatino Linotype" w:cs="Palatino Linotype"/>
          <w:color w:val="000000"/>
          <w:sz w:val="24"/>
          <w:szCs w:val="24"/>
        </w:rPr>
        <w:t xml:space="preserve"> – ngôi làng nằm cạnh </w:t>
      </w:r>
      <w:r>
        <w:rPr>
          <w:rFonts w:ascii="Palatino Linotype" w:eastAsia="Palatino Linotype" w:hAnsi="Palatino Linotype" w:cs="Palatino Linotype"/>
          <w:b/>
          <w:color w:val="FF0066"/>
          <w:sz w:val="24"/>
          <w:szCs w:val="24"/>
        </w:rPr>
        <w:t>hồ</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b/>
          <w:color w:val="FF0066"/>
          <w:sz w:val="24"/>
          <w:szCs w:val="24"/>
        </w:rPr>
        <w:t>Brienz</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rộng lớn. Nơi này được chọn làm phân cảnh đầy thơ mộng trong bộ phim khiến nhiều khán giả tò mò thích thú.</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i/>
          <w:color w:val="000000"/>
          <w:sz w:val="24"/>
          <w:szCs w:val="24"/>
        </w:rPr>
        <w:t>Làng Iseltwald – ngôi làng nhỏ xinh nhưng đầy thơ mộng bên hồ Brienz-  nằm ở thị trấn Interlaken, được mệnh danh là thị trấn giữa các hồ</w:t>
      </w:r>
    </w:p>
    <w:p w14:paraId="538594C4" w14:textId="77777777" w:rsidR="00EB6ABB" w:rsidRDefault="00000000">
      <w:pPr>
        <w:numPr>
          <w:ilvl w:val="0"/>
          <w:numId w:val="18"/>
        </w:numPr>
        <w:pBdr>
          <w:top w:val="nil"/>
          <w:left w:val="nil"/>
          <w:bottom w:val="nil"/>
          <w:right w:val="nil"/>
          <w:between w:val="nil"/>
        </w:pBdr>
        <w:spacing w:after="0" w:line="360" w:lineRule="auto"/>
        <w:ind w:left="446"/>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Khám phá cảnh đẹp hồ Brienz</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w:t>
      </w:r>
      <w:r>
        <w:rPr>
          <w:color w:val="000000"/>
          <w:sz w:val="24"/>
          <w:szCs w:val="24"/>
        </w:rPr>
        <w:t xml:space="preserve"> </w:t>
      </w:r>
      <w:r>
        <w:rPr>
          <w:rFonts w:ascii="Palatino Linotype" w:eastAsia="Palatino Linotype" w:hAnsi="Palatino Linotype" w:cs="Palatino Linotype"/>
          <w:color w:val="000000"/>
          <w:sz w:val="24"/>
          <w:szCs w:val="24"/>
        </w:rPr>
        <w:t>Hồ Brienz khá rộng và sâu, dài 14km và rộng đến 2.8km, sâu 260m, cao 564m so với mực nước biển. Nguồn nước cung cấp cho hồ đến từ sông AAr và sông Lütschine. Điểm đặc biệt ở đây là mỗi mùa, hồ lại khoác cho mình một tấm áo mới.</w:t>
      </w:r>
      <w:r>
        <w:rPr>
          <w:color w:val="000000"/>
          <w:sz w:val="24"/>
          <w:szCs w:val="24"/>
        </w:rPr>
        <w:t xml:space="preserve"> </w:t>
      </w:r>
      <w:r>
        <w:rPr>
          <w:rFonts w:ascii="Palatino Linotype" w:eastAsia="Palatino Linotype" w:hAnsi="Palatino Linotype" w:cs="Palatino Linotype"/>
          <w:color w:val="000000"/>
          <w:sz w:val="24"/>
          <w:szCs w:val="24"/>
        </w:rPr>
        <w:t>Với làn nước trong xanh, hồ Brienz khiến du khách không chỉ muốn ngắm nhìn từ xa mà còn khát khao được hòa mình vào.</w:t>
      </w:r>
    </w:p>
    <w:p w14:paraId="46A8F540" w14:textId="77777777" w:rsidR="00EB6ABB" w:rsidRDefault="00000000">
      <w:pPr>
        <w:numPr>
          <w:ilvl w:val="0"/>
          <w:numId w:val="18"/>
        </w:numPr>
        <w:pBdr>
          <w:top w:val="nil"/>
          <w:left w:val="nil"/>
          <w:bottom w:val="nil"/>
          <w:right w:val="nil"/>
          <w:between w:val="nil"/>
        </w:pBdr>
        <w:spacing w:after="0" w:line="360" w:lineRule="auto"/>
        <w:ind w:left="446"/>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Bối cảnh gắn liền với bộ phim truyền hình Hàn quốc nổi tiếng Hạ Cánh Nơi Anh</w:t>
      </w:r>
      <w:r>
        <w:rPr>
          <w:rFonts w:ascii="Palatino Linotype" w:eastAsia="Palatino Linotype" w:hAnsi="Palatino Linotype" w:cs="Palatino Linotype"/>
          <w:i/>
          <w:color w:val="FF0066"/>
          <w:sz w:val="24"/>
          <w:szCs w:val="24"/>
        </w:rPr>
        <w:t xml:space="preserve">: </w:t>
      </w:r>
      <w:r>
        <w:rPr>
          <w:rFonts w:ascii="Palatino Linotype" w:eastAsia="Palatino Linotype" w:hAnsi="Palatino Linotype" w:cs="Palatino Linotype"/>
          <w:color w:val="000000"/>
          <w:sz w:val="24"/>
          <w:szCs w:val="24"/>
        </w:rPr>
        <w:t>Iseltwal</w:t>
      </w:r>
      <w:r>
        <w:rPr>
          <w:rFonts w:ascii="Palatino Linotype" w:eastAsia="Palatino Linotype" w:hAnsi="Palatino Linotype" w:cs="Palatino Linotype"/>
          <w:sz w:val="24"/>
          <w:szCs w:val="24"/>
        </w:rPr>
        <w:t>d</w:t>
      </w:r>
      <w:r>
        <w:rPr>
          <w:rFonts w:ascii="Palatino Linotype" w:eastAsia="Palatino Linotype" w:hAnsi="Palatino Linotype" w:cs="Palatino Linotype"/>
          <w:color w:val="000000"/>
          <w:sz w:val="24"/>
          <w:szCs w:val="24"/>
        </w:rPr>
        <w:t xml:space="preserve"> ngôi làng nằm cạnh </w:t>
      </w:r>
      <w:r>
        <w:rPr>
          <w:rFonts w:ascii="Palatino Linotype" w:eastAsia="Palatino Linotype" w:hAnsi="Palatino Linotype" w:cs="Palatino Linotype"/>
          <w:b/>
          <w:color w:val="000000"/>
          <w:sz w:val="24"/>
          <w:szCs w:val="24"/>
        </w:rPr>
        <w:t>hồ</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Brienz</w:t>
      </w:r>
      <w:r>
        <w:rPr>
          <w:rFonts w:ascii="Palatino Linotype" w:eastAsia="Palatino Linotype" w:hAnsi="Palatino Linotype" w:cs="Palatino Linotype"/>
          <w:color w:val="000000"/>
          <w:sz w:val="24"/>
          <w:szCs w:val="24"/>
        </w:rPr>
        <w:t xml:space="preserve"> rộng lớn. Nơi này được chọn làm phân cảnh đầy thơ mộng trong bộ phim khiến nhiều khán giả tò mò thích thú.</w:t>
      </w:r>
    </w:p>
    <w:p w14:paraId="5AD56E1E" w14:textId="77777777" w:rsidR="00EB6ABB" w:rsidRDefault="00000000">
      <w:pPr>
        <w:tabs>
          <w:tab w:val="left" w:pos="270"/>
        </w:tabs>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Tối</w:t>
      </w:r>
      <w:r>
        <w:rPr>
          <w:rFonts w:ascii="Palatino Linotype" w:eastAsia="Palatino Linotype" w:hAnsi="Palatino Linotype" w:cs="Palatino Linotype"/>
          <w:color w:val="000000"/>
          <w:sz w:val="24"/>
          <w:szCs w:val="24"/>
        </w:rPr>
        <w:t xml:space="preserve">: Quý khách ăn tối tại nhà hàng. </w:t>
      </w:r>
    </w:p>
    <w:p w14:paraId="48EE54E2" w14:textId="77777777" w:rsidR="00EB6ABB" w:rsidRDefault="00000000">
      <w:pPr>
        <w:tabs>
          <w:tab w:val="left" w:pos="270"/>
        </w:tabs>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Nghỉ đêm tại khách sạn 3*</w:t>
      </w:r>
    </w:p>
    <w:p w14:paraId="7A3B2FB9" w14:textId="77777777" w:rsidR="00EB6ABB" w:rsidRDefault="00EB6ABB">
      <w:pPr>
        <w:tabs>
          <w:tab w:val="left" w:pos="270"/>
        </w:tabs>
        <w:spacing w:after="0" w:line="360" w:lineRule="auto"/>
        <w:rPr>
          <w:rFonts w:ascii="Palatino Linotype" w:eastAsia="Palatino Linotype" w:hAnsi="Palatino Linotype" w:cs="Palatino Linotype"/>
          <w:color w:val="000000"/>
          <w:sz w:val="24"/>
          <w:szCs w:val="24"/>
        </w:rPr>
      </w:pPr>
    </w:p>
    <w:tbl>
      <w:tblPr>
        <w:tblStyle w:val="af6"/>
        <w:tblW w:w="1067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1A387E21" w14:textId="77777777">
        <w:trPr>
          <w:trHeight w:val="456"/>
        </w:trPr>
        <w:tc>
          <w:tcPr>
            <w:tcW w:w="1449" w:type="dxa"/>
            <w:tcBorders>
              <w:bottom w:val="single" w:sz="24" w:space="0" w:color="D9448B"/>
            </w:tcBorders>
            <w:shd w:val="clear" w:color="auto" w:fill="D9448B"/>
            <w:vAlign w:val="center"/>
          </w:tcPr>
          <w:p w14:paraId="4BA2D34D" w14:textId="77777777" w:rsidR="00EB6ABB" w:rsidRDefault="00000000">
            <w:pPr>
              <w:spacing w:after="0" w:line="240" w:lineRule="auto"/>
              <w:ind w:left="38"/>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06</w:t>
            </w:r>
          </w:p>
        </w:tc>
        <w:tc>
          <w:tcPr>
            <w:tcW w:w="9227" w:type="dxa"/>
            <w:shd w:val="clear" w:color="auto" w:fill="auto"/>
            <w:vAlign w:val="center"/>
          </w:tcPr>
          <w:p w14:paraId="40911DFE"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LUCERN – NÚI TITLIS    (ĂN SÁNG, TRƯA, TỐI)</w:t>
            </w:r>
          </w:p>
        </w:tc>
      </w:tr>
    </w:tbl>
    <w:p w14:paraId="044B7E33" w14:textId="647856BE" w:rsidR="00EB6ABB" w:rsidRDefault="004331EA">
      <w:pPr>
        <w:tabs>
          <w:tab w:val="left" w:pos="90"/>
        </w:tabs>
        <w:spacing w:before="120" w:after="0" w:line="360" w:lineRule="auto"/>
        <w:jc w:val="both"/>
        <w:rPr>
          <w:rFonts w:ascii="Palatino Linotype" w:eastAsia="Palatino Linotype" w:hAnsi="Palatino Linotype" w:cs="Palatino Linotype"/>
          <w:color w:val="000000"/>
          <w:sz w:val="24"/>
          <w:szCs w:val="24"/>
          <w:shd w:val="clear" w:color="auto" w:fill="FDEADA"/>
        </w:rPr>
      </w:pPr>
      <w:r>
        <w:rPr>
          <w:noProof/>
        </w:rPr>
        <w:lastRenderedPageBreak/>
        <w:drawing>
          <wp:anchor distT="0" distB="0" distL="114300" distR="114300" simplePos="0" relativeHeight="251665408" behindDoc="0" locked="0" layoutInCell="1" hidden="0" allowOverlap="1" wp14:anchorId="5DED3CC0" wp14:editId="2928A7CF">
            <wp:simplePos x="0" y="0"/>
            <wp:positionH relativeFrom="column">
              <wp:posOffset>3772839</wp:posOffset>
            </wp:positionH>
            <wp:positionV relativeFrom="paragraph">
              <wp:posOffset>471860</wp:posOffset>
            </wp:positionV>
            <wp:extent cx="3057525" cy="2023467"/>
            <wp:effectExtent l="0" t="0" r="0" b="0"/>
            <wp:wrapSquare wrapText="bothSides" distT="0" distB="0" distL="114300" distR="114300"/>
            <wp:docPr id="146019257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3057525" cy="2023467"/>
                    </a:xfrm>
                    <a:prstGeom prst="rect">
                      <a:avLst/>
                    </a:prstGeom>
                    <a:ln/>
                  </pic:spPr>
                </pic:pic>
              </a:graphicData>
            </a:graphic>
          </wp:anchor>
        </w:drawing>
      </w:r>
      <w:r>
        <w:rPr>
          <w:rFonts w:ascii="Palatino Linotype" w:eastAsia="Palatino Linotype" w:hAnsi="Palatino Linotype" w:cs="Palatino Linotype"/>
          <w:b/>
          <w:color w:val="000000"/>
          <w:sz w:val="24"/>
          <w:szCs w:val="24"/>
        </w:rPr>
        <w:t xml:space="preserve">Sáng: </w:t>
      </w:r>
      <w:r>
        <w:rPr>
          <w:rFonts w:ascii="Palatino Linotype" w:eastAsia="Palatino Linotype" w:hAnsi="Palatino Linotype" w:cs="Palatino Linotype"/>
          <w:color w:val="000000"/>
          <w:sz w:val="24"/>
          <w:szCs w:val="24"/>
        </w:rPr>
        <w:t xml:space="preserve">Sau khi ăn sáng tại khách sạn, sau đó HDV &amp; xe đưa đoàn khởi hành tới </w:t>
      </w:r>
      <w:r>
        <w:rPr>
          <w:rFonts w:ascii="Palatino Linotype" w:eastAsia="Palatino Linotype" w:hAnsi="Palatino Linotype" w:cs="Palatino Linotype"/>
          <w:b/>
          <w:color w:val="000000"/>
          <w:sz w:val="24"/>
          <w:szCs w:val="24"/>
        </w:rPr>
        <w:t>Lucern</w:t>
      </w:r>
      <w:r>
        <w:rPr>
          <w:rFonts w:ascii="Palatino Linotype" w:eastAsia="Palatino Linotype" w:hAnsi="Palatino Linotype" w:cs="Palatino Linotype"/>
          <w:sz w:val="24"/>
          <w:szCs w:val="24"/>
        </w:rPr>
        <w:t xml:space="preserve"> - </w:t>
      </w:r>
      <w:r>
        <w:rPr>
          <w:rFonts w:ascii="Palatino Linotype" w:eastAsia="Palatino Linotype" w:hAnsi="Palatino Linotype" w:cs="Palatino Linotype"/>
          <w:color w:val="000000"/>
          <w:sz w:val="24"/>
          <w:szCs w:val="24"/>
        </w:rPr>
        <w:t xml:space="preserve">Thành phố Lucerne nhỏ bé nằm bên bờ hồ xinh đẹp, với các thị trấn mang dáng dấp thời Trung cổ, cùng cảnh quan thơ mộng là một trong những địa điểm thu hút khách du lịch nhiều nhất ở Thụy Sĩ (cách 55 km). Tới </w:t>
      </w:r>
      <w:r>
        <w:rPr>
          <w:rFonts w:ascii="Palatino Linotype" w:eastAsia="Palatino Linotype" w:hAnsi="Palatino Linotype" w:cs="Palatino Linotype"/>
          <w:b/>
          <w:color w:val="000000"/>
          <w:sz w:val="24"/>
          <w:szCs w:val="24"/>
        </w:rPr>
        <w:t>Lucern</w:t>
      </w:r>
      <w:r>
        <w:rPr>
          <w:rFonts w:ascii="Palatino Linotype" w:eastAsia="Palatino Linotype" w:hAnsi="Palatino Linotype" w:cs="Palatino Linotype"/>
          <w:color w:val="000000"/>
          <w:sz w:val="24"/>
          <w:szCs w:val="24"/>
        </w:rPr>
        <w:t xml:space="preserve"> quý khách thăm quan:</w:t>
      </w:r>
    </w:p>
    <w:p w14:paraId="5F352592" w14:textId="77777777" w:rsidR="00EB6ABB"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Cầu cổ Chapel</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r>
        <w:rPr>
          <w:rFonts w:ascii="Palatino Linotype" w:eastAsia="Palatino Linotype" w:hAnsi="Palatino Linotype" w:cs="Palatino Linotype"/>
          <w:b/>
          <w:color w:val="000000"/>
          <w:sz w:val="24"/>
          <w:szCs w:val="24"/>
        </w:rPr>
        <w:t>.</w:t>
      </w:r>
    </w:p>
    <w:p w14:paraId="14EF30FA" w14:textId="77777777" w:rsidR="00EB6ABB"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Hồ Lucerne</w:t>
      </w:r>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Đẹp và thơ mộng tựa như tranh vẽ</w:t>
      </w:r>
    </w:p>
    <w:p w14:paraId="37369F9E" w14:textId="77777777" w:rsidR="00EB6ABB" w:rsidRDefault="00000000">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Tượng đài Sư tử đá</w:t>
      </w:r>
      <w:r>
        <w:rPr>
          <w:rFonts w:ascii="Palatino Linotype" w:eastAsia="Palatino Linotype" w:hAnsi="Palatino Linotype" w:cs="Palatino Linotype"/>
          <w:b/>
          <w:color w:val="000000"/>
          <w:sz w:val="24"/>
          <w:szCs w:val="24"/>
        </w:rPr>
        <w:t>:</w:t>
      </w:r>
      <w:r>
        <w:rPr>
          <w:color w:val="000000"/>
          <w:sz w:val="24"/>
          <w:szCs w:val="24"/>
        </w:rPr>
        <w:t xml:space="preserve"> </w:t>
      </w:r>
      <w:r>
        <w:rPr>
          <w:rFonts w:ascii="Palatino Linotype" w:eastAsia="Palatino Linotype" w:hAnsi="Palatino Linotype" w:cs="Palatino Linotype"/>
          <w:color w:val="000000"/>
          <w:sz w:val="24"/>
          <w:szCs w:val="24"/>
        </w:rPr>
        <w:t>Tượng đài là tác phẩm điêu khắc một co</w:t>
      </w:r>
      <w:r>
        <w:rPr>
          <w:color w:val="000000"/>
        </w:rPr>
        <w:t xml:space="preserve"> </w:t>
      </w:r>
      <w:r>
        <w:rPr>
          <w:rFonts w:ascii="Palatino Linotype" w:eastAsia="Palatino Linotype" w:hAnsi="Palatino Linotype" w:cs="Palatino Linotype"/>
          <w:color w:val="000000"/>
          <w:sz w:val="24"/>
          <w:szCs w:val="24"/>
        </w:rPr>
        <w:t>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Lucerne.</w:t>
      </w:r>
    </w:p>
    <w:p w14:paraId="45963E19" w14:textId="77777777" w:rsidR="00EB6ABB" w:rsidRDefault="00000000">
      <w:pPr>
        <w:spacing w:after="0" w:line="360" w:lineRule="auto"/>
        <w:ind w:left="-142"/>
        <w:jc w:val="both"/>
        <w:rPr>
          <w:rFonts w:ascii="Palatino Linotype" w:eastAsia="Palatino Linotype" w:hAnsi="Palatino Linotype" w:cs="Palatino Linotype"/>
          <w:b/>
          <w:color w:val="000000"/>
          <w:sz w:val="24"/>
          <w:szCs w:val="24"/>
          <w:shd w:val="clear" w:color="auto" w:fill="FDEADA"/>
        </w:rPr>
      </w:pPr>
      <w:r>
        <w:rPr>
          <w:rFonts w:ascii="Palatino Linotype" w:eastAsia="Palatino Linotype" w:hAnsi="Palatino Linotype" w:cs="Palatino Linotype"/>
          <w:b/>
          <w:color w:val="000000"/>
          <w:sz w:val="24"/>
          <w:szCs w:val="24"/>
        </w:rPr>
        <w:t xml:space="preserve">Trưa: </w:t>
      </w:r>
      <w:r>
        <w:rPr>
          <w:rFonts w:ascii="Palatino Linotype" w:eastAsia="Palatino Linotype" w:hAnsi="Palatino Linotype" w:cs="Palatino Linotype"/>
          <w:color w:val="000000"/>
          <w:sz w:val="24"/>
          <w:szCs w:val="24"/>
        </w:rPr>
        <w:t>Quý khách ăn trưa tại nhà hàng.</w:t>
      </w:r>
      <w:r>
        <w:rPr>
          <w:noProof/>
        </w:rPr>
        <w:drawing>
          <wp:anchor distT="0" distB="0" distL="114300" distR="114300" simplePos="0" relativeHeight="251666432" behindDoc="0" locked="0" layoutInCell="1" hidden="0" allowOverlap="1" wp14:anchorId="50ED8032" wp14:editId="425BEEC8">
            <wp:simplePos x="0" y="0"/>
            <wp:positionH relativeFrom="column">
              <wp:posOffset>3848777</wp:posOffset>
            </wp:positionH>
            <wp:positionV relativeFrom="paragraph">
              <wp:posOffset>95250</wp:posOffset>
            </wp:positionV>
            <wp:extent cx="2990173" cy="1933575"/>
            <wp:effectExtent l="0" t="0" r="0" b="0"/>
            <wp:wrapSquare wrapText="bothSides" distT="0" distB="0" distL="114300" distR="114300"/>
            <wp:docPr id="1460192567" name="image5.png" descr="https://transviet.com.vn/images/Khuyen-Mai/Pictures/CNDL%202018/Thuy%20Sy/Titlis/CNDL_Thuy%20Sy_Titlis_transviet_truot%20tuyet.png"/>
            <wp:cNvGraphicFramePr/>
            <a:graphic xmlns:a="http://schemas.openxmlformats.org/drawingml/2006/main">
              <a:graphicData uri="http://schemas.openxmlformats.org/drawingml/2006/picture">
                <pic:pic xmlns:pic="http://schemas.openxmlformats.org/drawingml/2006/picture">
                  <pic:nvPicPr>
                    <pic:cNvPr id="0" name="image5.png" descr="https://transviet.com.vn/images/Khuyen-Mai/Pictures/CNDL%202018/Thuy%20Sy/Titlis/CNDL_Thuy%20Sy_Titlis_transviet_truot%20tuyet.png"/>
                    <pic:cNvPicPr preferRelativeResize="0"/>
                  </pic:nvPicPr>
                  <pic:blipFill>
                    <a:blip r:embed="rId17"/>
                    <a:srcRect/>
                    <a:stretch>
                      <a:fillRect/>
                    </a:stretch>
                  </pic:blipFill>
                  <pic:spPr>
                    <a:xfrm>
                      <a:off x="0" y="0"/>
                      <a:ext cx="2990173" cy="1933575"/>
                    </a:xfrm>
                    <a:prstGeom prst="rect">
                      <a:avLst/>
                    </a:prstGeom>
                    <a:ln/>
                  </pic:spPr>
                </pic:pic>
              </a:graphicData>
            </a:graphic>
          </wp:anchor>
        </w:drawing>
      </w:r>
    </w:p>
    <w:p w14:paraId="2FD92CC9" w14:textId="77777777" w:rsidR="00EB6ABB" w:rsidRDefault="00000000">
      <w:pPr>
        <w:spacing w:after="0" w:line="360" w:lineRule="auto"/>
        <w:ind w:left="-142"/>
        <w:jc w:val="both"/>
        <w:rPr>
          <w:rFonts w:ascii="Palatino Linotype" w:eastAsia="Palatino Linotype" w:hAnsi="Palatino Linotype" w:cs="Palatino Linotype"/>
          <w:b/>
          <w:color w:val="000000"/>
          <w:sz w:val="24"/>
          <w:szCs w:val="24"/>
          <w:shd w:val="clear" w:color="auto" w:fill="FDEADA"/>
        </w:rPr>
      </w:pPr>
      <w:r>
        <w:rPr>
          <w:rFonts w:ascii="Palatino Linotype" w:eastAsia="Palatino Linotype" w:hAnsi="Palatino Linotype" w:cs="Palatino Linotype"/>
          <w:color w:val="000000"/>
          <w:sz w:val="24"/>
          <w:szCs w:val="24"/>
        </w:rPr>
        <w:t xml:space="preserve">Sau đó, </w:t>
      </w:r>
      <w:r>
        <w:rPr>
          <w:rFonts w:ascii="Palatino Linotype" w:eastAsia="Palatino Linotype" w:hAnsi="Palatino Linotype" w:cs="Palatino Linotype"/>
          <w:sz w:val="24"/>
          <w:szCs w:val="24"/>
        </w:rPr>
        <w:t xml:space="preserve">Quý khách khởi hành đến </w:t>
      </w:r>
      <w:r>
        <w:rPr>
          <w:rFonts w:ascii="Palatino Linotype" w:eastAsia="Palatino Linotype" w:hAnsi="Palatino Linotype" w:cs="Palatino Linotype"/>
          <w:b/>
          <w:color w:val="FF0066"/>
          <w:sz w:val="24"/>
          <w:szCs w:val="24"/>
        </w:rPr>
        <w:t>thị trấn Engelberg</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sz w:val="24"/>
          <w:szCs w:val="24"/>
        </w:rPr>
        <w:t xml:space="preserve">(khoảng 40km) và tham quan </w:t>
      </w:r>
      <w:r>
        <w:rPr>
          <w:rFonts w:ascii="Palatino Linotype" w:eastAsia="Palatino Linotype" w:hAnsi="Palatino Linotype" w:cs="Palatino Linotype"/>
          <w:b/>
          <w:color w:val="FF0066"/>
          <w:sz w:val="24"/>
          <w:szCs w:val="24"/>
        </w:rPr>
        <w:t>đỉnh núi Titlis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Trải nghiệm cáp treo quay 360o trên không đầu tiên của thế giới, chiêm ngưỡng phong cảnh tuyệt đẹp từ sông băng ở độ cao 3200m (so mực nước biển). Đi cáp treo 45 phút vượt qua rặng núi hùng vĩ cao vút phủ trắng tuyết, sườn dốc đứng, qua những hồ nước, những cánh rừng thông, thung lũng xanh rì ngập tràn hoa để tới dãy Alpes ngắm nhìn kẽ nứt sông băng. ( chưa gồm vé cáp treo đỉnh núi Titlis)</w:t>
      </w:r>
      <w:r>
        <w:t xml:space="preserve"> </w:t>
      </w:r>
    </w:p>
    <w:p w14:paraId="3997DD7B" w14:textId="77777777" w:rsidR="00EB6ABB" w:rsidRDefault="00000000">
      <w:pPr>
        <w:spacing w:after="0" w:line="360" w:lineRule="auto"/>
        <w:ind w:left="-270"/>
        <w:jc w:val="both"/>
        <w:rPr>
          <w:rFonts w:ascii="Palatino Linotype" w:eastAsia="Palatino Linotype" w:hAnsi="Palatino Linotype" w:cs="Palatino Linotype"/>
          <w:color w:val="000000"/>
          <w:sz w:val="24"/>
          <w:szCs w:val="24"/>
          <w:shd w:val="clear" w:color="auto" w:fill="FDEADA"/>
        </w:rPr>
      </w:pPr>
      <w:r>
        <w:rPr>
          <w:rFonts w:ascii="Palatino Linotype" w:eastAsia="Palatino Linotype" w:hAnsi="Palatino Linotype" w:cs="Palatino Linotype"/>
          <w:b/>
          <w:color w:val="000000"/>
          <w:sz w:val="24"/>
          <w:szCs w:val="24"/>
        </w:rPr>
        <w:t xml:space="preserve"> Tối: </w:t>
      </w:r>
      <w:r>
        <w:rPr>
          <w:rFonts w:ascii="Palatino Linotype" w:eastAsia="Palatino Linotype" w:hAnsi="Palatino Linotype" w:cs="Palatino Linotype"/>
          <w:color w:val="000000"/>
          <w:sz w:val="24"/>
          <w:szCs w:val="24"/>
        </w:rPr>
        <w:t>Quý khách quay về Lucern ăn tối tại nhà hàng và nghỉ đêm khách sạn 3*</w:t>
      </w:r>
      <w:r>
        <w:rPr>
          <w:rFonts w:ascii="Palatino Linotype" w:eastAsia="Palatino Linotype" w:hAnsi="Palatino Linotype" w:cs="Palatino Linotype"/>
          <w:color w:val="000000"/>
          <w:sz w:val="24"/>
          <w:szCs w:val="24"/>
          <w:shd w:val="clear" w:color="auto" w:fill="FDEADA"/>
        </w:rPr>
        <w:t xml:space="preserve"> </w:t>
      </w:r>
    </w:p>
    <w:p w14:paraId="121895F2" w14:textId="77777777" w:rsidR="00EB6ABB" w:rsidRDefault="00EB6ABB">
      <w:pPr>
        <w:spacing w:after="0" w:line="360" w:lineRule="auto"/>
        <w:ind w:left="-270"/>
        <w:jc w:val="both"/>
        <w:rPr>
          <w:rFonts w:ascii="Palatino Linotype" w:eastAsia="Palatino Linotype" w:hAnsi="Palatino Linotype" w:cs="Palatino Linotype"/>
          <w:color w:val="000000"/>
          <w:sz w:val="24"/>
          <w:szCs w:val="24"/>
          <w:shd w:val="clear" w:color="auto" w:fill="FDEADA"/>
        </w:rPr>
      </w:pPr>
    </w:p>
    <w:tbl>
      <w:tblPr>
        <w:tblStyle w:val="af7"/>
        <w:tblW w:w="10676"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5E613F2E" w14:textId="77777777">
        <w:trPr>
          <w:trHeight w:val="456"/>
        </w:trPr>
        <w:tc>
          <w:tcPr>
            <w:tcW w:w="1449" w:type="dxa"/>
            <w:tcBorders>
              <w:bottom w:val="single" w:sz="24" w:space="0" w:color="D9448B"/>
            </w:tcBorders>
            <w:shd w:val="clear" w:color="auto" w:fill="D9448B"/>
            <w:vAlign w:val="center"/>
          </w:tcPr>
          <w:p w14:paraId="543D2BB8" w14:textId="77777777" w:rsidR="00EB6ABB" w:rsidRDefault="00000000">
            <w:pPr>
              <w:spacing w:after="0" w:line="240" w:lineRule="auto"/>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lastRenderedPageBreak/>
              <w:t>NGÀY  07</w:t>
            </w:r>
          </w:p>
        </w:tc>
        <w:tc>
          <w:tcPr>
            <w:tcW w:w="9227" w:type="dxa"/>
            <w:shd w:val="clear" w:color="auto" w:fill="auto"/>
            <w:vAlign w:val="center"/>
          </w:tcPr>
          <w:p w14:paraId="49C324A2" w14:textId="5E5C7E63"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LUCERN – MILAN  </w:t>
            </w:r>
            <w:r w:rsidR="004331EA">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 xml:space="preserve">   (ĂN SÁNG, TRƯA, TỐI)</w:t>
            </w:r>
          </w:p>
        </w:tc>
      </w:tr>
    </w:tbl>
    <w:p w14:paraId="53C1A9DE" w14:textId="77777777" w:rsidR="00EB6ABB" w:rsidRDefault="00EB6ABB">
      <w:pPr>
        <w:spacing w:after="0" w:line="360" w:lineRule="auto"/>
        <w:ind w:left="-270"/>
        <w:jc w:val="both"/>
        <w:rPr>
          <w:rFonts w:ascii="Arial" w:eastAsia="Arial" w:hAnsi="Arial" w:cs="Arial"/>
          <w:sz w:val="24"/>
          <w:szCs w:val="24"/>
          <w:highlight w:val="white"/>
        </w:rPr>
      </w:pPr>
    </w:p>
    <w:p w14:paraId="479E818A" w14:textId="57BB5A68" w:rsidR="00EB6ABB" w:rsidRDefault="00000000" w:rsidP="004331EA">
      <w:pPr>
        <w:pBdr>
          <w:top w:val="nil"/>
          <w:left w:val="nil"/>
          <w:bottom w:val="nil"/>
          <w:right w:val="nil"/>
          <w:between w:val="nil"/>
        </w:pBdr>
        <w:spacing w:after="0" w:line="360" w:lineRule="auto"/>
        <w:ind w:left="-180"/>
        <w:jc w:val="both"/>
        <w:rPr>
          <w:rFonts w:ascii="Palatino Linotype" w:eastAsia="Palatino Linotype" w:hAnsi="Palatino Linotype" w:cs="Palatino Linotype"/>
          <w:i/>
          <w:color w:val="000000"/>
          <w:sz w:val="24"/>
          <w:szCs w:val="24"/>
          <w:shd w:val="clear" w:color="auto" w:fill="FDEADA"/>
        </w:rPr>
      </w:pPr>
      <w:r>
        <w:rPr>
          <w:rFonts w:ascii="Palatino Linotype" w:eastAsia="Palatino Linotype" w:hAnsi="Palatino Linotype" w:cs="Palatino Linotype"/>
          <w:b/>
          <w:color w:val="000000"/>
          <w:sz w:val="24"/>
          <w:szCs w:val="24"/>
        </w:rPr>
        <w:t xml:space="preserve">Sáng: </w:t>
      </w:r>
      <w:r>
        <w:rPr>
          <w:rFonts w:ascii="Palatino Linotype" w:eastAsia="Palatino Linotype" w:hAnsi="Palatino Linotype" w:cs="Palatino Linotype"/>
          <w:color w:val="000000"/>
          <w:sz w:val="24"/>
          <w:szCs w:val="24"/>
        </w:rPr>
        <w:t xml:space="preserve">Quý khách ăn sáng tại khách sạn , sau đó đoàn khởi hành tới </w:t>
      </w:r>
      <w:r>
        <w:rPr>
          <w:rFonts w:ascii="Palatino Linotype" w:eastAsia="Palatino Linotype" w:hAnsi="Palatino Linotype" w:cs="Palatino Linotype"/>
          <w:b/>
          <w:color w:val="000000"/>
          <w:sz w:val="24"/>
          <w:szCs w:val="24"/>
        </w:rPr>
        <w:t xml:space="preserve">Milan </w:t>
      </w:r>
      <w:r>
        <w:rPr>
          <w:rFonts w:ascii="Palatino Linotype" w:eastAsia="Palatino Linotype" w:hAnsi="Palatino Linotype" w:cs="Palatino Linotype"/>
          <w:color w:val="000000"/>
          <w:sz w:val="24"/>
          <w:szCs w:val="24"/>
        </w:rPr>
        <w:t>(cách 271km)</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color w:val="000000"/>
          <w:sz w:val="24"/>
          <w:szCs w:val="24"/>
        </w:rPr>
        <w:t>thành phố Milan sẽ được giới thiệu với cụm từ đầu tiên “thủ đô thời trang” khá quen thuộc. Cùng với New York, Paris và Lodon, dường như không có gì bàn cãi khi Milan là thành phố thời trang mang tính biểu tượng, đứngngang hàng với các tên tuổi lừng lẫy như trên. Có ngành công nghiệp thời trang cực kỳ phát triển, Milan quyến rũ du khách thế giới trước tiên bằng thương hiệu đắt giá ấy.</w:t>
      </w:r>
      <w:r>
        <w:rPr>
          <w:rFonts w:ascii="Palatino Linotype" w:eastAsia="Palatino Linotype" w:hAnsi="Palatino Linotype" w:cs="Palatino Linotype"/>
          <w:i/>
          <w:color w:val="000000"/>
          <w:sz w:val="24"/>
          <w:szCs w:val="24"/>
          <w:shd w:val="clear" w:color="auto" w:fill="FDEADA"/>
        </w:rPr>
        <w:t xml:space="preserve"> </w:t>
      </w:r>
    </w:p>
    <w:p w14:paraId="26DC6772" w14:textId="77777777" w:rsidR="00EB6ABB" w:rsidRDefault="00000000" w:rsidP="004331EA">
      <w:pPr>
        <w:pBdr>
          <w:top w:val="nil"/>
          <w:left w:val="nil"/>
          <w:bottom w:val="nil"/>
          <w:right w:val="nil"/>
          <w:between w:val="nil"/>
        </w:pBdr>
        <w:spacing w:after="0" w:line="360" w:lineRule="auto"/>
        <w:ind w:left="-180"/>
        <w:jc w:val="both"/>
        <w:rPr>
          <w:rFonts w:ascii="Palatino Linotype" w:eastAsia="Palatino Linotype" w:hAnsi="Palatino Linotype" w:cs="Palatino Linotype"/>
          <w:b/>
          <w:color w:val="000000"/>
          <w:sz w:val="24"/>
          <w:szCs w:val="24"/>
          <w:shd w:val="clear" w:color="auto" w:fill="FDEADA"/>
        </w:rPr>
      </w:pPr>
      <w:r>
        <w:rPr>
          <w:rFonts w:ascii="Palatino Linotype" w:eastAsia="Palatino Linotype" w:hAnsi="Palatino Linotype" w:cs="Palatino Linotype"/>
          <w:b/>
          <w:color w:val="000000"/>
          <w:sz w:val="24"/>
          <w:szCs w:val="24"/>
        </w:rPr>
        <w:t xml:space="preserve">Trưa: </w:t>
      </w:r>
      <w:r>
        <w:rPr>
          <w:rFonts w:ascii="Palatino Linotype" w:eastAsia="Palatino Linotype" w:hAnsi="Palatino Linotype" w:cs="Palatino Linotype"/>
          <w:color w:val="000000"/>
          <w:sz w:val="24"/>
          <w:szCs w:val="24"/>
        </w:rPr>
        <w:t>Quý khách ăn trưa tại nhà hàng.</w:t>
      </w:r>
    </w:p>
    <w:p w14:paraId="619FC14B" w14:textId="498828BD" w:rsidR="004331EA" w:rsidRPr="004331EA" w:rsidRDefault="004331EA" w:rsidP="004331EA">
      <w:pPr>
        <w:numPr>
          <w:ilvl w:val="0"/>
          <w:numId w:val="20"/>
        </w:numPr>
        <w:spacing w:after="0" w:line="360" w:lineRule="auto"/>
        <w:ind w:left="360"/>
        <w:jc w:val="both"/>
        <w:textAlignment w:val="baseline"/>
        <w:rPr>
          <w:rFonts w:ascii="Palatino Linotype" w:eastAsia="Times New Roman" w:hAnsi="Palatino Linotype" w:cs="Times New Roman"/>
          <w:color w:val="000000"/>
          <w:sz w:val="24"/>
          <w:szCs w:val="24"/>
        </w:rPr>
      </w:pPr>
      <w:r>
        <w:rPr>
          <w:noProof/>
        </w:rPr>
        <w:drawing>
          <wp:anchor distT="0" distB="0" distL="114300" distR="114300" simplePos="0" relativeHeight="251667456" behindDoc="0" locked="0" layoutInCell="1" hidden="0" allowOverlap="1" wp14:anchorId="5BE448B8" wp14:editId="078FB627">
            <wp:simplePos x="0" y="0"/>
            <wp:positionH relativeFrom="margin">
              <wp:align>right</wp:align>
            </wp:positionH>
            <wp:positionV relativeFrom="paragraph">
              <wp:posOffset>1118015</wp:posOffset>
            </wp:positionV>
            <wp:extent cx="2932729" cy="2096281"/>
            <wp:effectExtent l="0" t="0" r="1270" b="0"/>
            <wp:wrapSquare wrapText="bothSides" distT="0" distB="0" distL="114300" distR="114300"/>
            <wp:docPr id="1460192578" name="image7.jpg" descr="Check in tại những điểm đến hot nhất ở thành phố Milan"/>
            <wp:cNvGraphicFramePr/>
            <a:graphic xmlns:a="http://schemas.openxmlformats.org/drawingml/2006/main">
              <a:graphicData uri="http://schemas.openxmlformats.org/drawingml/2006/picture">
                <pic:pic xmlns:pic="http://schemas.openxmlformats.org/drawingml/2006/picture">
                  <pic:nvPicPr>
                    <pic:cNvPr id="0" name="image7.jpg" descr="Check in tại những điểm đến hot nhất ở thành phố Milan"/>
                    <pic:cNvPicPr preferRelativeResize="0"/>
                  </pic:nvPicPr>
                  <pic:blipFill>
                    <a:blip r:embed="rId18"/>
                    <a:srcRect/>
                    <a:stretch>
                      <a:fillRect/>
                    </a:stretch>
                  </pic:blipFill>
                  <pic:spPr>
                    <a:xfrm>
                      <a:off x="0" y="0"/>
                      <a:ext cx="2932729" cy="2096281"/>
                    </a:xfrm>
                    <a:prstGeom prst="rect">
                      <a:avLst/>
                    </a:prstGeom>
                    <a:ln/>
                  </pic:spPr>
                </pic:pic>
              </a:graphicData>
            </a:graphic>
          </wp:anchor>
        </w:drawing>
      </w:r>
      <w:r w:rsidRPr="004331EA">
        <w:rPr>
          <w:rFonts w:ascii="Palatino Linotype" w:eastAsia="Times New Roman" w:hAnsi="Palatino Linotype" w:cs="Times New Roman"/>
          <w:color w:val="000000"/>
          <w:sz w:val="24"/>
          <w:szCs w:val="24"/>
        </w:rPr>
        <w:t xml:space="preserve">Chụp hình tại </w:t>
      </w:r>
      <w:r w:rsidRPr="004331EA">
        <w:rPr>
          <w:rFonts w:ascii="Palatino Linotype" w:eastAsia="Times New Roman" w:hAnsi="Palatino Linotype" w:cs="Times New Roman"/>
          <w:b/>
          <w:bCs/>
          <w:i/>
          <w:iCs/>
          <w:color w:val="FF0066"/>
          <w:sz w:val="24"/>
          <w:szCs w:val="24"/>
        </w:rPr>
        <w:t xml:space="preserve">Pháo đài Sforza </w:t>
      </w:r>
      <w:r w:rsidRPr="004331EA">
        <w:rPr>
          <w:rFonts w:ascii="Palatino Linotype" w:eastAsia="Times New Roman" w:hAnsi="Palatino Linotype" w:cs="Times New Roman"/>
          <w:color w:val="000000"/>
          <w:sz w:val="24"/>
          <w:szCs w:val="24"/>
        </w:rPr>
        <w:t>là một công trình phòng thủ thời Phục Hưng và là một trong những địa điểm du lịch Milan mang đậm dấu ấn lịch sử. Từng là nơi ở của gia tộc Sforza quyền lực, lâu đài ngày nay trở thành tổ hợp các bảo tàng và phòng trưng bày nghệ thuật quan trọng bậc nhất thành phố. </w:t>
      </w:r>
    </w:p>
    <w:p w14:paraId="0E5E5748" w14:textId="57263331" w:rsidR="004331EA" w:rsidRDefault="004331EA" w:rsidP="004331EA">
      <w:pPr>
        <w:numPr>
          <w:ilvl w:val="0"/>
          <w:numId w:val="20"/>
        </w:numPr>
        <w:spacing w:after="0" w:line="360" w:lineRule="auto"/>
        <w:ind w:left="360"/>
        <w:jc w:val="both"/>
        <w:textAlignment w:val="baseline"/>
        <w:rPr>
          <w:rFonts w:ascii="Palatino Linotype" w:eastAsia="Times New Roman" w:hAnsi="Palatino Linotype" w:cs="Times New Roman"/>
          <w:color w:val="000000"/>
          <w:sz w:val="24"/>
          <w:szCs w:val="24"/>
        </w:rPr>
      </w:pPr>
      <w:r w:rsidRPr="004331EA">
        <w:rPr>
          <w:rFonts w:ascii="Palatino Linotype" w:eastAsia="Times New Roman" w:hAnsi="Palatino Linotype" w:cs="Times New Roman"/>
          <w:b/>
          <w:bCs/>
          <w:i/>
          <w:iCs/>
          <w:color w:val="FF0066"/>
          <w:sz w:val="24"/>
          <w:szCs w:val="24"/>
        </w:rPr>
        <w:t>Quảng trường Duomo</w:t>
      </w:r>
      <w:r w:rsidRPr="004331EA">
        <w:rPr>
          <w:rFonts w:ascii="Palatino Linotype" w:eastAsia="Times New Roman" w:hAnsi="Palatino Linotype" w:cs="Times New Roman"/>
          <w:color w:val="FF0066"/>
          <w:sz w:val="24"/>
          <w:szCs w:val="24"/>
        </w:rPr>
        <w:t xml:space="preserve"> </w:t>
      </w:r>
      <w:r w:rsidRPr="004331EA">
        <w:rPr>
          <w:rFonts w:ascii="Palatino Linotype" w:eastAsia="Times New Roman" w:hAnsi="Palatino Linotype" w:cs="Times New Roman"/>
          <w:color w:val="000000"/>
          <w:sz w:val="24"/>
          <w:szCs w:val="24"/>
        </w:rPr>
        <w:t>– quảng trường trung tâm thành phố Milan, nổi bật với nhà thờ Duomo – xây dựng năm 1386 với kiến trúc Gothic tuyệt đẹp, được trang trí bằng vô số các bức tượng điêu khắc bên ngoài.</w:t>
      </w:r>
    </w:p>
    <w:p w14:paraId="55446FFA" w14:textId="30322265" w:rsidR="00EB6ABB" w:rsidRPr="004331EA" w:rsidRDefault="004331EA" w:rsidP="004331EA">
      <w:pPr>
        <w:numPr>
          <w:ilvl w:val="0"/>
          <w:numId w:val="20"/>
        </w:numPr>
        <w:spacing w:after="0" w:line="360" w:lineRule="auto"/>
        <w:ind w:left="360"/>
        <w:jc w:val="both"/>
        <w:textAlignment w:val="baseline"/>
        <w:rPr>
          <w:rFonts w:ascii="Palatino Linotype" w:eastAsia="Times New Roman" w:hAnsi="Palatino Linotype" w:cs="Times New Roman"/>
          <w:color w:val="000000"/>
          <w:sz w:val="24"/>
          <w:szCs w:val="24"/>
        </w:rPr>
      </w:pPr>
      <w:r w:rsidRPr="004331EA">
        <w:rPr>
          <w:rFonts w:ascii="Palatino Linotype" w:eastAsia="Times New Roman" w:hAnsi="Palatino Linotype" w:cs="Times New Roman"/>
          <w:b/>
          <w:bCs/>
          <w:i/>
          <w:iCs/>
          <w:color w:val="FF0066"/>
          <w:sz w:val="24"/>
          <w:szCs w:val="24"/>
        </w:rPr>
        <w:t xml:space="preserve">Trung tâm thương mại Galleria Vittorio Emanuele II: </w:t>
      </w:r>
      <w:r w:rsidRPr="004331EA">
        <w:rPr>
          <w:rFonts w:ascii="Palatino Linotype" w:eastAsia="Times New Roman" w:hAnsi="Palatino Linotype" w:cs="Times New Roman"/>
          <w:color w:val="000000"/>
          <w:sz w:val="24"/>
          <w:szCs w:val="24"/>
        </w:rPr>
        <w:t>Tọa lạc ngay cạnh nhà thờ chính tòa, Galleria Vittorio Emanuele II là một trong những trung t</w:t>
      </w:r>
      <w:r w:rsidRPr="004331EA">
        <w:rPr>
          <w:rFonts w:ascii="Trebuchet MS" w:eastAsia="Times New Roman" w:hAnsi="Trebuchet MS" w:cs="Times New Roman"/>
          <w:color w:val="000000"/>
        </w:rPr>
        <w:t xml:space="preserve"> </w:t>
      </w:r>
      <w:r w:rsidRPr="004331EA">
        <w:rPr>
          <w:rFonts w:ascii="Palatino Linotype" w:eastAsia="Times New Roman" w:hAnsi="Palatino Linotype" w:cs="Times New Roman"/>
          <w:color w:val="000000"/>
          <w:sz w:val="24"/>
          <w:szCs w:val="24"/>
        </w:rPr>
        <w:t>âm mua sắm lâu đời nhất thế giới và cũng là địa điểm du lịch Milan nổi bật dành cho những tín đồ thời trang và nghệ thuật. Được xây dựng từ thế kỷ 19, công trình này gây ấn tượng với mái vòm kính khổng lồ, sàn đá hoa cương trang trí theo hình mozaic và không gian sang trọng lộng lẫy.</w:t>
      </w:r>
      <w:r w:rsidRPr="004331EA">
        <w:rPr>
          <w:rFonts w:ascii="Palatino Linotype" w:eastAsia="Palatino Linotype" w:hAnsi="Palatino Linotype" w:cs="Palatino Linotype"/>
          <w:b/>
          <w:color w:val="000000"/>
          <w:sz w:val="24"/>
          <w:szCs w:val="24"/>
        </w:rPr>
        <w:t xml:space="preserve">Tối: </w:t>
      </w:r>
      <w:r w:rsidRPr="004331EA">
        <w:rPr>
          <w:rFonts w:ascii="Palatino Linotype" w:eastAsia="Palatino Linotype" w:hAnsi="Palatino Linotype" w:cs="Palatino Linotype"/>
          <w:color w:val="000000"/>
          <w:sz w:val="24"/>
          <w:szCs w:val="24"/>
        </w:rPr>
        <w:t xml:space="preserve">Quý khách ăn tối tại nhà hàng </w:t>
      </w:r>
    </w:p>
    <w:p w14:paraId="3D889F17" w14:textId="77777777" w:rsidR="00EB6ABB" w:rsidRDefault="00000000">
      <w:pPr>
        <w:pBdr>
          <w:top w:val="nil"/>
          <w:left w:val="nil"/>
          <w:bottom w:val="nil"/>
          <w:right w:val="nil"/>
          <w:between w:val="nil"/>
        </w:pBdr>
        <w:spacing w:after="0" w:line="360" w:lineRule="auto"/>
        <w:ind w:left="-1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Nghỉ đêm tại khách sạn 3-4*</w:t>
      </w:r>
    </w:p>
    <w:p w14:paraId="3D4C03F5" w14:textId="77777777" w:rsidR="00EB6ABB" w:rsidRDefault="00EB6ABB">
      <w:pPr>
        <w:pBdr>
          <w:top w:val="nil"/>
          <w:left w:val="nil"/>
          <w:bottom w:val="nil"/>
          <w:right w:val="nil"/>
          <w:between w:val="nil"/>
        </w:pBdr>
        <w:spacing w:after="0" w:line="360" w:lineRule="auto"/>
        <w:ind w:left="-180"/>
        <w:jc w:val="both"/>
        <w:rPr>
          <w:rFonts w:ascii="Palatino Linotype" w:eastAsia="Palatino Linotype" w:hAnsi="Palatino Linotype" w:cs="Palatino Linotype"/>
          <w:color w:val="000000"/>
          <w:sz w:val="24"/>
          <w:szCs w:val="24"/>
        </w:rPr>
      </w:pPr>
    </w:p>
    <w:tbl>
      <w:tblPr>
        <w:tblStyle w:val="af8"/>
        <w:tblW w:w="10676"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64079929" w14:textId="77777777">
        <w:trPr>
          <w:trHeight w:val="456"/>
        </w:trPr>
        <w:tc>
          <w:tcPr>
            <w:tcW w:w="1449" w:type="dxa"/>
            <w:tcBorders>
              <w:bottom w:val="single" w:sz="24" w:space="0" w:color="D9448B"/>
            </w:tcBorders>
            <w:shd w:val="clear" w:color="auto" w:fill="D9448B"/>
            <w:vAlign w:val="center"/>
          </w:tcPr>
          <w:p w14:paraId="2840963D" w14:textId="77777777" w:rsidR="00EB6ABB" w:rsidRDefault="00000000">
            <w:pPr>
              <w:spacing w:after="0" w:line="240" w:lineRule="auto"/>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08</w:t>
            </w:r>
          </w:p>
        </w:tc>
        <w:tc>
          <w:tcPr>
            <w:tcW w:w="9227" w:type="dxa"/>
            <w:shd w:val="clear" w:color="auto" w:fill="auto"/>
            <w:vAlign w:val="center"/>
          </w:tcPr>
          <w:p w14:paraId="50D05988"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MILAN – VENICE MESTRE    (ĂN SÁNG, TRƯA, TỐI)</w:t>
            </w:r>
          </w:p>
        </w:tc>
      </w:tr>
    </w:tbl>
    <w:p w14:paraId="128BA32C" w14:textId="65FDA2E0" w:rsidR="00EB6ABB" w:rsidRDefault="00000000">
      <w:pPr>
        <w:pBdr>
          <w:top w:val="nil"/>
          <w:left w:val="nil"/>
          <w:bottom w:val="nil"/>
          <w:right w:val="nil"/>
          <w:between w:val="nil"/>
        </w:pBdr>
        <w:spacing w:before="120" w:after="0" w:line="360" w:lineRule="auto"/>
        <w:ind w:left="-142"/>
        <w:jc w:val="both"/>
        <w:rPr>
          <w:rFonts w:ascii="Palatino Linotype" w:eastAsia="Palatino Linotype" w:hAnsi="Palatino Linotype" w:cs="Palatino Linotype"/>
          <w:i/>
          <w:color w:val="333333"/>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khách ăn sáng tại khách sạn. Đoàn khởi hành</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tới Venice (cách 271km).</w:t>
      </w:r>
      <w:r>
        <w:rPr>
          <w:rFonts w:ascii="Palatino Linotype" w:eastAsia="Palatino Linotype" w:hAnsi="Palatino Linotype" w:cs="Palatino Linotype"/>
          <w:i/>
          <w:color w:val="333333"/>
          <w:sz w:val="24"/>
          <w:szCs w:val="24"/>
        </w:rPr>
        <w:t>Nhắc tới </w:t>
      </w:r>
      <w:r>
        <w:rPr>
          <w:rFonts w:ascii="Palatino Linotype" w:eastAsia="Palatino Linotype" w:hAnsi="Palatino Linotype" w:cs="Palatino Linotype"/>
          <w:b/>
          <w:i/>
          <w:color w:val="333333"/>
          <w:sz w:val="24"/>
          <w:szCs w:val="24"/>
        </w:rPr>
        <w:t>thành phố Venice nước Ý</w:t>
      </w:r>
      <w:r>
        <w:rPr>
          <w:rFonts w:ascii="Palatino Linotype" w:eastAsia="Palatino Linotype" w:hAnsi="Palatino Linotype" w:cs="Palatino Linotype"/>
          <w:i/>
          <w:color w:val="333333"/>
          <w:sz w:val="24"/>
          <w:szCs w:val="24"/>
        </w:rPr>
        <w:t xml:space="preserve">, người ta nghĩ ngay tới “thánh địa tình yêu” của những cặp đôi, những công trình lịch sử xinh </w:t>
      </w:r>
      <w:r>
        <w:rPr>
          <w:rFonts w:ascii="Palatino Linotype" w:eastAsia="Palatino Linotype" w:hAnsi="Palatino Linotype" w:cs="Palatino Linotype"/>
          <w:i/>
          <w:color w:val="333333"/>
          <w:sz w:val="24"/>
          <w:szCs w:val="24"/>
        </w:rPr>
        <w:lastRenderedPageBreak/>
        <w:t xml:space="preserve">đẹp, những con kênh xuất hiện trên phim ảnh... Đây là nơi mà mỗi góc độ của nó đều mang không khí lãng mạn, huyền hoặc như trong mơ và là nơi mà tất cả mọi người nên đến một lần trong cuộc đời nếu có thể.Nằm ở phía </w:t>
      </w:r>
      <w:r w:rsidR="004331EA">
        <w:rPr>
          <w:noProof/>
        </w:rPr>
        <w:drawing>
          <wp:anchor distT="0" distB="0" distL="114300" distR="114300" simplePos="0" relativeHeight="251668480" behindDoc="0" locked="0" layoutInCell="1" hidden="0" allowOverlap="1" wp14:anchorId="622B7942" wp14:editId="485E20FA">
            <wp:simplePos x="0" y="0"/>
            <wp:positionH relativeFrom="column">
              <wp:posOffset>3842385</wp:posOffset>
            </wp:positionH>
            <wp:positionV relativeFrom="paragraph">
              <wp:posOffset>668655</wp:posOffset>
            </wp:positionV>
            <wp:extent cx="3018790" cy="2051050"/>
            <wp:effectExtent l="0" t="0" r="0" b="6350"/>
            <wp:wrapSquare wrapText="bothSides" distT="0" distB="0" distL="114300" distR="114300"/>
            <wp:docPr id="146019257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3018790" cy="2051050"/>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i/>
          <w:color w:val="333333"/>
          <w:sz w:val="24"/>
          <w:szCs w:val="24"/>
        </w:rPr>
        <w:t>Đông Bắc của Italia, </w:t>
      </w:r>
      <w:r>
        <w:rPr>
          <w:rFonts w:ascii="Palatino Linotype" w:eastAsia="Palatino Linotype" w:hAnsi="Palatino Linotype" w:cs="Palatino Linotype"/>
          <w:b/>
          <w:i/>
          <w:color w:val="333333"/>
          <w:sz w:val="24"/>
          <w:szCs w:val="24"/>
        </w:rPr>
        <w:t>vẻ đẹp Venice</w:t>
      </w:r>
      <w:r>
        <w:rPr>
          <w:rFonts w:ascii="Palatino Linotype" w:eastAsia="Palatino Linotype" w:hAnsi="Palatino Linotype" w:cs="Palatino Linotype"/>
          <w:i/>
          <w:color w:val="333333"/>
          <w:sz w:val="24"/>
          <w:szCs w:val="24"/>
        </w:rPr>
        <w:t> được hình thành qua hàng ngàn năm lịch sử. Ngày nay, nó là một trong những điểm du lịch hút khách nhất Italia cũng như trên toàn thế giới.</w:t>
      </w:r>
      <w:r>
        <w:rPr>
          <w:i/>
          <w:sz w:val="24"/>
          <w:szCs w:val="24"/>
        </w:rPr>
        <w:t xml:space="preserve"> </w:t>
      </w:r>
    </w:p>
    <w:p w14:paraId="11FF8A55" w14:textId="77777777" w:rsidR="00EB6ABB" w:rsidRDefault="00000000">
      <w:pPr>
        <w:spacing w:after="0" w:line="360" w:lineRule="auto"/>
        <w:ind w:left="-142"/>
        <w:jc w:val="both"/>
        <w:rPr>
          <w:rFonts w:ascii="Palatino Linotype" w:eastAsia="Palatino Linotype" w:hAnsi="Palatino Linotype" w:cs="Palatino Linotype"/>
          <w:color w:val="000000"/>
          <w:sz w:val="24"/>
          <w:szCs w:val="24"/>
          <w:shd w:val="clear" w:color="auto" w:fill="FDEADA"/>
        </w:rPr>
      </w:pPr>
      <w:r>
        <w:rPr>
          <w:rFonts w:ascii="Palatino Linotype" w:eastAsia="Palatino Linotype" w:hAnsi="Palatino Linotype" w:cs="Palatino Linotype"/>
          <w:b/>
          <w:color w:val="000000"/>
          <w:sz w:val="24"/>
          <w:szCs w:val="24"/>
        </w:rPr>
        <w:t>Trưa</w:t>
      </w:r>
      <w:r>
        <w:rPr>
          <w:rFonts w:ascii="Palatino Linotype" w:eastAsia="Palatino Linotype" w:hAnsi="Palatino Linotype" w:cs="Palatino Linotype"/>
          <w:color w:val="000000"/>
          <w:sz w:val="24"/>
          <w:szCs w:val="24"/>
        </w:rPr>
        <w:t>: Quý khách ăn trưa tại nhà hàng.</w:t>
      </w:r>
      <w:r>
        <w:rPr>
          <w:rFonts w:ascii="Palatino Linotype" w:eastAsia="Palatino Linotype" w:hAnsi="Palatino Linotype" w:cs="Palatino Linotype"/>
          <w:color w:val="000000"/>
          <w:sz w:val="24"/>
          <w:szCs w:val="24"/>
          <w:shd w:val="clear" w:color="auto" w:fill="FDEADA"/>
        </w:rPr>
        <w:t xml:space="preserve"> </w:t>
      </w:r>
    </w:p>
    <w:p w14:paraId="136A8CF6" w14:textId="77777777" w:rsidR="00EB6ABB" w:rsidRDefault="00000000">
      <w:pPr>
        <w:spacing w:before="120" w:after="0" w:line="360" w:lineRule="auto"/>
        <w:ind w:left="-142"/>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Sau đó Quý khách khởi hành tới bến thuyền, sau đó quý khách lên thuyền tới đảo. Dọc theo các kênh đào ngắm nhìn các kiến trúc tuyệt vời và các nhà thờ cổ. Tới nơi quý khách thăm quan:</w:t>
      </w:r>
    </w:p>
    <w:p w14:paraId="79AE880A" w14:textId="77777777" w:rsidR="00EB6ABB" w:rsidRDefault="00000000">
      <w:pPr>
        <w:numPr>
          <w:ilvl w:val="0"/>
          <w:numId w:val="4"/>
        </w:numPr>
        <w:spacing w:after="0" w:line="360"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Vương cung thánh đường San Marco</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với kiến trúc Byzantine.</w:t>
      </w:r>
      <w:r>
        <w:t xml:space="preserve"> </w:t>
      </w:r>
    </w:p>
    <w:p w14:paraId="37A5DD32" w14:textId="77777777" w:rsidR="00EB6ABB" w:rsidRDefault="00000000">
      <w:pPr>
        <w:numPr>
          <w:ilvl w:val="0"/>
          <w:numId w:val="4"/>
        </w:numPr>
        <w:spacing w:after="0" w:line="360"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Cầu Than Thở</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nơi nối liền nhà tù cũ tới phòng thẩm vấn trong dinh tổng trấn Doge’s.</w:t>
      </w:r>
    </w:p>
    <w:p w14:paraId="7123A0DA" w14:textId="150D3890" w:rsidR="00EB6ABB" w:rsidRDefault="00000000">
      <w:pPr>
        <w:numPr>
          <w:ilvl w:val="0"/>
          <w:numId w:val="4"/>
        </w:numPr>
        <w:spacing w:after="0" w:line="360"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 xml:space="preserve">Trung tâm chế tác thuỷ tinh </w:t>
      </w:r>
      <w:r>
        <w:rPr>
          <w:rFonts w:ascii="Palatino Linotype" w:eastAsia="Palatino Linotype" w:hAnsi="Palatino Linotype" w:cs="Palatino Linotype"/>
          <w:sz w:val="24"/>
          <w:szCs w:val="24"/>
        </w:rPr>
        <w:t>nổi tiếng nghệ thuật thổi thủy tinh nổi tiếng thế giới đã được các nghệ nhân khéo léo lưu truyền 1000 năm nay</w:t>
      </w:r>
      <w:r>
        <w:rPr>
          <w:rFonts w:ascii="Palatino Linotype" w:eastAsia="Palatino Linotype" w:hAnsi="Palatino Linotype" w:cs="Palatino Linotype"/>
          <w:b/>
          <w:i/>
          <w:sz w:val="24"/>
          <w:szCs w:val="24"/>
        </w:rPr>
        <w:t>.</w:t>
      </w:r>
    </w:p>
    <w:p w14:paraId="7EDEB54A" w14:textId="77777777" w:rsidR="00EB6ABB" w:rsidRDefault="00000000">
      <w:pPr>
        <w:numPr>
          <w:ilvl w:val="0"/>
          <w:numId w:val="4"/>
        </w:numPr>
        <w:spacing w:after="0" w:line="360" w:lineRule="auto"/>
        <w:ind w:left="36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Thưởng thức không gian và cảnh vật Venice trên thuyền </w:t>
      </w:r>
      <w:r>
        <w:rPr>
          <w:rFonts w:ascii="Palatino Linotype" w:eastAsia="Palatino Linotype" w:hAnsi="Palatino Linotype" w:cs="Palatino Linotype"/>
          <w:b/>
          <w:i/>
          <w:color w:val="000000"/>
          <w:sz w:val="24"/>
          <w:szCs w:val="24"/>
        </w:rPr>
        <w:t>GONDOLA</w:t>
      </w:r>
      <w:r>
        <w:rPr>
          <w:rFonts w:ascii="Palatino Linotype" w:eastAsia="Palatino Linotype" w:hAnsi="Palatino Linotype" w:cs="Palatino Linotype"/>
          <w:color w:val="000000"/>
          <w:sz w:val="24"/>
          <w:szCs w:val="24"/>
        </w:rPr>
        <w:t xml:space="preserve"> truyền thống là tiếc mục đặc sắc không thể bỏ qua  Len lõi trong các kênh rạch, tham quan cầu Rialto nổi tiếng bắt qua Đại Kênh (chi phí tự túc)</w:t>
      </w:r>
    </w:p>
    <w:p w14:paraId="40DDDFE1" w14:textId="77777777" w:rsidR="00EB6ABB" w:rsidRDefault="00000000">
      <w:pPr>
        <w:spacing w:after="0"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Tối:  </w:t>
      </w:r>
      <w:r>
        <w:rPr>
          <w:rFonts w:ascii="Palatino Linotype" w:eastAsia="Palatino Linotype" w:hAnsi="Palatino Linotype" w:cs="Palatino Linotype"/>
          <w:color w:val="000000"/>
          <w:sz w:val="24"/>
          <w:szCs w:val="24"/>
        </w:rPr>
        <w:t xml:space="preserve">Quý khách ăn tối tại nhà hàng . </w:t>
      </w:r>
    </w:p>
    <w:p w14:paraId="1AE2884B" w14:textId="77777777" w:rsidR="00EB6ABB" w:rsidRDefault="00000000">
      <w:pPr>
        <w:tabs>
          <w:tab w:val="left" w:pos="3070"/>
        </w:tabs>
        <w:spacing w:after="0" w:line="360" w:lineRule="auto"/>
        <w:ind w:left="-14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Nghỉ đêm tại khách sạn 3 - 4* </w:t>
      </w:r>
    </w:p>
    <w:p w14:paraId="7F9358A5" w14:textId="77777777" w:rsidR="00EB6ABB" w:rsidRDefault="00EB6ABB">
      <w:pPr>
        <w:tabs>
          <w:tab w:val="left" w:pos="3070"/>
        </w:tabs>
        <w:spacing w:after="0" w:line="360" w:lineRule="auto"/>
        <w:ind w:left="-142"/>
        <w:jc w:val="both"/>
        <w:rPr>
          <w:rFonts w:ascii="Palatino Linotype" w:eastAsia="Palatino Linotype" w:hAnsi="Palatino Linotype" w:cs="Palatino Linotype"/>
          <w:color w:val="000000"/>
          <w:sz w:val="24"/>
          <w:szCs w:val="24"/>
        </w:rPr>
      </w:pPr>
    </w:p>
    <w:tbl>
      <w:tblPr>
        <w:tblStyle w:val="af9"/>
        <w:tblW w:w="10676"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49"/>
        <w:gridCol w:w="9227"/>
      </w:tblGrid>
      <w:tr w:rsidR="00EB6ABB" w14:paraId="3A900EE2" w14:textId="77777777">
        <w:trPr>
          <w:trHeight w:val="456"/>
        </w:trPr>
        <w:tc>
          <w:tcPr>
            <w:tcW w:w="1449" w:type="dxa"/>
            <w:tcBorders>
              <w:bottom w:val="single" w:sz="24" w:space="0" w:color="D9448B"/>
            </w:tcBorders>
            <w:shd w:val="clear" w:color="auto" w:fill="D9448B"/>
            <w:vAlign w:val="center"/>
          </w:tcPr>
          <w:p w14:paraId="52BCA302" w14:textId="77777777" w:rsidR="00EB6ABB" w:rsidRDefault="00000000">
            <w:pPr>
              <w:spacing w:after="0" w:line="240" w:lineRule="auto"/>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09</w:t>
            </w:r>
          </w:p>
        </w:tc>
        <w:tc>
          <w:tcPr>
            <w:tcW w:w="9227" w:type="dxa"/>
            <w:shd w:val="clear" w:color="auto" w:fill="auto"/>
            <w:vAlign w:val="center"/>
          </w:tcPr>
          <w:p w14:paraId="29C66150"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VENICE – FLORENCE - PISA    (ĂN SÁNG, TRƯA, TỐI)</w:t>
            </w:r>
          </w:p>
        </w:tc>
      </w:tr>
    </w:tbl>
    <w:p w14:paraId="4397BF41" w14:textId="77777777" w:rsidR="00EB6ABB" w:rsidRDefault="00000000">
      <w:pPr>
        <w:tabs>
          <w:tab w:val="left" w:pos="3070"/>
        </w:tabs>
        <w:spacing w:before="120" w:after="0" w:line="360" w:lineRule="auto"/>
        <w:ind w:left="-142"/>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Sáng: </w:t>
      </w:r>
      <w:r>
        <w:rPr>
          <w:rFonts w:ascii="Palatino Linotype" w:eastAsia="Palatino Linotype" w:hAnsi="Palatino Linotype" w:cs="Palatino Linotype"/>
          <w:sz w:val="24"/>
          <w:szCs w:val="24"/>
        </w:rPr>
        <w:t xml:space="preserve">Sau khi ăn sáng tại khách sạn. Qúy khách khởi hành đi </w:t>
      </w:r>
      <w:r>
        <w:rPr>
          <w:rFonts w:ascii="Palatino Linotype" w:eastAsia="Palatino Linotype" w:hAnsi="Palatino Linotype" w:cs="Palatino Linotype"/>
          <w:b/>
          <w:sz w:val="24"/>
          <w:szCs w:val="24"/>
        </w:rPr>
        <w:t xml:space="preserve">Florence (cách 260km). </w:t>
      </w:r>
      <w:r>
        <w:rPr>
          <w:rFonts w:ascii="Palatino Linotype" w:eastAsia="Palatino Linotype" w:hAnsi="Palatino Linotype" w:cs="Palatino Linotype"/>
          <w:sz w:val="24"/>
          <w:szCs w:val="24"/>
        </w:rPr>
        <w:t>Nhắc đến những thành phố đẹp nhất thế giới chúng ta không thể bỏ qua cái tên Florence, Ý. Thành phố cổ này không chỉ cổ kính, tráng lệ mà còn là cái nôi của văn minh thế giới trong suốt 4 thế kỷ (từ XIV-XIX) .Theo thống kê của UNESCO thì “60% những công trình kiến trúc quan trọng nhất của nhân loại nằm tại Ý và có đến một nửa trong số đó thuộc về Florence”.</w:t>
      </w:r>
    </w:p>
    <w:p w14:paraId="2F910192" w14:textId="77777777" w:rsidR="00EB6ABB" w:rsidRDefault="00000000">
      <w:pPr>
        <w:tabs>
          <w:tab w:val="left" w:pos="90"/>
          <w:tab w:val="left" w:pos="3070"/>
        </w:tabs>
        <w:spacing w:after="0" w:line="360" w:lineRule="auto"/>
        <w:ind w:left="-142"/>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Trưa:  </w:t>
      </w:r>
      <w:r>
        <w:rPr>
          <w:rFonts w:ascii="Palatino Linotype" w:eastAsia="Palatino Linotype" w:hAnsi="Palatino Linotype" w:cs="Palatino Linotype"/>
          <w:sz w:val="24"/>
          <w:szCs w:val="24"/>
        </w:rPr>
        <w:t>Quý khách ăn trưa tại nhà hàng</w:t>
      </w:r>
      <w:r>
        <w:rPr>
          <w:sz w:val="24"/>
          <w:szCs w:val="24"/>
        </w:rPr>
        <w:t xml:space="preserve"> </w:t>
      </w:r>
    </w:p>
    <w:p w14:paraId="68F61986" w14:textId="189F7FEF" w:rsidR="00EB6ABB" w:rsidRDefault="004331EA">
      <w:pPr>
        <w:numPr>
          <w:ilvl w:val="0"/>
          <w:numId w:val="5"/>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noProof/>
        </w:rPr>
        <w:lastRenderedPageBreak/>
        <w:drawing>
          <wp:anchor distT="0" distB="0" distL="114300" distR="114300" simplePos="0" relativeHeight="251669504" behindDoc="0" locked="0" layoutInCell="1" hidden="0" allowOverlap="1" wp14:anchorId="4A211D7D" wp14:editId="2CAC4A75">
            <wp:simplePos x="0" y="0"/>
            <wp:positionH relativeFrom="margin">
              <wp:align>right</wp:align>
            </wp:positionH>
            <wp:positionV relativeFrom="paragraph">
              <wp:posOffset>262863</wp:posOffset>
            </wp:positionV>
            <wp:extent cx="3112135" cy="2011680"/>
            <wp:effectExtent l="0" t="0" r="0" b="7620"/>
            <wp:wrapSquare wrapText="bothSides" distT="0" distB="0" distL="114300" distR="114300"/>
            <wp:docPr id="146019256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3112135" cy="2011680"/>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i/>
          <w:color w:val="FF0066"/>
          <w:sz w:val="24"/>
          <w:szCs w:val="24"/>
        </w:rPr>
        <w:t>Thánh đường Doumo Santa Maria Del</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là một trong 4 nhà thờ lớn nhất thế giới, nổi bật trên đường chân trời thành phố Florence xinh đẹp này là mái vòm tráng lệ của  nhà thờ - công trình kiến trúc quan trọng bậc nhất của thời kì Phục hưng, được trang hoàng vô cùng tráng lệ với nhiều cửa sổ kính màu và bức họa nổi tiếng</w:t>
      </w:r>
    </w:p>
    <w:p w14:paraId="443E2191" w14:textId="77777777" w:rsidR="00EB6ABB" w:rsidRDefault="00000000">
      <w:pPr>
        <w:numPr>
          <w:ilvl w:val="0"/>
          <w:numId w:val="6"/>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Nhà rửa tội Baptistery of STJohn</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Một trong những tòa lâu đời nhất tại Florence,ngoại thất của nó được bọc bằng đá cẩm thạch khảm cùng  với cửa đồng tinh tế và khảm nội thất tạo thành các điểm thăm quan chính của nó. Cấu trúc hình bát giác với 3 bộ cửa đồng ở lối vào chính là điểm nhấn cho công trình này</w:t>
      </w:r>
    </w:p>
    <w:p w14:paraId="1E9A8322" w14:textId="77777777" w:rsidR="00EB6ABB" w:rsidRDefault="00000000">
      <w:pPr>
        <w:numPr>
          <w:ilvl w:val="0"/>
          <w:numId w:val="6"/>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Quảng trường Piazza della Signoria</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Quảng trường này là nơi đặt bức tượng David của Michelangelo.  nổi tiếng cùng nhiều quán cà phê ngoài trời. Quảng trường hình chữ L lớn nhất và quan trọng nhất thành phố Florence</w:t>
      </w:r>
    </w:p>
    <w:p w14:paraId="28A55F75" w14:textId="77777777" w:rsidR="00EB6ABB" w:rsidRDefault="00000000">
      <w:pPr>
        <w:numPr>
          <w:ilvl w:val="0"/>
          <w:numId w:val="6"/>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Cầu cũ Ponte Vecchio</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color w:val="000000"/>
          <w:sz w:val="24"/>
          <w:szCs w:val="24"/>
        </w:rPr>
        <w:t xml:space="preserve"> Cây cầu cổ nhất của Florence, ấn tượng với ba mái vòm rộng trải dài con sông. </w:t>
      </w:r>
    </w:p>
    <w:p w14:paraId="6B4BD681" w14:textId="77777777" w:rsidR="00EB6ABB" w:rsidRDefault="00000000">
      <w:pPr>
        <w:numPr>
          <w:ilvl w:val="0"/>
          <w:numId w:val="6"/>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Tham quan</w:t>
      </w:r>
      <w:r>
        <w:rPr>
          <w:rFonts w:ascii="Palatino Linotype" w:eastAsia="Palatino Linotype" w:hAnsi="Palatino Linotype" w:cs="Palatino Linotype"/>
          <w:i/>
          <w:color w:val="FF0066"/>
          <w:sz w:val="24"/>
          <w:szCs w:val="24"/>
        </w:rPr>
        <w:t xml:space="preserve"> </w:t>
      </w:r>
      <w:r>
        <w:rPr>
          <w:rFonts w:ascii="Palatino Linotype" w:eastAsia="Palatino Linotype" w:hAnsi="Palatino Linotype" w:cs="Palatino Linotype"/>
          <w:b/>
          <w:i/>
          <w:color w:val="FF0066"/>
          <w:sz w:val="24"/>
          <w:szCs w:val="24"/>
        </w:rPr>
        <w:t>Tháp Giotto</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Tháp chuông Giotto, tạo ấn tượng thu hút đầu tiên với các thiết kế bằng đá cẩm thạch màu hồng, màu xanh lá cây và màu trắng, nổi bật trên màu đá của các tòa nhà xung quanh</w:t>
      </w:r>
    </w:p>
    <w:p w14:paraId="57710C3F" w14:textId="77777777" w:rsidR="00EB6ABB" w:rsidRDefault="00000000">
      <w:pPr>
        <w:numPr>
          <w:ilvl w:val="0"/>
          <w:numId w:val="6"/>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Quý khách thăm quan mua sắm tại cửa hàng dồ da nổi tiếng tại</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color w:val="FF0066"/>
          <w:sz w:val="24"/>
          <w:szCs w:val="24"/>
        </w:rPr>
        <w:t xml:space="preserve">Florence </w:t>
      </w:r>
    </w:p>
    <w:p w14:paraId="54576E2C" w14:textId="68B1259F" w:rsidR="00EB6ABB" w:rsidRPr="004331EA" w:rsidRDefault="00000000">
      <w:p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Sau đó đoàn khởi hành về </w:t>
      </w:r>
      <w:r>
        <w:rPr>
          <w:rFonts w:ascii="Palatino Linotype" w:eastAsia="Palatino Linotype" w:hAnsi="Palatino Linotype" w:cs="Palatino Linotype"/>
          <w:b/>
          <w:color w:val="FF0066"/>
          <w:sz w:val="24"/>
          <w:szCs w:val="24"/>
        </w:rPr>
        <w:t>Pisa</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(cách 90km)</w:t>
      </w:r>
      <w:r>
        <w:rPr>
          <w:rFonts w:ascii="Palatino Linotype" w:eastAsia="Palatino Linotype" w:hAnsi="Palatino Linotype" w:cs="Palatino Linotype"/>
          <w:i/>
          <w:color w:val="000000"/>
          <w:sz w:val="24"/>
          <w:szCs w:val="24"/>
        </w:rPr>
        <w:t xml:space="preserve"> Thành phố Pisa là một mảnh ghép hoàn hảo tô điểm cho chính vẻ đẹp đó, nơi nổi tiếng là quê hương của công trình tháp nghiêng Pisa tuyệt mỹ</w:t>
      </w:r>
      <w:r>
        <w:rPr>
          <w:rFonts w:ascii="Palatino Linotype" w:eastAsia="Palatino Linotype" w:hAnsi="Palatino Linotype" w:cs="Palatino Linotype"/>
          <w:color w:val="000000"/>
          <w:sz w:val="24"/>
          <w:szCs w:val="24"/>
        </w:rPr>
        <w:t>.</w:t>
      </w:r>
      <w:r>
        <w:t xml:space="preserve"> </w:t>
      </w:r>
      <w:r>
        <w:rPr>
          <w:rFonts w:ascii="Palatino Linotype" w:eastAsia="Palatino Linotype" w:hAnsi="Palatino Linotype" w:cs="Palatino Linotype"/>
          <w:i/>
          <w:color w:val="000000"/>
          <w:sz w:val="24"/>
          <w:szCs w:val="24"/>
        </w:rPr>
        <w:t>Thành phố tọa lạc hai bên bờ sông Arno ngay trước khi nó đổ vào biển Liguria.</w:t>
      </w:r>
    </w:p>
    <w:p w14:paraId="015A96CD" w14:textId="77777777" w:rsidR="004331EA" w:rsidRDefault="00000000">
      <w:pPr>
        <w:tabs>
          <w:tab w:val="left" w:pos="90"/>
          <w:tab w:val="left" w:pos="3070"/>
        </w:tabs>
        <w:spacing w:after="0" w:line="360" w:lineRule="auto"/>
        <w:ind w:left="-142"/>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Tối:  </w:t>
      </w:r>
      <w:r>
        <w:rPr>
          <w:rFonts w:ascii="Palatino Linotype" w:eastAsia="Palatino Linotype" w:hAnsi="Palatino Linotype" w:cs="Palatino Linotype"/>
          <w:sz w:val="24"/>
          <w:szCs w:val="24"/>
        </w:rPr>
        <w:t xml:space="preserve">Quý khách ăn tối tại nhà hàng </w:t>
      </w:r>
      <w:r>
        <w:rPr>
          <w:rFonts w:ascii="Palatino Linotype" w:eastAsia="Palatino Linotype" w:hAnsi="Palatino Linotype" w:cs="Palatino Linotype"/>
          <w:b/>
          <w:sz w:val="24"/>
          <w:szCs w:val="24"/>
        </w:rPr>
        <w:t xml:space="preserve">. </w:t>
      </w:r>
    </w:p>
    <w:p w14:paraId="392A607B" w14:textId="6EFD2AA9" w:rsidR="00EB6ABB" w:rsidRDefault="00000000">
      <w:pPr>
        <w:tabs>
          <w:tab w:val="left" w:pos="90"/>
          <w:tab w:val="left" w:pos="3070"/>
        </w:tabs>
        <w:spacing w:after="0" w:line="360" w:lineRule="auto"/>
        <w:ind w:left="-142"/>
        <w:jc w:val="both"/>
        <w:rPr>
          <w:rFonts w:ascii="Palatino Linotype" w:eastAsia="Palatino Linotype" w:hAnsi="Palatino Linotype" w:cs="Palatino Linotype"/>
          <w:b/>
          <w:i/>
          <w:sz w:val="24"/>
          <w:szCs w:val="24"/>
        </w:rPr>
      </w:pPr>
      <w:r>
        <w:rPr>
          <w:rFonts w:ascii="Palatino Linotype" w:eastAsia="Palatino Linotype" w:hAnsi="Palatino Linotype" w:cs="Palatino Linotype"/>
          <w:sz w:val="24"/>
          <w:szCs w:val="24"/>
        </w:rPr>
        <w:t>Nghỉ đêm tại khách sạn</w:t>
      </w:r>
      <w:r>
        <w:rPr>
          <w:rFonts w:ascii="Palatino Linotype" w:eastAsia="Palatino Linotype" w:hAnsi="Palatino Linotype" w:cs="Palatino Linotype"/>
          <w:b/>
          <w:i/>
          <w:sz w:val="24"/>
          <w:szCs w:val="24"/>
        </w:rPr>
        <w:t xml:space="preserve"> 3-4* </w:t>
      </w:r>
    </w:p>
    <w:p w14:paraId="29C42800" w14:textId="77777777" w:rsidR="00EB6ABB" w:rsidRDefault="00EB6ABB">
      <w:pPr>
        <w:tabs>
          <w:tab w:val="left" w:pos="90"/>
          <w:tab w:val="left" w:pos="3070"/>
        </w:tabs>
        <w:spacing w:after="0" w:line="360" w:lineRule="auto"/>
        <w:ind w:left="-142"/>
        <w:jc w:val="both"/>
        <w:rPr>
          <w:rFonts w:ascii="Palatino Linotype" w:eastAsia="Palatino Linotype" w:hAnsi="Palatino Linotype" w:cs="Palatino Linotype"/>
          <w:b/>
          <w:i/>
          <w:sz w:val="24"/>
          <w:szCs w:val="24"/>
        </w:rPr>
      </w:pPr>
    </w:p>
    <w:tbl>
      <w:tblPr>
        <w:tblStyle w:val="afa"/>
        <w:tblW w:w="10877"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76"/>
        <w:gridCol w:w="9401"/>
      </w:tblGrid>
      <w:tr w:rsidR="00EB6ABB" w14:paraId="7E0684CB" w14:textId="77777777">
        <w:trPr>
          <w:trHeight w:val="535"/>
        </w:trPr>
        <w:tc>
          <w:tcPr>
            <w:tcW w:w="1476" w:type="dxa"/>
            <w:tcBorders>
              <w:bottom w:val="single" w:sz="24" w:space="0" w:color="D9448B"/>
            </w:tcBorders>
            <w:shd w:val="clear" w:color="auto" w:fill="D9448B"/>
            <w:vAlign w:val="center"/>
          </w:tcPr>
          <w:p w14:paraId="653F4F41" w14:textId="77777777" w:rsidR="00EB6ABB" w:rsidRDefault="00000000">
            <w:pPr>
              <w:spacing w:after="0" w:line="240" w:lineRule="auto"/>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10</w:t>
            </w:r>
          </w:p>
        </w:tc>
        <w:tc>
          <w:tcPr>
            <w:tcW w:w="9401" w:type="dxa"/>
            <w:shd w:val="clear" w:color="auto" w:fill="auto"/>
            <w:vAlign w:val="center"/>
          </w:tcPr>
          <w:p w14:paraId="48D066DA" w14:textId="75967CD8"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PISA – ROME    </w:t>
            </w:r>
            <w:r w:rsidR="004331EA">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SÁNG, TRƯA, TỐI)</w:t>
            </w:r>
          </w:p>
        </w:tc>
      </w:tr>
    </w:tbl>
    <w:p w14:paraId="5B216A83" w14:textId="77777777" w:rsidR="00EB6ABB" w:rsidRDefault="00000000">
      <w:pPr>
        <w:tabs>
          <w:tab w:val="left" w:pos="3070"/>
        </w:tabs>
        <w:spacing w:before="120" w:after="0" w:line="360" w:lineRule="auto"/>
        <w:ind w:left="-142"/>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 Sáng: </w:t>
      </w:r>
      <w:r>
        <w:rPr>
          <w:rFonts w:ascii="Palatino Linotype" w:eastAsia="Palatino Linotype" w:hAnsi="Palatino Linotype" w:cs="Palatino Linotype"/>
          <w:sz w:val="24"/>
          <w:szCs w:val="24"/>
        </w:rPr>
        <w:t>Sau khi ăn sáng tại khách sạn. Qúy khách tham quan:</w:t>
      </w:r>
    </w:p>
    <w:p w14:paraId="2C000CB7" w14:textId="77777777" w:rsidR="00EB6ABB" w:rsidRDefault="00000000">
      <w:pPr>
        <w:numPr>
          <w:ilvl w:val="0"/>
          <w:numId w:val="7"/>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highlight w:val="white"/>
        </w:rPr>
      </w:pPr>
      <w:r>
        <w:rPr>
          <w:rFonts w:ascii="Palatino Linotype" w:eastAsia="Palatino Linotype" w:hAnsi="Palatino Linotype" w:cs="Palatino Linotype"/>
          <w:b/>
          <w:i/>
          <w:color w:val="FF0066"/>
          <w:sz w:val="24"/>
          <w:szCs w:val="24"/>
        </w:rPr>
        <w:lastRenderedPageBreak/>
        <w:t>Thăm quan tháp nghiêng Pisa:</w:t>
      </w:r>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color w:val="000000"/>
          <w:sz w:val="24"/>
          <w:szCs w:val="24"/>
        </w:rPr>
        <w:t>là một tòa tháp chuông tại thành phố Pisa được khởi xây năm 1173. Toà tháp cao 55, 86 m tính từ mặt đất lên đến nóc bên thấp và 56, 70 m đến nóc bên cao. Từ dưới lên có 294 bậc thang. Tường tháp dày 4,09 m ở phía chân tháp, rồi rút dần, chỉ còn 2,48 m trên đỉnh</w:t>
      </w:r>
      <w:r>
        <w:rPr>
          <w:noProof/>
        </w:rPr>
        <w:drawing>
          <wp:anchor distT="0" distB="0" distL="114300" distR="114300" simplePos="0" relativeHeight="251670528" behindDoc="0" locked="0" layoutInCell="1" hidden="0" allowOverlap="1" wp14:anchorId="6F3E8D1C" wp14:editId="4DB85798">
            <wp:simplePos x="0" y="0"/>
            <wp:positionH relativeFrom="column">
              <wp:posOffset>3624263</wp:posOffset>
            </wp:positionH>
            <wp:positionV relativeFrom="paragraph">
              <wp:posOffset>771525</wp:posOffset>
            </wp:positionV>
            <wp:extent cx="3195638" cy="1906730"/>
            <wp:effectExtent l="0" t="0" r="0" b="0"/>
            <wp:wrapSquare wrapText="bothSides" distT="0" distB="0" distL="114300" distR="114300"/>
            <wp:docPr id="146019258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3195638" cy="1906730"/>
                    </a:xfrm>
                    <a:prstGeom prst="rect">
                      <a:avLst/>
                    </a:prstGeom>
                    <a:ln/>
                  </pic:spPr>
                </pic:pic>
              </a:graphicData>
            </a:graphic>
          </wp:anchor>
        </w:drawing>
      </w:r>
    </w:p>
    <w:p w14:paraId="18F49C41" w14:textId="77777777" w:rsidR="00EB6ABB" w:rsidRDefault="00000000">
      <w:pPr>
        <w:tabs>
          <w:tab w:val="left" w:pos="90"/>
          <w:tab w:val="left" w:pos="3070"/>
        </w:tabs>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b/>
          <w:color w:val="000000"/>
          <w:sz w:val="24"/>
          <w:szCs w:val="24"/>
        </w:rPr>
        <w:t>Sau đó,</w:t>
      </w:r>
      <w:r>
        <w:rPr>
          <w:rFonts w:ascii="Palatino Linotype" w:eastAsia="Palatino Linotype" w:hAnsi="Palatino Linotype" w:cs="Palatino Linotype"/>
          <w:color w:val="000000"/>
          <w:sz w:val="24"/>
          <w:szCs w:val="24"/>
        </w:rPr>
        <w:t xml:space="preserve"> Đoàn khởi hành về </w:t>
      </w:r>
      <w:r>
        <w:rPr>
          <w:rFonts w:ascii="Palatino Linotype" w:eastAsia="Palatino Linotype" w:hAnsi="Palatino Linotype" w:cs="Palatino Linotype"/>
          <w:b/>
          <w:color w:val="FF0066"/>
          <w:sz w:val="24"/>
          <w:szCs w:val="24"/>
        </w:rPr>
        <w:t xml:space="preserve">Rome </w:t>
      </w:r>
      <w:r>
        <w:rPr>
          <w:rFonts w:ascii="Palatino Linotype" w:eastAsia="Palatino Linotype" w:hAnsi="Palatino Linotype" w:cs="Palatino Linotype"/>
          <w:color w:val="000000"/>
          <w:sz w:val="24"/>
          <w:szCs w:val="24"/>
        </w:rPr>
        <w:t xml:space="preserve">(379km): </w:t>
      </w:r>
      <w:r>
        <w:rPr>
          <w:rFonts w:ascii="Palatino Linotype" w:eastAsia="Palatino Linotype" w:hAnsi="Palatino Linotype" w:cs="Palatino Linotype"/>
          <w:i/>
          <w:sz w:val="24"/>
          <w:szCs w:val="24"/>
        </w:rPr>
        <w:t>Roma là thủ đô của nước Ý và là một đô thị cấp huyện loại đặc biệt, đồng thời đóng vai trò là thủ phủ vùng Lazio trung tâm của quốc gia này. Roma là thành phố lớn nhất và đông dân nhất ở Ý với hơn 2,8 triệu cư dân trong phạm vi 1.285 km².</w:t>
      </w:r>
    </w:p>
    <w:p w14:paraId="7B1B1FEF" w14:textId="77777777" w:rsidR="00EB6ABB" w:rsidRDefault="00000000">
      <w:pPr>
        <w:tabs>
          <w:tab w:val="left" w:pos="90"/>
          <w:tab w:val="left" w:pos="30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Trên đường di chuyển, quý khách ăn trưa tại nhà hàng</w:t>
      </w:r>
    </w:p>
    <w:p w14:paraId="5AA5081D" w14:textId="77777777" w:rsidR="00EB6ABB" w:rsidRDefault="00000000">
      <w:pPr>
        <w:tabs>
          <w:tab w:val="left" w:pos="90"/>
          <w:tab w:val="left" w:pos="30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Tới Rome, quý khách tham quan:</w:t>
      </w:r>
    </w:p>
    <w:p w14:paraId="083516C8" w14:textId="77777777" w:rsidR="00EB6ABB" w:rsidRDefault="00000000">
      <w:pPr>
        <w:numPr>
          <w:ilvl w:val="0"/>
          <w:numId w:val="8"/>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Đài phun nước Trevi</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là đài phun nước lớn nhất, cao 25.9m, rộng 19.8m, công trình cực kì nổi tiếng với truyền thuyết ném đồng xu, cầu nguyện cho ước mơ và hy vọng được quay trở lại thành phố vĩnh hằng này (chụp hình bên ngoài)</w:t>
      </w:r>
      <w:r>
        <w:rPr>
          <w:color w:val="000000"/>
          <w:sz w:val="24"/>
          <w:szCs w:val="24"/>
        </w:rPr>
        <w:t xml:space="preserve"> </w:t>
      </w:r>
    </w:p>
    <w:p w14:paraId="77B7ACC0" w14:textId="77777777" w:rsidR="00EB6ABB" w:rsidRDefault="00000000">
      <w:pPr>
        <w:numPr>
          <w:ilvl w:val="0"/>
          <w:numId w:val="8"/>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Quảng trường Tây Ban Nha</w:t>
      </w:r>
      <w:r>
        <w:rPr>
          <w:rFonts w:ascii="Palatino Linotype" w:eastAsia="Palatino Linotype" w:hAnsi="Palatino Linotype" w:cs="Palatino Linotype"/>
          <w:i/>
          <w:color w:val="FF0066"/>
          <w:sz w:val="24"/>
          <w:szCs w:val="24"/>
        </w:rPr>
        <w:t xml:space="preserve"> (</w:t>
      </w:r>
      <w:r>
        <w:rPr>
          <w:rFonts w:ascii="Palatino Linotype" w:eastAsia="Palatino Linotype" w:hAnsi="Palatino Linotype" w:cs="Palatino Linotype"/>
          <w:b/>
          <w:i/>
          <w:color w:val="FF0066"/>
          <w:sz w:val="24"/>
          <w:szCs w:val="24"/>
        </w:rPr>
        <w:t>Keat Shelley House, Spanish Steps, Piazza di Sparna</w:t>
      </w:r>
      <w:r>
        <w:rPr>
          <w:rFonts w:ascii="Palatino Linotype" w:eastAsia="Palatino Linotype" w:hAnsi="Palatino Linotype" w:cs="Palatino Linotype"/>
          <w:i/>
          <w:color w:val="FF0066"/>
          <w:sz w:val="24"/>
          <w:szCs w:val="24"/>
        </w:rPr>
        <w:t>)</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hay còn gọi là quảng trường trung tâm du lịch Rome, tận hưởng không khí vui tươi trong tiếng nhạc du dương của những người nghệ sỹ đường phố</w:t>
      </w:r>
      <w:r>
        <w:rPr>
          <w:color w:val="000000"/>
          <w:sz w:val="24"/>
          <w:szCs w:val="24"/>
        </w:rPr>
        <w:t xml:space="preserve"> </w:t>
      </w:r>
    </w:p>
    <w:p w14:paraId="5C6B477F" w14:textId="77777777" w:rsidR="00EB6ABB" w:rsidRDefault="00000000">
      <w:pPr>
        <w:tabs>
          <w:tab w:val="left" w:pos="30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Tối: </w:t>
      </w:r>
      <w:r>
        <w:rPr>
          <w:rFonts w:ascii="Palatino Linotype" w:eastAsia="Palatino Linotype" w:hAnsi="Palatino Linotype" w:cs="Palatino Linotype"/>
          <w:color w:val="000000"/>
          <w:sz w:val="24"/>
          <w:szCs w:val="24"/>
        </w:rPr>
        <w:t>Quý khách ăn tối tại nhà hàng và nghỉ đêm tại khách sạn 3 - 4*</w:t>
      </w:r>
    </w:p>
    <w:p w14:paraId="1AA2B5D2" w14:textId="77777777" w:rsidR="00EB6ABB" w:rsidRDefault="00EB6ABB">
      <w:pPr>
        <w:tabs>
          <w:tab w:val="left" w:pos="90"/>
          <w:tab w:val="left" w:pos="3070"/>
        </w:tabs>
        <w:spacing w:after="0" w:line="360" w:lineRule="auto"/>
        <w:jc w:val="both"/>
        <w:rPr>
          <w:rFonts w:ascii="Palatino Linotype" w:eastAsia="Palatino Linotype" w:hAnsi="Palatino Linotype" w:cs="Palatino Linotype"/>
          <w:color w:val="000000"/>
          <w:sz w:val="24"/>
          <w:szCs w:val="24"/>
        </w:rPr>
      </w:pPr>
    </w:p>
    <w:tbl>
      <w:tblPr>
        <w:tblStyle w:val="afb"/>
        <w:tblW w:w="10877"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76"/>
        <w:gridCol w:w="9401"/>
      </w:tblGrid>
      <w:tr w:rsidR="00EB6ABB" w14:paraId="41B8E47C" w14:textId="77777777">
        <w:trPr>
          <w:trHeight w:val="535"/>
        </w:trPr>
        <w:tc>
          <w:tcPr>
            <w:tcW w:w="1476" w:type="dxa"/>
            <w:tcBorders>
              <w:bottom w:val="single" w:sz="24" w:space="0" w:color="D9448B"/>
            </w:tcBorders>
            <w:shd w:val="clear" w:color="auto" w:fill="D9448B"/>
            <w:vAlign w:val="center"/>
          </w:tcPr>
          <w:p w14:paraId="6F25F53B" w14:textId="77777777" w:rsidR="00EB6ABB" w:rsidRDefault="00000000">
            <w:pPr>
              <w:spacing w:after="0" w:line="240" w:lineRule="auto"/>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11</w:t>
            </w:r>
          </w:p>
        </w:tc>
        <w:tc>
          <w:tcPr>
            <w:tcW w:w="9401" w:type="dxa"/>
            <w:shd w:val="clear" w:color="auto" w:fill="auto"/>
            <w:vAlign w:val="center"/>
          </w:tcPr>
          <w:p w14:paraId="1E3DBE43" w14:textId="4739D5E8"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 ROME – AIRPORT   </w:t>
            </w:r>
            <w:r w:rsidR="004331EA">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SÁNG, TRƯA)</w:t>
            </w:r>
          </w:p>
        </w:tc>
      </w:tr>
    </w:tbl>
    <w:p w14:paraId="6D224236" w14:textId="77777777" w:rsidR="00EB6ABB" w:rsidRDefault="00000000">
      <w:pPr>
        <w:spacing w:before="120" w:after="0" w:line="360" w:lineRule="auto"/>
        <w:ind w:left="-142"/>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 Sáng: </w:t>
      </w:r>
      <w:r>
        <w:rPr>
          <w:rFonts w:ascii="Palatino Linotype" w:eastAsia="Palatino Linotype" w:hAnsi="Palatino Linotype" w:cs="Palatino Linotype"/>
          <w:sz w:val="24"/>
          <w:szCs w:val="24"/>
        </w:rPr>
        <w:t>Sau khi ăn sáng tại khách sạn, Qúy khách khởi hành thăm quan:</w:t>
      </w:r>
    </w:p>
    <w:p w14:paraId="5652F14D" w14:textId="45431B0A" w:rsidR="00EB6ABB" w:rsidRDefault="00000000">
      <w:pPr>
        <w:numPr>
          <w:ilvl w:val="0"/>
          <w:numId w:val="9"/>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Vatican</w:t>
      </w:r>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nhà nước có chủ quyền nhỏ nhất thế giới nằm gọn trong lòng thành phố Rome. Nơi đây được xem là trung tâm của Giáo hội Công giáo La Mã dưới sự điều hành của Giáo hoàng – người đứng đầu nhà nước Vatican. (quý khách thăm quan chụp ảnh bên ngoài)</w:t>
      </w:r>
    </w:p>
    <w:p w14:paraId="46FFEF2A" w14:textId="3A712420" w:rsidR="00EB6ABB" w:rsidRDefault="004331EA">
      <w:pPr>
        <w:numPr>
          <w:ilvl w:val="0"/>
          <w:numId w:val="9"/>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noProof/>
        </w:rPr>
        <w:lastRenderedPageBreak/>
        <w:drawing>
          <wp:anchor distT="0" distB="0" distL="114300" distR="114300" simplePos="0" relativeHeight="251671552" behindDoc="0" locked="0" layoutInCell="1" hidden="0" allowOverlap="1" wp14:anchorId="340535C4" wp14:editId="09FD8C7D">
            <wp:simplePos x="0" y="0"/>
            <wp:positionH relativeFrom="margin">
              <wp:align>right</wp:align>
            </wp:positionH>
            <wp:positionV relativeFrom="paragraph">
              <wp:posOffset>725639</wp:posOffset>
            </wp:positionV>
            <wp:extent cx="3052763" cy="1907977"/>
            <wp:effectExtent l="0" t="0" r="0" b="0"/>
            <wp:wrapSquare wrapText="bothSides" distT="0" distB="0" distL="114300" distR="114300"/>
            <wp:docPr id="1460192573" name="image2.jpg" descr="10 Iconic Buildings and Places in Rome - Step Back into Rome's Past at  These Landmarks – Go Guides"/>
            <wp:cNvGraphicFramePr/>
            <a:graphic xmlns:a="http://schemas.openxmlformats.org/drawingml/2006/main">
              <a:graphicData uri="http://schemas.openxmlformats.org/drawingml/2006/picture">
                <pic:pic xmlns:pic="http://schemas.openxmlformats.org/drawingml/2006/picture">
                  <pic:nvPicPr>
                    <pic:cNvPr id="0" name="image2.jpg" descr="10 Iconic Buildings and Places in Rome - Step Back into Rome's Past at  These Landmarks – Go Guides"/>
                    <pic:cNvPicPr preferRelativeResize="0"/>
                  </pic:nvPicPr>
                  <pic:blipFill>
                    <a:blip r:embed="rId22"/>
                    <a:srcRect/>
                    <a:stretch>
                      <a:fillRect/>
                    </a:stretch>
                  </pic:blipFill>
                  <pic:spPr>
                    <a:xfrm>
                      <a:off x="0" y="0"/>
                      <a:ext cx="3052763" cy="1907977"/>
                    </a:xfrm>
                    <a:prstGeom prst="rect">
                      <a:avLst/>
                    </a:prstGeom>
                    <a:ln/>
                  </pic:spPr>
                </pic:pic>
              </a:graphicData>
            </a:graphic>
          </wp:anchor>
        </w:drawing>
      </w:r>
      <w:r>
        <w:rPr>
          <w:rFonts w:ascii="Palatino Linotype" w:eastAsia="Palatino Linotype" w:hAnsi="Palatino Linotype" w:cs="Palatino Linotype"/>
          <w:b/>
          <w:i/>
          <w:color w:val="FF0066"/>
          <w:sz w:val="24"/>
          <w:szCs w:val="24"/>
        </w:rPr>
        <w:t>Quảng Trường St’ Peter &amp; Đại Thánh Đường Saint Peter</w:t>
      </w:r>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nơi Đức Giáo Hoàng thường gặp mặt các giáo dân và là nơi lưu giữ hài cốt của Vị Giáo hoàng đầu tiên của Thiên Chúa Giáo La Mã - Thánh Phêrô.</w:t>
      </w:r>
    </w:p>
    <w:p w14:paraId="6386F014" w14:textId="77777777" w:rsidR="00EB6ABB" w:rsidRDefault="00000000">
      <w:pPr>
        <w:tabs>
          <w:tab w:val="left" w:pos="90"/>
        </w:tabs>
        <w:spacing w:after="0" w:line="360" w:lineRule="auto"/>
        <w:jc w:val="both"/>
        <w:rPr>
          <w:rFonts w:ascii="Arial" w:eastAsia="Arial" w:hAnsi="Arial" w:cs="Arial"/>
          <w:sz w:val="24"/>
          <w:szCs w:val="24"/>
        </w:rPr>
      </w:pPr>
      <w:r>
        <w:rPr>
          <w:rFonts w:ascii="Palatino Linotype" w:eastAsia="Palatino Linotype" w:hAnsi="Palatino Linotype" w:cs="Palatino Linotype"/>
          <w:b/>
          <w:color w:val="000000"/>
          <w:sz w:val="24"/>
          <w:szCs w:val="24"/>
        </w:rPr>
        <w:t xml:space="preserve"> Trưa: </w:t>
      </w:r>
      <w:r>
        <w:rPr>
          <w:rFonts w:ascii="Palatino Linotype" w:eastAsia="Palatino Linotype" w:hAnsi="Palatino Linotype" w:cs="Palatino Linotype"/>
          <w:color w:val="000000"/>
          <w:sz w:val="24"/>
          <w:szCs w:val="24"/>
        </w:rPr>
        <w:t>Quý khách ăn trưa tại nhà hàng, sau đó đoàn thăm quan:</w:t>
      </w:r>
    </w:p>
    <w:p w14:paraId="4AB51697" w14:textId="77777777" w:rsidR="00EB6ABB" w:rsidRDefault="00000000">
      <w:pPr>
        <w:numPr>
          <w:ilvl w:val="0"/>
          <w:numId w:val="10"/>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Đấu Trường La Mã Colosseum</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nơi diễn ra những cuộc giác đấu giữa tù nhân La Mã với thú dữ dưới sự chứng kiến của công chúng và Hoàng đế La Mã . Chụp ảnh bên ngoài đấu trường.</w:t>
      </w:r>
    </w:p>
    <w:p w14:paraId="20308B34" w14:textId="77777777" w:rsidR="00EB6ABB" w:rsidRDefault="00000000">
      <w:pPr>
        <w:numPr>
          <w:ilvl w:val="0"/>
          <w:numId w:val="10"/>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Khải hoàn môn Constantine</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là cánh cổng chiến thắng nổi tiếng nhất của người La Mã.</w:t>
      </w:r>
    </w:p>
    <w:p w14:paraId="01591666" w14:textId="77777777" w:rsidR="00EB6ABB" w:rsidRDefault="00000000">
      <w:pPr>
        <w:tabs>
          <w:tab w:val="left" w:pos="90"/>
        </w:tabs>
        <w:spacing w:after="0" w:line="360" w:lineRule="auto"/>
        <w:ind w:left="-142" w:firstLine="66"/>
        <w:jc w:val="both"/>
        <w:rPr>
          <w:rFonts w:ascii="Palatino Linotype" w:eastAsia="Palatino Linotype" w:hAnsi="Palatino Linotype" w:cs="Palatino Linotype"/>
          <w:i/>
          <w:sz w:val="24"/>
          <w:szCs w:val="24"/>
        </w:rPr>
      </w:pPr>
      <w:r>
        <w:rPr>
          <w:rFonts w:ascii="Palatino Linotype" w:eastAsia="Palatino Linotype" w:hAnsi="Palatino Linotype" w:cs="Palatino Linotype"/>
          <w:b/>
          <w:sz w:val="24"/>
          <w:szCs w:val="24"/>
        </w:rPr>
        <w:t>Tới</w:t>
      </w:r>
      <w:r>
        <w:rPr>
          <w:rFonts w:ascii="Palatino Linotype" w:eastAsia="Palatino Linotype" w:hAnsi="Palatino Linotype" w:cs="Palatino Linotype"/>
          <w:sz w:val="24"/>
          <w:szCs w:val="24"/>
        </w:rPr>
        <w:t xml:space="preserve"> giờ ra sân bay làm thủ tục đáp chuyến bay TK1864 lúc 19:45 về Việt Nam </w:t>
      </w:r>
      <w:r>
        <w:rPr>
          <w:rFonts w:ascii="Palatino Linotype" w:eastAsia="Palatino Linotype" w:hAnsi="Palatino Linotype" w:cs="Palatino Linotype"/>
          <w:i/>
          <w:sz w:val="24"/>
          <w:szCs w:val="24"/>
        </w:rPr>
        <w:t>(transit tại Istanbul)</w:t>
      </w:r>
    </w:p>
    <w:p w14:paraId="51BCE5A0" w14:textId="77777777" w:rsidR="00EB6ABB" w:rsidRDefault="00000000">
      <w:pPr>
        <w:spacing w:after="0" w:line="360" w:lineRule="auto"/>
        <w:ind w:left="-14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transit tại Istanbul và nghỉ đêm trên máy bay.</w:t>
      </w:r>
    </w:p>
    <w:p w14:paraId="56C20929" w14:textId="77777777" w:rsidR="00EB6ABB" w:rsidRDefault="00000000">
      <w:pPr>
        <w:spacing w:after="0" w:line="360" w:lineRule="auto"/>
        <w:ind w:left="-142"/>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Chuyến bay dự kiến:</w:t>
      </w:r>
    </w:p>
    <w:p w14:paraId="6CE64D9F" w14:textId="77777777" w:rsidR="00EB6ABB" w:rsidRDefault="00000000">
      <w:pPr>
        <w:spacing w:after="0" w:line="360" w:lineRule="auto"/>
        <w:ind w:left="-142"/>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4 TK1864 V  FCOIST 2005 2345 </w:t>
      </w:r>
    </w:p>
    <w:p w14:paraId="5A3CC3E5" w14:textId="77777777" w:rsidR="00EB6ABB" w:rsidRDefault="00000000">
      <w:pPr>
        <w:spacing w:after="0" w:line="360" w:lineRule="auto"/>
        <w:ind w:left="-142"/>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5 TK 164 V  ISTHAN 0155 1525 </w:t>
      </w:r>
    </w:p>
    <w:p w14:paraId="70EE7CAF" w14:textId="77777777" w:rsidR="004331EA" w:rsidRDefault="004331EA">
      <w:pPr>
        <w:spacing w:after="0" w:line="360" w:lineRule="auto"/>
        <w:ind w:left="-142"/>
        <w:jc w:val="both"/>
        <w:rPr>
          <w:rFonts w:ascii="Palatino Linotype" w:eastAsia="Palatino Linotype" w:hAnsi="Palatino Linotype" w:cs="Palatino Linotype"/>
          <w:b/>
          <w:sz w:val="24"/>
          <w:szCs w:val="24"/>
        </w:rPr>
      </w:pPr>
    </w:p>
    <w:tbl>
      <w:tblPr>
        <w:tblStyle w:val="afc"/>
        <w:tblW w:w="10877"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76"/>
        <w:gridCol w:w="9401"/>
      </w:tblGrid>
      <w:tr w:rsidR="00EB6ABB" w14:paraId="6A8E1FAB" w14:textId="77777777">
        <w:trPr>
          <w:trHeight w:val="535"/>
        </w:trPr>
        <w:tc>
          <w:tcPr>
            <w:tcW w:w="1476" w:type="dxa"/>
            <w:tcBorders>
              <w:bottom w:val="single" w:sz="24" w:space="0" w:color="D9448B"/>
            </w:tcBorders>
            <w:shd w:val="clear" w:color="auto" w:fill="D9448B"/>
            <w:vAlign w:val="center"/>
          </w:tcPr>
          <w:p w14:paraId="68342133" w14:textId="77777777" w:rsidR="00EB6ABB" w:rsidRDefault="00000000">
            <w:pPr>
              <w:spacing w:after="0" w:line="240" w:lineRule="auto"/>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12</w:t>
            </w:r>
          </w:p>
        </w:tc>
        <w:tc>
          <w:tcPr>
            <w:tcW w:w="9401" w:type="dxa"/>
            <w:shd w:val="clear" w:color="auto" w:fill="auto"/>
            <w:vAlign w:val="center"/>
          </w:tcPr>
          <w:p w14:paraId="32EA88C8" w14:textId="77777777" w:rsidR="00EB6ABB" w:rsidRDefault="00000000">
            <w:pPr>
              <w:spacing w:after="0" w:line="240" w:lineRule="auto"/>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HÀ NỘI- VIỆT NAM     </w:t>
            </w:r>
          </w:p>
        </w:tc>
      </w:tr>
    </w:tbl>
    <w:p w14:paraId="6961DA1B" w14:textId="77777777" w:rsidR="00EB6ABB" w:rsidRDefault="00000000">
      <w:pPr>
        <w:pBdr>
          <w:bottom w:val="dotted" w:sz="24" w:space="1" w:color="000000"/>
        </w:pBdr>
        <w:spacing w:before="120" w:after="0" w:line="360" w:lineRule="auto"/>
        <w:ind w:left="-14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15:20:</w:t>
      </w:r>
      <w:r>
        <w:rPr>
          <w:rFonts w:ascii="Palatino Linotype" w:eastAsia="Palatino Linotype" w:hAnsi="Palatino Linotype" w:cs="Palatino Linotype"/>
          <w:sz w:val="24"/>
          <w:szCs w:val="24"/>
        </w:rPr>
        <w:t xml:space="preserve">  Quý khách về đến Việt Nam, xe đưa quý khách về đến điểm hẹn ban đầu, HDV chia tay và hẹn gặp lại quý khách. </w:t>
      </w:r>
    </w:p>
    <w:p w14:paraId="69F928BB" w14:textId="77777777" w:rsidR="00EB6ABB" w:rsidRDefault="00EB6ABB">
      <w:pPr>
        <w:pBdr>
          <w:bottom w:val="dotted" w:sz="24" w:space="1" w:color="000000"/>
        </w:pBdr>
        <w:spacing w:after="0" w:line="360" w:lineRule="auto"/>
        <w:ind w:left="-142"/>
        <w:jc w:val="both"/>
        <w:rPr>
          <w:rFonts w:ascii="Palatino Linotype" w:eastAsia="Palatino Linotype" w:hAnsi="Palatino Linotype" w:cs="Palatino Linotype"/>
          <w:sz w:val="24"/>
          <w:szCs w:val="24"/>
        </w:rPr>
      </w:pPr>
    </w:p>
    <w:p w14:paraId="169C6F7E" w14:textId="77777777" w:rsidR="00EB6ABB" w:rsidRDefault="00EB6ABB">
      <w:pPr>
        <w:tabs>
          <w:tab w:val="left" w:pos="90"/>
        </w:tabs>
        <w:spacing w:after="0" w:line="360" w:lineRule="auto"/>
        <w:ind w:left="-270"/>
        <w:jc w:val="both"/>
        <w:rPr>
          <w:rFonts w:ascii="Palatino Linotype" w:eastAsia="Palatino Linotype" w:hAnsi="Palatino Linotype" w:cs="Palatino Linotype"/>
          <w:b/>
          <w:color w:val="FF0000"/>
          <w:sz w:val="24"/>
          <w:szCs w:val="24"/>
          <w:u w:val="single"/>
        </w:rPr>
      </w:pPr>
    </w:p>
    <w:p w14:paraId="0A6DFB49" w14:textId="77777777" w:rsidR="00EB6ABB" w:rsidRDefault="00000000">
      <w:pPr>
        <w:tabs>
          <w:tab w:val="left" w:pos="90"/>
        </w:tabs>
        <w:spacing w:after="0" w:line="360" w:lineRule="auto"/>
        <w:ind w:left="-27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FF0000"/>
          <w:sz w:val="24"/>
          <w:szCs w:val="24"/>
          <w:u w:val="single"/>
        </w:rPr>
        <w:t>GIÁ TRÊN BAO GỒM:</w:t>
      </w:r>
    </w:p>
    <w:p w14:paraId="384DD013"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Khách sạn tiêu chuẩn 3-4 sao Châu Âu, 2 khách/phòng</w:t>
      </w:r>
      <w:r>
        <w:rPr>
          <w:rFonts w:ascii="Palatino Linotype" w:eastAsia="Palatino Linotype" w:hAnsi="Palatino Linotype" w:cs="Palatino Linotype"/>
          <w:i/>
          <w:color w:val="000000"/>
          <w:sz w:val="24"/>
          <w:szCs w:val="24"/>
        </w:rPr>
        <w:t xml:space="preserve"> (trường hợp lẻ người bố trí ngủ phòng 3)</w:t>
      </w:r>
    </w:p>
    <w:p w14:paraId="1C34375B" w14:textId="0E6827D1"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Các bữa ăn theo chương trình tour</w:t>
      </w:r>
      <w:r w:rsidR="004331EA">
        <w:rPr>
          <w:rFonts w:ascii="Palatino Linotype" w:eastAsia="Palatino Linotype" w:hAnsi="Palatino Linotype" w:cs="Palatino Linotype"/>
          <w:color w:val="000000"/>
          <w:sz w:val="24"/>
          <w:szCs w:val="24"/>
        </w:rPr>
        <w:t xml:space="preserve"> Á Âu kết hợp và </w:t>
      </w:r>
      <w:r w:rsidR="004331EA" w:rsidRPr="004331EA">
        <w:rPr>
          <w:rFonts w:ascii="Palatino Linotype" w:eastAsia="Palatino Linotype" w:hAnsi="Palatino Linotype" w:cs="Palatino Linotype"/>
          <w:b/>
          <w:bCs/>
          <w:color w:val="000000"/>
          <w:sz w:val="24"/>
          <w:szCs w:val="24"/>
        </w:rPr>
        <w:t xml:space="preserve">1 bữa ăn tối </w:t>
      </w:r>
      <w:r w:rsidR="004331EA">
        <w:rPr>
          <w:rFonts w:ascii="Palatino Linotype" w:eastAsia="Palatino Linotype" w:hAnsi="Palatino Linotype" w:cs="Palatino Linotype"/>
          <w:b/>
          <w:bCs/>
          <w:color w:val="000000"/>
          <w:sz w:val="24"/>
          <w:szCs w:val="24"/>
        </w:rPr>
        <w:t xml:space="preserve">đồ Âu lãng mạn </w:t>
      </w:r>
      <w:r w:rsidR="004331EA" w:rsidRPr="004331EA">
        <w:rPr>
          <w:rFonts w:ascii="Palatino Linotype" w:eastAsia="Palatino Linotype" w:hAnsi="Palatino Linotype" w:cs="Palatino Linotype"/>
          <w:b/>
          <w:bCs/>
          <w:color w:val="000000"/>
          <w:sz w:val="24"/>
          <w:szCs w:val="24"/>
        </w:rPr>
        <w:t>trên du thuyền sông Seine</w:t>
      </w:r>
    </w:p>
    <w:p w14:paraId="1A3C585B"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Phí dịch thuật visa, Phí dịch thuật, công chứng các tài liệu trình ĐSQ xin cấp Visa</w:t>
      </w:r>
    </w:p>
    <w:p w14:paraId="18165AAD"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Phương tiện vận chuyển: Ô tô điều hoà đời mới </w:t>
      </w:r>
    </w:p>
    <w:p w14:paraId="2CA15A7E"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Vé máy bay chặng </w:t>
      </w:r>
      <w:r>
        <w:rPr>
          <w:rFonts w:ascii="Palatino Linotype" w:eastAsia="Palatino Linotype" w:hAnsi="Palatino Linotype" w:cs="Palatino Linotype"/>
          <w:b/>
          <w:i/>
          <w:color w:val="000000"/>
          <w:sz w:val="24"/>
          <w:szCs w:val="24"/>
        </w:rPr>
        <w:t>Hanoi – Paris // Rome – Hanoi</w:t>
      </w:r>
      <w:r>
        <w:rPr>
          <w:rFonts w:ascii="Palatino Linotype" w:eastAsia="Palatino Linotype" w:hAnsi="Palatino Linotype" w:cs="Palatino Linotype"/>
          <w:color w:val="000000"/>
          <w:sz w:val="24"/>
          <w:szCs w:val="24"/>
        </w:rPr>
        <w:t xml:space="preserve"> (Hàng không Turkish Airlines, hành lý 30 kg ký gửi + 7 kg xách tay)</w:t>
      </w:r>
    </w:p>
    <w:p w14:paraId="45195DBA"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Lệ phí sân bay + phụ phí xăng dầu</w:t>
      </w:r>
    </w:p>
    <w:p w14:paraId="792D8D1F"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HDV suốt tuyến từ Việt Nam phục vụ tận tình, chuyên nghiệp</w:t>
      </w:r>
    </w:p>
    <w:p w14:paraId="638BD552" w14:textId="77777777"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Bảo hiểm du lịch suốt tuyến mức trách nhiệm: </w:t>
      </w:r>
      <w:r>
        <w:rPr>
          <w:rFonts w:ascii="Palatino Linotype" w:eastAsia="Palatino Linotype" w:hAnsi="Palatino Linotype" w:cs="Palatino Linotype"/>
          <w:b/>
          <w:color w:val="000000"/>
          <w:sz w:val="24"/>
          <w:szCs w:val="24"/>
        </w:rPr>
        <w:t>50.000 USD</w:t>
      </w:r>
      <w:r>
        <w:rPr>
          <w:rFonts w:ascii="Palatino Linotype" w:eastAsia="Palatino Linotype" w:hAnsi="Palatino Linotype" w:cs="Palatino Linotype"/>
          <w:color w:val="000000"/>
          <w:sz w:val="24"/>
          <w:szCs w:val="24"/>
        </w:rPr>
        <w:t xml:space="preserve"> tùy theo độ tuổi quý khách </w:t>
      </w:r>
    </w:p>
    <w:p w14:paraId="06839CC2" w14:textId="68D24128"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Vé thắng cảnh</w:t>
      </w:r>
      <w:r>
        <w:rPr>
          <w:rFonts w:ascii="Palatino Linotype" w:eastAsia="Palatino Linotype" w:hAnsi="Palatino Linotype" w:cs="Palatino Linotype"/>
          <w:sz w:val="24"/>
          <w:szCs w:val="24"/>
        </w:rPr>
        <w:t xml:space="preserve"> vào cửa 1 lần</w:t>
      </w:r>
      <w:r>
        <w:rPr>
          <w:rFonts w:ascii="Palatino Linotype" w:eastAsia="Palatino Linotype" w:hAnsi="Palatino Linotype" w:cs="Palatino Linotype"/>
          <w:color w:val="000000"/>
          <w:sz w:val="24"/>
          <w:szCs w:val="24"/>
        </w:rPr>
        <w:t xml:space="preserve"> tại các điểm du lịch</w:t>
      </w:r>
      <w:r>
        <w:rPr>
          <w:rFonts w:ascii="Palatino Linotype" w:eastAsia="Palatino Linotype" w:hAnsi="Palatino Linotype" w:cs="Palatino Linotype"/>
          <w:sz w:val="24"/>
          <w:szCs w:val="24"/>
        </w:rPr>
        <w:t>: V</w:t>
      </w:r>
      <w:r>
        <w:rPr>
          <w:rFonts w:ascii="Palatino Linotype" w:eastAsia="Palatino Linotype" w:hAnsi="Palatino Linotype" w:cs="Palatino Linotype"/>
          <w:color w:val="000000"/>
          <w:sz w:val="24"/>
          <w:szCs w:val="24"/>
        </w:rPr>
        <w:t xml:space="preserve">é </w:t>
      </w:r>
      <w:r w:rsidR="000D1047">
        <w:rPr>
          <w:rFonts w:ascii="Palatino Linotype" w:eastAsia="Palatino Linotype" w:hAnsi="Palatino Linotype" w:cs="Palatino Linotype"/>
          <w:sz w:val="24"/>
          <w:szCs w:val="24"/>
        </w:rPr>
        <w:t>Bảo tàng Louvre</w:t>
      </w:r>
      <w:r>
        <w:rPr>
          <w:rFonts w:ascii="Palatino Linotype" w:eastAsia="Palatino Linotype" w:hAnsi="Palatino Linotype" w:cs="Palatino Linotype"/>
          <w:color w:val="000000"/>
          <w:sz w:val="24"/>
          <w:szCs w:val="24"/>
        </w:rPr>
        <w:t xml:space="preserve">, </w:t>
      </w:r>
      <w:r w:rsidR="000D1047">
        <w:rPr>
          <w:rFonts w:ascii="Palatino Linotype" w:eastAsia="Palatino Linotype" w:hAnsi="Palatino Linotype" w:cs="Palatino Linotype"/>
          <w:color w:val="000000"/>
          <w:sz w:val="24"/>
          <w:szCs w:val="24"/>
        </w:rPr>
        <w:t xml:space="preserve">vé </w:t>
      </w:r>
      <w:r>
        <w:rPr>
          <w:rFonts w:ascii="Palatino Linotype" w:eastAsia="Palatino Linotype" w:hAnsi="Palatino Linotype" w:cs="Palatino Linotype"/>
          <w:color w:val="000000"/>
          <w:sz w:val="24"/>
          <w:szCs w:val="24"/>
        </w:rPr>
        <w:t>du thuyền sông Seine, vé thuyền ra đảo Venice</w:t>
      </w:r>
      <w:r>
        <w:rPr>
          <w:rFonts w:ascii="Palatino Linotype" w:eastAsia="Palatino Linotype" w:hAnsi="Palatino Linotype" w:cs="Palatino Linotype"/>
          <w:sz w:val="24"/>
          <w:szCs w:val="24"/>
        </w:rPr>
        <w:t>.</w:t>
      </w:r>
    </w:p>
    <w:p w14:paraId="02217C85" w14:textId="4F8F3AEB" w:rsidR="00EB6ABB" w:rsidRDefault="00000000">
      <w:pPr>
        <w:numPr>
          <w:ilvl w:val="0"/>
          <w:numId w:val="13"/>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Quà tặng:  </w:t>
      </w:r>
      <w:r>
        <w:rPr>
          <w:rFonts w:ascii="Palatino Linotype" w:eastAsia="Palatino Linotype" w:hAnsi="Palatino Linotype" w:cs="Palatino Linotype"/>
          <w:b/>
          <w:i/>
          <w:color w:val="000000"/>
          <w:sz w:val="24"/>
          <w:szCs w:val="24"/>
        </w:rPr>
        <w:t>Phích cắm điện,</w:t>
      </w:r>
      <w:r w:rsidR="004331EA">
        <w:rPr>
          <w:rFonts w:ascii="Palatino Linotype" w:eastAsia="Palatino Linotype" w:hAnsi="Palatino Linotype" w:cs="Palatino Linotype"/>
          <w:b/>
          <w:i/>
          <w:color w:val="000000"/>
          <w:sz w:val="24"/>
          <w:szCs w:val="24"/>
        </w:rPr>
        <w:t xml:space="preserve"> </w:t>
      </w:r>
      <w:r>
        <w:rPr>
          <w:rFonts w:ascii="Palatino Linotype" w:eastAsia="Palatino Linotype" w:hAnsi="Palatino Linotype" w:cs="Palatino Linotype"/>
          <w:b/>
          <w:i/>
          <w:color w:val="000000"/>
          <w:sz w:val="24"/>
          <w:szCs w:val="24"/>
        </w:rPr>
        <w:t>Mũ Du lịch.</w:t>
      </w:r>
    </w:p>
    <w:p w14:paraId="59B2BD14" w14:textId="77777777" w:rsidR="00EB6ABB" w:rsidRDefault="00000000">
      <w:pPr>
        <w:tabs>
          <w:tab w:val="left" w:pos="90"/>
        </w:tabs>
        <w:spacing w:after="0" w:line="360" w:lineRule="auto"/>
        <w:ind w:left="-270"/>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b/>
          <w:color w:val="FF0000"/>
          <w:sz w:val="24"/>
          <w:szCs w:val="24"/>
          <w:u w:val="single"/>
        </w:rPr>
        <w:t>GIÁ TRÊN KHÔNG BAO GỒM:</w:t>
      </w:r>
    </w:p>
    <w:p w14:paraId="390C7C0A"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Phí hộ chiếu, chi tiêu cá nhân, hành lý quá cước </w:t>
      </w:r>
    </w:p>
    <w:p w14:paraId="2EFF58F6"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Đồ uống, chi phí điện thoại, giặt là trong khách sạn </w:t>
      </w:r>
    </w:p>
    <w:p w14:paraId="15049A3B"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Phụ phí sử dụng phòng đơn</w:t>
      </w:r>
    </w:p>
    <w:p w14:paraId="6C9D7A22"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Phụ thu đối với khách nước ngoài đi du lịch từ Việt Nam.</w:t>
      </w:r>
    </w:p>
    <w:p w14:paraId="70636D19"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Phí Visa điểm đến dành cho khách nước ngoài đi du lịch từ Việt Nam </w:t>
      </w:r>
      <w:r>
        <w:rPr>
          <w:rFonts w:ascii="Palatino Linotype" w:eastAsia="Palatino Linotype" w:hAnsi="Palatino Linotype" w:cs="Palatino Linotype"/>
          <w:i/>
          <w:color w:val="000000"/>
          <w:sz w:val="24"/>
          <w:szCs w:val="24"/>
        </w:rPr>
        <w:t>(nếu có)</w:t>
      </w:r>
    </w:p>
    <w:p w14:paraId="315D56F0"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Phí phục vụ cho HDV và lái xe (bắt buộc): </w:t>
      </w:r>
      <w:r>
        <w:rPr>
          <w:rFonts w:ascii="Palatino Linotype" w:eastAsia="Palatino Linotype" w:hAnsi="Palatino Linotype" w:cs="Palatino Linotype"/>
          <w:sz w:val="24"/>
          <w:szCs w:val="24"/>
        </w:rPr>
        <w:t>8</w:t>
      </w:r>
      <w:r>
        <w:rPr>
          <w:rFonts w:ascii="Palatino Linotype" w:eastAsia="Palatino Linotype" w:hAnsi="Palatino Linotype" w:cs="Palatino Linotype"/>
          <w:color w:val="000000"/>
          <w:sz w:val="24"/>
          <w:szCs w:val="24"/>
        </w:rPr>
        <w:t xml:space="preserve"> EUR/khách/ngày</w:t>
      </w:r>
    </w:p>
    <w:p w14:paraId="64DCFC98"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Tiền khuân vác vali của tài xế hoặc nhân viên gác cửa khách sạn </w:t>
      </w:r>
    </w:p>
    <w:p w14:paraId="0CD33108"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Chi phí trả cho Hdv và tài xế phục vụ </w:t>
      </w:r>
      <w:r>
        <w:rPr>
          <w:rFonts w:ascii="Palatino Linotype" w:eastAsia="Palatino Linotype" w:hAnsi="Palatino Linotype" w:cs="Palatino Linotype"/>
          <w:i/>
          <w:color w:val="000000"/>
          <w:sz w:val="24"/>
          <w:szCs w:val="24"/>
        </w:rPr>
        <w:t>(nếu có yêu cầu ngoài giờ)</w:t>
      </w:r>
    </w:p>
    <w:p w14:paraId="1D0CC345"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Phương tiện vận chuyển ngoài giờ</w:t>
      </w:r>
    </w:p>
    <w:p w14:paraId="0DABECDC"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Hóa đơn VAT</w:t>
      </w:r>
    </w:p>
    <w:p w14:paraId="17AA6FA4" w14:textId="77777777" w:rsidR="00EB6ABB" w:rsidRDefault="00000000">
      <w:pPr>
        <w:numPr>
          <w:ilvl w:val="0"/>
          <w:numId w:val="15"/>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Chi phí vé Cáp Treo đỉnh núi Titlis </w:t>
      </w:r>
    </w:p>
    <w:p w14:paraId="0089B781" w14:textId="77777777" w:rsidR="00EB6ABB" w:rsidRDefault="00000000">
      <w:p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color w:val="FF0000"/>
          <w:sz w:val="24"/>
          <w:szCs w:val="24"/>
          <w:u w:val="single"/>
        </w:rPr>
        <w:t>ĐIỀU KIỆN CỦA CHƯƠNG TRÌNH :</w:t>
      </w:r>
    </w:p>
    <w:p w14:paraId="3E5189EF" w14:textId="77777777" w:rsidR="00EB6ABB" w:rsidRPr="004331EA" w:rsidRDefault="00000000" w:rsidP="004331EA">
      <w:pPr>
        <w:widowControl w:val="0"/>
        <w:numPr>
          <w:ilvl w:val="0"/>
          <w:numId w:val="21"/>
        </w:numPr>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Cs/>
          <w:iCs/>
          <w:color w:val="000000"/>
          <w:sz w:val="24"/>
          <w:szCs w:val="24"/>
        </w:rPr>
      </w:pPr>
      <w:r w:rsidRPr="004331EA">
        <w:rPr>
          <w:rFonts w:ascii="Palatino Linotype" w:eastAsia="Palatino Linotype" w:hAnsi="Palatino Linotype" w:cs="Palatino Linotype"/>
          <w:bCs/>
          <w:iCs/>
          <w:color w:val="000000"/>
          <w:sz w:val="24"/>
          <w:szCs w:val="24"/>
        </w:rPr>
        <w:t>Giá áp dụng cho đoàn khách ghép lẻ, từ 25 khách trở lên</w:t>
      </w:r>
    </w:p>
    <w:p w14:paraId="592566E6" w14:textId="77777777" w:rsidR="00EB6ABB" w:rsidRPr="004331EA" w:rsidRDefault="00000000" w:rsidP="004331EA">
      <w:pPr>
        <w:widowControl w:val="0"/>
        <w:numPr>
          <w:ilvl w:val="0"/>
          <w:numId w:val="21"/>
        </w:numPr>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Cs/>
          <w:iCs/>
          <w:color w:val="000000"/>
          <w:sz w:val="24"/>
          <w:szCs w:val="24"/>
        </w:rPr>
      </w:pPr>
      <w:r w:rsidRPr="004331EA">
        <w:rPr>
          <w:rFonts w:ascii="Palatino Linotype" w:eastAsia="Palatino Linotype" w:hAnsi="Palatino Linotype" w:cs="Palatino Linotype"/>
          <w:bCs/>
          <w:iCs/>
          <w:color w:val="000000"/>
          <w:sz w:val="24"/>
          <w:szCs w:val="24"/>
        </w:rPr>
        <w:t>Trẻ em giá 90% (từ 2 – dưới 11 tuổi ) ngủ cùng giường với bố mẹ</w:t>
      </w:r>
    </w:p>
    <w:p w14:paraId="0AE95907" w14:textId="77777777" w:rsidR="00EB6ABB" w:rsidRPr="004331EA" w:rsidRDefault="00000000" w:rsidP="004331EA">
      <w:pPr>
        <w:widowControl w:val="0"/>
        <w:numPr>
          <w:ilvl w:val="0"/>
          <w:numId w:val="21"/>
        </w:numPr>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Cs/>
          <w:iCs/>
          <w:color w:val="000000"/>
          <w:sz w:val="24"/>
          <w:szCs w:val="24"/>
        </w:rPr>
      </w:pPr>
      <w:r w:rsidRPr="004331EA">
        <w:rPr>
          <w:rFonts w:ascii="Palatino Linotype" w:eastAsia="Palatino Linotype" w:hAnsi="Palatino Linotype" w:cs="Palatino Linotype"/>
          <w:bCs/>
          <w:iCs/>
          <w:color w:val="000000"/>
          <w:sz w:val="24"/>
          <w:szCs w:val="24"/>
        </w:rPr>
        <w:t>Đây là chương trình khuyến mại, số lượng có hạn nên ngay sau đăng ký, Quý khách vui lòng đặt cọc 25 triệu/khách. Và thanh toán nốt số tiền còn lại trước ngày khởi hành là 2 tuần.</w:t>
      </w:r>
    </w:p>
    <w:p w14:paraId="3509225B" w14:textId="77777777" w:rsidR="00EB6ABB" w:rsidRPr="004331EA" w:rsidRDefault="00000000" w:rsidP="004331EA">
      <w:pPr>
        <w:widowControl w:val="0"/>
        <w:numPr>
          <w:ilvl w:val="0"/>
          <w:numId w:val="21"/>
        </w:numPr>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Cs/>
          <w:iCs/>
          <w:color w:val="000000"/>
          <w:sz w:val="24"/>
          <w:szCs w:val="24"/>
        </w:rPr>
      </w:pPr>
      <w:r w:rsidRPr="004331EA">
        <w:rPr>
          <w:rFonts w:ascii="Palatino Linotype" w:eastAsia="Palatino Linotype" w:hAnsi="Palatino Linotype" w:cs="Palatino Linotype"/>
          <w:bCs/>
          <w:iCs/>
          <w:color w:val="000000"/>
          <w:sz w:val="24"/>
          <w:szCs w:val="24"/>
        </w:rPr>
        <w:t>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14:paraId="3A77DB78" w14:textId="77777777" w:rsidR="00EB6ABB" w:rsidRPr="004331EA" w:rsidRDefault="00000000" w:rsidP="004331EA">
      <w:pPr>
        <w:widowControl w:val="0"/>
        <w:numPr>
          <w:ilvl w:val="0"/>
          <w:numId w:val="21"/>
        </w:numPr>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Cs/>
          <w:iCs/>
          <w:color w:val="000000"/>
          <w:sz w:val="24"/>
          <w:szCs w:val="24"/>
        </w:rPr>
      </w:pPr>
      <w:r w:rsidRPr="004331EA">
        <w:rPr>
          <w:rFonts w:ascii="Palatino Linotype" w:eastAsia="Palatino Linotype" w:hAnsi="Palatino Linotype" w:cs="Palatino Linotype"/>
          <w:bCs/>
          <w:iCs/>
          <w:color w:val="000000"/>
          <w:sz w:val="24"/>
          <w:szCs w:val="24"/>
        </w:rPr>
        <w:t>Khách hàng thẩm mỹ vui lòng làm lại hộ chiếu .</w:t>
      </w:r>
    </w:p>
    <w:p w14:paraId="232B5F57" w14:textId="77777777" w:rsidR="00EB6ABB" w:rsidRPr="004331EA" w:rsidRDefault="00000000" w:rsidP="004331EA">
      <w:pPr>
        <w:widowControl w:val="0"/>
        <w:numPr>
          <w:ilvl w:val="0"/>
          <w:numId w:val="21"/>
        </w:numPr>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Cs/>
          <w:iCs/>
          <w:color w:val="000000"/>
          <w:sz w:val="24"/>
          <w:szCs w:val="24"/>
        </w:rPr>
      </w:pPr>
      <w:r w:rsidRPr="004331EA">
        <w:rPr>
          <w:rFonts w:ascii="Palatino Linotype" w:eastAsia="Palatino Linotype" w:hAnsi="Palatino Linotype" w:cs="Palatino Linotype"/>
          <w:bCs/>
          <w:iCs/>
          <w:color w:val="000000"/>
          <w:sz w:val="24"/>
          <w:szCs w:val="24"/>
        </w:rPr>
        <w:lastRenderedPageBreak/>
        <w:t>Khách sạn đề cập trong chương trình chỉ mang tính tham khảo, khách sạn có thể thay đổi, nhưng đảm bảo thuộc hạng bảo 3*- 4* theo tiêu chuẩn Châu Âu. Khách sạn chính xác sẽ được thông báo trước khi đoàn đi. Trong trường hợp đoàn khởi hành vào các dịp diễn ra hội chợ lớn tại Châu Âu. Khách sạn sẽ được bố trí ở các địa điểm lân cận, phù hợp nhưng vẫn đảm bảo điểm tham quan và đảm bảo khách sạn 3 - 4*. Khách sạn có thể thay đổi đến ngày cuối cùng do khách sạn không đủ phòng hoặc lượng khách tăng, chúng tôi sẽ thay đổi khách sạn nhưng vẫn đảm bảo khách sạn  3 - 4*</w:t>
      </w:r>
    </w:p>
    <w:p w14:paraId="51F550CA" w14:textId="77777777" w:rsidR="00EB6ABB" w:rsidRPr="004331EA" w:rsidRDefault="00000000" w:rsidP="004331EA">
      <w:pPr>
        <w:widowControl w:val="0"/>
        <w:numPr>
          <w:ilvl w:val="0"/>
          <w:numId w:val="21"/>
        </w:numPr>
        <w:tabs>
          <w:tab w:val="left" w:pos="720"/>
        </w:tabs>
        <w:spacing w:before="240" w:after="240" w:line="360" w:lineRule="auto"/>
        <w:jc w:val="both"/>
        <w:rPr>
          <w:rFonts w:ascii="Palatino Linotype" w:eastAsia="Palatino Linotype" w:hAnsi="Palatino Linotype" w:cs="Palatino Linotype"/>
          <w:bCs/>
          <w:iCs/>
          <w:sz w:val="24"/>
          <w:szCs w:val="24"/>
        </w:rPr>
      </w:pPr>
      <w:r w:rsidRPr="004331EA">
        <w:rPr>
          <w:rFonts w:ascii="Palatino Linotype" w:eastAsia="Palatino Linotype" w:hAnsi="Palatino Linotype" w:cs="Palatino Linotype"/>
          <w:bCs/>
          <w:iCs/>
          <w:sz w:val="24"/>
          <w:szCs w:val="24"/>
        </w:rPr>
        <w:t>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4B293A76" w14:textId="77777777" w:rsidR="00EB6ABB" w:rsidRDefault="00EB6ABB">
      <w:pPr>
        <w:widowControl w:val="0"/>
        <w:pBdr>
          <w:top w:val="nil"/>
          <w:left w:val="nil"/>
          <w:bottom w:val="nil"/>
          <w:right w:val="nil"/>
          <w:between w:val="nil"/>
        </w:pBdr>
        <w:tabs>
          <w:tab w:val="left" w:pos="720"/>
        </w:tabs>
        <w:spacing w:after="0" w:line="360" w:lineRule="auto"/>
        <w:jc w:val="both"/>
        <w:rPr>
          <w:rFonts w:ascii="Palatino Linotype" w:eastAsia="Palatino Linotype" w:hAnsi="Palatino Linotype" w:cs="Palatino Linotype"/>
          <w:b/>
          <w:i/>
          <w:sz w:val="24"/>
          <w:szCs w:val="24"/>
        </w:rPr>
      </w:pPr>
    </w:p>
    <w:p w14:paraId="07B49BFC" w14:textId="77777777" w:rsidR="00EB6ABB" w:rsidRDefault="00EB6ABB">
      <w:pPr>
        <w:tabs>
          <w:tab w:val="left" w:pos="420"/>
        </w:tabs>
        <w:spacing w:after="0" w:line="360" w:lineRule="auto"/>
        <w:jc w:val="both"/>
        <w:rPr>
          <w:rFonts w:ascii="Palatino Linotype" w:eastAsia="Palatino Linotype" w:hAnsi="Palatino Linotype" w:cs="Palatino Linotype"/>
          <w:b/>
          <w:i/>
          <w:sz w:val="24"/>
          <w:szCs w:val="24"/>
        </w:rPr>
      </w:pPr>
    </w:p>
    <w:sectPr w:rsidR="00EB6ABB">
      <w:headerReference w:type="even" r:id="rId23"/>
      <w:headerReference w:type="default" r:id="rId24"/>
      <w:footerReference w:type="even" r:id="rId25"/>
      <w:footerReference w:type="default" r:id="rId26"/>
      <w:headerReference w:type="first" r:id="rId27"/>
      <w:footerReference w:type="first" r:id="rId28"/>
      <w:pgSz w:w="12240" w:h="15840"/>
      <w:pgMar w:top="900" w:right="630" w:bottom="450" w:left="810" w:header="18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DA46" w14:textId="77777777" w:rsidR="008A234F" w:rsidRDefault="008A234F">
      <w:pPr>
        <w:spacing w:after="0" w:line="240" w:lineRule="auto"/>
      </w:pPr>
      <w:r>
        <w:separator/>
      </w:r>
    </w:p>
  </w:endnote>
  <w:endnote w:type="continuationSeparator" w:id="0">
    <w:p w14:paraId="00294F39" w14:textId="77777777" w:rsidR="008A234F" w:rsidRDefault="008A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C05721-18A8-43C1-9C87-75DE122F11A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D1C2798-1ABE-4EEA-B4C1-887724F50A4A}"/>
    <w:embedBold r:id="rId3" w:fontKey="{8E4EF6C8-AB6E-4718-8CB5-01DE7D5EE3BD}"/>
    <w:embedItalic r:id="rId4" w:fontKey="{2FB948B1-906B-4BDD-B374-3434481200D2}"/>
  </w:font>
  <w:font w:name="Tahoma">
    <w:panose1 w:val="020B0604030504040204"/>
    <w:charset w:val="00"/>
    <w:family w:val="swiss"/>
    <w:pitch w:val="variable"/>
    <w:sig w:usb0="E1002EFF" w:usb1="C000605B" w:usb2="00000029" w:usb3="00000000" w:csb0="000101FF" w:csb1="00000000"/>
    <w:embedRegular r:id="rId5" w:fontKey="{2EA630DE-92EA-449C-9938-5620CFD36168}"/>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522E2FC8-44F9-4DAE-922E-BB3796778A08}"/>
    <w:embedItalic r:id="rId7" w:fontKey="{4D9877E5-BC61-40CC-9D9D-D3EAC639DB7B}"/>
  </w:font>
  <w:font w:name="Palatino Linotype">
    <w:panose1 w:val="02040502050505030304"/>
    <w:charset w:val="00"/>
    <w:family w:val="roman"/>
    <w:pitch w:val="variable"/>
    <w:sig w:usb0="E0000287" w:usb1="40000013" w:usb2="00000000" w:usb3="00000000" w:csb0="0000019F" w:csb1="00000000"/>
    <w:embedRegular r:id="rId8" w:fontKey="{DD50E475-8D58-47A1-9DC1-62DD0AC9BCE5}"/>
    <w:embedBold r:id="rId9" w:fontKey="{6C735C75-63E9-4EAB-9185-626157B8EF09}"/>
    <w:embedItalic r:id="rId10" w:fontKey="{43ABE5A2-E1F1-458F-BE55-B12B20E6244B}"/>
    <w:embedBoldItalic r:id="rId11" w:fontKey="{82CFFBA2-A1C5-41B3-A36D-E278940BDFBD}"/>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2" w:fontKey="{D599F76D-61D7-49BB-8CC6-48335FC5D9CF}"/>
  </w:font>
  <w:font w:name="Cambria">
    <w:panose1 w:val="02040503050406030204"/>
    <w:charset w:val="00"/>
    <w:family w:val="roman"/>
    <w:pitch w:val="variable"/>
    <w:sig w:usb0="E00006FF" w:usb1="420024FF" w:usb2="02000000" w:usb3="00000000" w:csb0="0000019F" w:csb1="00000000"/>
    <w:embedRegular r:id="rId13" w:fontKey="{7A499D0A-B537-4699-92B8-0AD3D7E70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370B" w14:textId="77777777" w:rsidR="00EB6ABB" w:rsidRDefault="00EB6AB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21A5" w14:textId="7236DEC5" w:rsidR="00EB6ABB" w:rsidRDefault="00F26CE6">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9264" behindDoc="1" locked="0" layoutInCell="1" allowOverlap="1" wp14:anchorId="3E0D2853" wp14:editId="704A9BF6">
          <wp:simplePos x="0" y="0"/>
          <wp:positionH relativeFrom="margin">
            <wp:align>center</wp:align>
          </wp:positionH>
          <wp:positionV relativeFrom="paragraph">
            <wp:posOffset>-565288</wp:posOffset>
          </wp:positionV>
          <wp:extent cx="7717155" cy="1285240"/>
          <wp:effectExtent l="0" t="0" r="0" b="0"/>
          <wp:wrapNone/>
          <wp:docPr id="1209650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50982" name="Picture 1209650982"/>
                  <pic:cNvPicPr/>
                </pic:nvPicPr>
                <pic:blipFill>
                  <a:blip r:embed="rId1">
                    <a:extLst>
                      <a:ext uri="{28A0092B-C50C-407E-A947-70E740481C1C}">
                        <a14:useLocalDpi xmlns:a14="http://schemas.microsoft.com/office/drawing/2010/main" val="0"/>
                      </a:ext>
                    </a:extLst>
                  </a:blip>
                  <a:stretch>
                    <a:fillRect/>
                  </a:stretch>
                </pic:blipFill>
                <pic:spPr>
                  <a:xfrm>
                    <a:off x="0" y="0"/>
                    <a:ext cx="7717155" cy="1285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7332" w14:textId="77777777" w:rsidR="00EB6ABB" w:rsidRDefault="00EB6AB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87466" w14:textId="77777777" w:rsidR="008A234F" w:rsidRDefault="008A234F">
      <w:pPr>
        <w:spacing w:after="0" w:line="240" w:lineRule="auto"/>
      </w:pPr>
      <w:r>
        <w:separator/>
      </w:r>
    </w:p>
  </w:footnote>
  <w:footnote w:type="continuationSeparator" w:id="0">
    <w:p w14:paraId="56FDACCC" w14:textId="77777777" w:rsidR="008A234F" w:rsidRDefault="008A2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85AE" w14:textId="77777777" w:rsidR="00EB6ABB" w:rsidRDefault="00EB6AB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F469" w14:textId="77777777" w:rsidR="00EB6ABB" w:rsidRDefault="00EB6ABB">
    <w:pPr>
      <w:pBdr>
        <w:top w:val="nil"/>
        <w:left w:val="nil"/>
        <w:bottom w:val="nil"/>
        <w:right w:val="nil"/>
        <w:between w:val="nil"/>
      </w:pBdr>
      <w:tabs>
        <w:tab w:val="center" w:pos="4680"/>
        <w:tab w:val="right" w:pos="9360"/>
      </w:tabs>
      <w:spacing w:after="0" w:line="240" w:lineRule="auto"/>
      <w:rPr>
        <w:color w:val="000000"/>
      </w:rPr>
    </w:pPr>
  </w:p>
  <w:p w14:paraId="461A2F7E" w14:textId="77777777" w:rsidR="00EB6ABB" w:rsidRDefault="00EB6AB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AC6E" w14:textId="77777777" w:rsidR="00EB6ABB" w:rsidRDefault="00EB6A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46A61"/>
    <w:multiLevelType w:val="multilevel"/>
    <w:tmpl w:val="970290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8FB0E48"/>
    <w:multiLevelType w:val="multilevel"/>
    <w:tmpl w:val="19EE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B017B"/>
    <w:multiLevelType w:val="multilevel"/>
    <w:tmpl w:val="0A781916"/>
    <w:lvl w:ilvl="0">
      <w:start w:val="1"/>
      <w:numFmt w:val="bullet"/>
      <w:lvlText w:val="●"/>
      <w:lvlJc w:val="left"/>
      <w:pPr>
        <w:ind w:left="450" w:hanging="360"/>
      </w:pPr>
      <w:rPr>
        <w:rFonts w:ascii="Noto Sans Symbols" w:eastAsia="Noto Sans Symbols" w:hAnsi="Noto Sans Symbols" w:cs="Noto Sans Symbols"/>
        <w:highlight w:val="white"/>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3" w15:restartNumberingAfterBreak="0">
    <w:nsid w:val="1DFA2CCE"/>
    <w:multiLevelType w:val="multilevel"/>
    <w:tmpl w:val="28767C8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FD25DC"/>
    <w:multiLevelType w:val="multilevel"/>
    <w:tmpl w:val="233C2C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E01130C"/>
    <w:multiLevelType w:val="multilevel"/>
    <w:tmpl w:val="ED00AE7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D41A93"/>
    <w:multiLevelType w:val="multilevel"/>
    <w:tmpl w:val="6596C3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1F0A26"/>
    <w:multiLevelType w:val="multilevel"/>
    <w:tmpl w:val="15F25F3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1EC2DD5"/>
    <w:multiLevelType w:val="multilevel"/>
    <w:tmpl w:val="1570BC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88F55F3"/>
    <w:multiLevelType w:val="multilevel"/>
    <w:tmpl w:val="0D3C3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D753C9D"/>
    <w:multiLevelType w:val="multilevel"/>
    <w:tmpl w:val="27C0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A75105E"/>
    <w:multiLevelType w:val="multilevel"/>
    <w:tmpl w:val="FD32FBEE"/>
    <w:lvl w:ilvl="0">
      <w:start w:val="1"/>
      <w:numFmt w:val="bullet"/>
      <w:lvlText w:val="●"/>
      <w:lvlJc w:val="left"/>
      <w:pPr>
        <w:ind w:left="360" w:hanging="360"/>
      </w:pPr>
      <w:rPr>
        <w:rFonts w:ascii="Noto Sans Symbols" w:eastAsia="Noto Sans Symbols" w:hAnsi="Noto Sans Symbols" w:cs="Noto Sans Symbols"/>
        <w:highlight w:val="whit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3C30A08"/>
    <w:multiLevelType w:val="multilevel"/>
    <w:tmpl w:val="F7FE67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52871E1"/>
    <w:multiLevelType w:val="multilevel"/>
    <w:tmpl w:val="4914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7C0EFB"/>
    <w:multiLevelType w:val="multilevel"/>
    <w:tmpl w:val="DAEABF76"/>
    <w:lvl w:ilvl="0">
      <w:start w:val="1"/>
      <w:numFmt w:val="bullet"/>
      <w:lvlText w:val="✔"/>
      <w:lvlJc w:val="left"/>
      <w:pPr>
        <w:ind w:left="420" w:hanging="42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7A73717"/>
    <w:multiLevelType w:val="multilevel"/>
    <w:tmpl w:val="3A240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D5074F1"/>
    <w:multiLevelType w:val="multilevel"/>
    <w:tmpl w:val="46A24A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11575CA"/>
    <w:multiLevelType w:val="multilevel"/>
    <w:tmpl w:val="201664E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4CF7D39"/>
    <w:multiLevelType w:val="multilevel"/>
    <w:tmpl w:val="B52847A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69A3A16"/>
    <w:multiLevelType w:val="multilevel"/>
    <w:tmpl w:val="589826A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D56BE0"/>
    <w:multiLevelType w:val="multilevel"/>
    <w:tmpl w:val="A1A832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70027138">
    <w:abstractNumId w:val="11"/>
  </w:num>
  <w:num w:numId="2" w16cid:durableId="360475415">
    <w:abstractNumId w:val="0"/>
  </w:num>
  <w:num w:numId="3" w16cid:durableId="29498002">
    <w:abstractNumId w:val="4"/>
  </w:num>
  <w:num w:numId="4" w16cid:durableId="1172447908">
    <w:abstractNumId w:val="6"/>
  </w:num>
  <w:num w:numId="5" w16cid:durableId="736703980">
    <w:abstractNumId w:val="15"/>
  </w:num>
  <w:num w:numId="6" w16cid:durableId="693962455">
    <w:abstractNumId w:val="8"/>
  </w:num>
  <w:num w:numId="7" w16cid:durableId="1148862188">
    <w:abstractNumId w:val="16"/>
  </w:num>
  <w:num w:numId="8" w16cid:durableId="1868252205">
    <w:abstractNumId w:val="19"/>
  </w:num>
  <w:num w:numId="9" w16cid:durableId="868880741">
    <w:abstractNumId w:val="5"/>
  </w:num>
  <w:num w:numId="10" w16cid:durableId="82916143">
    <w:abstractNumId w:val="3"/>
  </w:num>
  <w:num w:numId="11" w16cid:durableId="131410053">
    <w:abstractNumId w:val="14"/>
  </w:num>
  <w:num w:numId="12" w16cid:durableId="287667903">
    <w:abstractNumId w:val="10"/>
  </w:num>
  <w:num w:numId="13" w16cid:durableId="47850638">
    <w:abstractNumId w:val="7"/>
  </w:num>
  <w:num w:numId="14" w16cid:durableId="1502311620">
    <w:abstractNumId w:val="12"/>
  </w:num>
  <w:num w:numId="15" w16cid:durableId="305548257">
    <w:abstractNumId w:val="17"/>
  </w:num>
  <w:num w:numId="16" w16cid:durableId="560485234">
    <w:abstractNumId w:val="9"/>
  </w:num>
  <w:num w:numId="17" w16cid:durableId="115805352">
    <w:abstractNumId w:val="20"/>
  </w:num>
  <w:num w:numId="18" w16cid:durableId="1196308969">
    <w:abstractNumId w:val="2"/>
  </w:num>
  <w:num w:numId="19" w16cid:durableId="272589978">
    <w:abstractNumId w:val="13"/>
  </w:num>
  <w:num w:numId="20" w16cid:durableId="512064254">
    <w:abstractNumId w:val="1"/>
  </w:num>
  <w:num w:numId="21" w16cid:durableId="12276429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ABB"/>
    <w:rsid w:val="000B108F"/>
    <w:rsid w:val="000D1047"/>
    <w:rsid w:val="00120E6C"/>
    <w:rsid w:val="00161B36"/>
    <w:rsid w:val="00391595"/>
    <w:rsid w:val="004331EA"/>
    <w:rsid w:val="00457960"/>
    <w:rsid w:val="004729FD"/>
    <w:rsid w:val="00514DD0"/>
    <w:rsid w:val="005D01FC"/>
    <w:rsid w:val="007320B3"/>
    <w:rsid w:val="008A234F"/>
    <w:rsid w:val="00A00528"/>
    <w:rsid w:val="00A73C17"/>
    <w:rsid w:val="00DB5E7C"/>
    <w:rsid w:val="00E91244"/>
    <w:rsid w:val="00EB6ABB"/>
    <w:rsid w:val="00F2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CEBD2"/>
  <w15:docId w15:val="{2272B7FA-15FC-4B7B-91CB-3779C424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tejustify">
    <w:name w:val="rtejustify"/>
    <w:basedOn w:val="Normal"/>
    <w:uiPriority w:val="99"/>
    <w:qFormat/>
    <w:pPr>
      <w:spacing w:before="100" w:beforeAutospacing="1" w:after="100" w:afterAutospacing="1"/>
    </w:pPr>
  </w:style>
  <w:style w:type="character" w:customStyle="1" w:styleId="apple-converted-space">
    <w:name w:val="apple-converted-space"/>
    <w:basedOn w:val="DefaultParagraphFont"/>
    <w:qFormat/>
  </w:style>
  <w:style w:type="table" w:styleId="MediumGrid1-Accent6">
    <w:name w:val="Medium Grid 1 Accent 6"/>
    <w:basedOn w:val="TableNormal"/>
    <w:uiPriority w:val="67"/>
    <w:rsid w:val="00E42083"/>
    <w:rPr>
      <w:rFonts w:ascii="Times New Roman" w:eastAsia="SimSu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5">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6">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7">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8">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9">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b">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c">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d">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e">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f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3">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4">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5">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6">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7">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8">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9">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b">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c">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rlvFVJ2iO9xTvZsIvJq/6bXgw==">CgMxLjAyCGguZ2pkZ3hzMgloLjMwajB6bGwyCWguMWZvYjl0ZTgAciExMEk2SXJ2UGhpOENvQzhYVmRvZTZXNHVQS2VhUGJJVlU=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3751</Words>
  <Characters>21382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Ly Ly</cp:lastModifiedBy>
  <cp:revision>12</cp:revision>
  <dcterms:created xsi:type="dcterms:W3CDTF">2018-10-25T02:47:00Z</dcterms:created>
  <dcterms:modified xsi:type="dcterms:W3CDTF">2025-11-14T05:00:00Z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