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both"/>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i w:val="1"/>
          <w:iCs w:val="1"/>
          <w:color w:val="002060"/>
          <w:sz w:val="22"/>
          <w:szCs w:val="22"/>
          <w:rtl w:val="0"/>
        </w:rPr>
        <w:t xml:space="preserve">DuBai</w:t>
      </w:r>
      <w:r w:rsidDel="00000000" w:rsidR="00000000" w:rsidRPr="00000000">
        <w:rPr>
          <w:rFonts w:ascii="Palatino Linotype" w:cs="Palatino Linotype" w:eastAsia="Palatino Linotype" w:hAnsi="Palatino Linotype"/>
          <w:i w:val="1"/>
          <w:iCs w:val="1"/>
          <w:color w:val="002060"/>
          <w:sz w:val="22"/>
          <w:szCs w:val="22"/>
          <w:rtl w:val="0"/>
        </w:rPr>
        <w:t xml:space="preserve"> không chỉ là thành phố du lịch, thương mại nổi tiếng thế giới mà còn là thành phố có kiến trúc đẹp được thể hiện qua sự kết hợp nhuần nhuyễn giữa kiến trúc phương Đông và phương Tây cũng như sự kết hợp hài hoà giữa quá khứ và hiện tại. Không thành phố nào phát triển nhanh chóng, và có nhiều hòn đảo nhân tạo lớn với hơn một trăm km đường dọc bờ biển như Dubai</w:t>
      </w:r>
    </w:p>
    <w:p w:rsidR="00000000" w:rsidDel="00000000" w:rsidP="00000000" w:rsidRDefault="00000000" w:rsidRPr="00000000" w14:paraId="00000002">
      <w:pPr>
        <w:spacing w:line="360" w:lineRule="auto"/>
        <w:ind w:firstLine="720"/>
        <w:jc w:val="both"/>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i w:val="1"/>
          <w:iCs w:val="1"/>
          <w:color w:val="002060"/>
          <w:sz w:val="22"/>
          <w:szCs w:val="22"/>
          <w:rtl w:val="0"/>
        </w:rPr>
        <w:t xml:space="preserve">Tiểu vương quốc Ả Rập thống nhất vừa là trung tâm thương mại quốc tế nhộn nhịp sầm uất vừa là nơi những du khách có thể đắm mình vào một thế giới kỳ diệu. Dubai xứng đáng với câu nói là ‘Thánh địa của thế giới’ vật chất với các kỷ lục Guiness như nhà cao tầng nhất thế giới, Khu trượt tuyết trong nhà lớn nhất thế giới, khách sạn sang trọng bậc nhất thế giới và là thiên đường mua sắm bậc nhất trên thế giới.</w:t>
      </w:r>
      <w:r w:rsidDel="00000000" w:rsidR="00000000" w:rsidRPr="00000000">
        <w:drawing>
          <wp:anchor allowOverlap="1" behindDoc="0" distB="0" distT="0" distL="114300" distR="114300" hidden="0" layoutInCell="1" locked="0" relativeHeight="0" simplePos="0">
            <wp:simplePos x="0" y="0"/>
            <wp:positionH relativeFrom="column">
              <wp:posOffset>175893</wp:posOffset>
            </wp:positionH>
            <wp:positionV relativeFrom="paragraph">
              <wp:posOffset>1095375</wp:posOffset>
            </wp:positionV>
            <wp:extent cx="6310313" cy="2520187"/>
            <wp:effectExtent b="0" l="0" r="0" t="0"/>
            <wp:wrapSquare wrapText="bothSides" distB="0" distT="0" distL="114300" distR="114300"/>
            <wp:docPr id="179729221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310313" cy="2520187"/>
                    </a:xfrm>
                    <a:prstGeom prst="rect"/>
                    <a:ln/>
                  </pic:spPr>
                </pic:pic>
              </a:graphicData>
            </a:graphic>
          </wp:anchor>
        </w:drawing>
      </w:r>
    </w:p>
    <w:p w:rsidR="00000000" w:rsidDel="00000000" w:rsidP="00000000" w:rsidRDefault="00000000" w:rsidRPr="00000000" w14:paraId="00000003">
      <w:pPr>
        <w:spacing w:line="312" w:lineRule="auto"/>
        <w:ind w:firstLine="720"/>
        <w:jc w:val="both"/>
        <w:rPr>
          <w:rFonts w:ascii="Palatino Linotype" w:cs="Palatino Linotype" w:eastAsia="Palatino Linotype" w:hAnsi="Palatino Linotype"/>
          <w:i w:val="1"/>
          <w:iCs w:val="1"/>
          <w:color w:val="002060"/>
          <w:sz w:val="22"/>
          <w:szCs w:val="22"/>
        </w:rPr>
      </w:pP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bCs w:val="1"/>
          <w:color w:val="ff0000"/>
          <w:sz w:val="40"/>
          <w:szCs w:val="40"/>
          <w:highlight w:val="yellow"/>
        </w:rPr>
      </w:pPr>
      <w:r w:rsidDel="00000000" w:rsidR="00000000" w:rsidRPr="00000000">
        <w:rPr>
          <w:rFonts w:ascii="Palatino Linotype" w:cs="Palatino Linotype" w:eastAsia="Palatino Linotype" w:hAnsi="Palatino Linotype"/>
          <w:b w:val="1"/>
          <w:bCs w:val="1"/>
          <w:color w:val="ff0000"/>
          <w:sz w:val="40"/>
          <w:szCs w:val="40"/>
          <w:highlight w:val="yellow"/>
          <w:rtl w:val="0"/>
        </w:rPr>
        <w:t xml:space="preserve">HÀ NỘI - DUBAI - ABU DHABI </w:t>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color w:val="ff0000"/>
          <w:sz w:val="40"/>
          <w:szCs w:val="40"/>
          <w:highlight w:val="yellow"/>
        </w:rPr>
      </w:pPr>
      <w:r w:rsidDel="00000000" w:rsidR="00000000" w:rsidRPr="00000000">
        <w:rPr>
          <w:rFonts w:ascii="Palatino Linotype" w:cs="Palatino Linotype" w:eastAsia="Palatino Linotype" w:hAnsi="Palatino Linotype"/>
          <w:b w:val="1"/>
          <w:bCs w:val="1"/>
          <w:color w:val="ff0000"/>
          <w:sz w:val="40"/>
          <w:szCs w:val="40"/>
          <w:highlight w:val="yellow"/>
          <w:rtl w:val="0"/>
        </w:rPr>
        <w:t xml:space="preserve">KHÁM PHÁ SA MẠC SAFARI </w:t>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THỜI GIAN : 06 NGÀY  05 ĐÊM</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ff0000"/>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HÀNG KHÔNG BAY THẲNG 5*: EMIRATES AIRLINE</w:t>
      </w:r>
      <w:r w:rsidDel="00000000" w:rsidR="00000000" w:rsidRPr="00000000">
        <w:rPr>
          <w:rtl w:val="0"/>
        </w:rPr>
      </w:r>
    </w:p>
    <w:tbl>
      <w:tblPr>
        <w:tblStyle w:val="Table1"/>
        <w:tblW w:w="10212.0" w:type="dxa"/>
        <w:jc w:val="center"/>
        <w:tblLayout w:type="fixed"/>
        <w:tblLook w:val="0400"/>
      </w:tblPr>
      <w:tblGrid>
        <w:gridCol w:w="3114"/>
        <w:gridCol w:w="3260"/>
        <w:gridCol w:w="3838"/>
        <w:tblGridChange w:id="0">
          <w:tblGrid>
            <w:gridCol w:w="3114"/>
            <w:gridCol w:w="3260"/>
            <w:gridCol w:w="3838"/>
          </w:tblGrid>
        </w:tblGridChange>
      </w:tblGrid>
      <w:tr>
        <w:trPr>
          <w:cantSplit w:val="0"/>
          <w:trHeight w:val="845"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6"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NGÀY KHỞI HÀNH </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GIÁ TOUR NGƯỜI LỚN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4"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GIÁ TOUR TRẺ EM 2- DƯỚI 11 TUỔI  (VNĐ)</w:t>
            </w:r>
            <w:r w:rsidDel="00000000" w:rsidR="00000000" w:rsidRPr="00000000">
              <w:rPr>
                <w:rtl w:val="0"/>
              </w:rPr>
            </w:r>
          </w:p>
        </w:tc>
      </w:tr>
      <w:tr>
        <w:trPr>
          <w:cantSplit w:val="0"/>
          <w:trHeight w:val="364"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23/09/2025</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 26.990.000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24.290.000</w:t>
            </w:r>
          </w:p>
        </w:tc>
      </w:tr>
      <w:tr>
        <w:trPr>
          <w:cantSplit w:val="0"/>
          <w:trHeight w:val="412"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09/10/2025</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26.090.000</w:t>
            </w:r>
          </w:p>
        </w:tc>
      </w:tr>
      <w:tr>
        <w:trPr>
          <w:cantSplit w:val="0"/>
          <w:trHeight w:val="502"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16/10/2025</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26.090.000</w:t>
            </w:r>
          </w:p>
        </w:tc>
      </w:tr>
      <w:tr>
        <w:trPr>
          <w:cantSplit w:val="0"/>
          <w:trHeight w:val="41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21/11/2025</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26.090.000</w:t>
            </w:r>
          </w:p>
        </w:tc>
      </w:tr>
      <w:tr>
        <w:trPr>
          <w:cantSplit w:val="0"/>
          <w:trHeight w:val="41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28/11/2025</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26.090.000</w:t>
            </w:r>
          </w:p>
        </w:tc>
      </w:tr>
      <w:tr>
        <w:trPr>
          <w:cantSplit w:val="0"/>
          <w:trHeight w:val="41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00"/>
                <w:sz w:val="24"/>
                <w:szCs w:val="24"/>
                <w:u w:val="none"/>
                <w:shd w:fill="auto" w:val="clear"/>
                <w:vertAlign w:val="baseline"/>
                <w:rtl w:val="0"/>
              </w:rPr>
              <w:t xml:space="preserve">12/12/2025</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B">
            <w:pPr>
              <w:ind w:right="-270"/>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 26.990.000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26.090.000</w:t>
            </w:r>
          </w:p>
        </w:tc>
      </w:tr>
      <w:tr>
        <w:trPr>
          <w:cantSplit w:val="0"/>
          <w:trHeight w:val="41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22/12/2025 (full)</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1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F">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26.090.000</w:t>
            </w:r>
          </w:p>
        </w:tc>
      </w:tr>
      <w:tr>
        <w:trPr>
          <w:cantSplit w:val="0"/>
          <w:trHeight w:val="41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09/01/2026</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2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26.090.000</w:t>
            </w:r>
          </w:p>
        </w:tc>
      </w:tr>
      <w:tr>
        <w:trPr>
          <w:cantSplit w:val="0"/>
          <w:trHeight w:val="41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15/01/2026</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24">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27.990.000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25.190.000</w:t>
            </w:r>
          </w:p>
        </w:tc>
      </w:tr>
      <w:tr>
        <w:trPr>
          <w:cantSplit w:val="0"/>
          <w:trHeight w:val="90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26">
            <w:pPr>
              <w:shd w:fill="ffffff" w:val="clear"/>
              <w:ind w:right="-270"/>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14/02/2026</w:t>
            </w:r>
          </w:p>
          <w:p w:rsidR="00000000" w:rsidDel="00000000" w:rsidP="00000000" w:rsidRDefault="00000000" w:rsidRPr="00000000" w14:paraId="00000027">
            <w:pPr>
              <w:shd w:fill="ffffff" w:val="clea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ff0000"/>
                <w:rtl w:val="0"/>
              </w:rPr>
              <w:t xml:space="preserve">(27 Tết Nguyên Đán)</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32.900.000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29.610.000</w:t>
            </w:r>
          </w:p>
        </w:tc>
      </w:tr>
      <w:tr>
        <w:trPr>
          <w:cantSplit w:val="0"/>
          <w:trHeight w:val="78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tcPr>
          <w:p w:rsidR="00000000" w:rsidDel="00000000" w:rsidP="00000000" w:rsidRDefault="00000000" w:rsidRPr="00000000" w14:paraId="0000002A">
            <w:pPr>
              <w:shd w:fill="ffffff" w:val="clear"/>
              <w:ind w:right="-270"/>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'18/02/2026</w:t>
            </w:r>
          </w:p>
          <w:p w:rsidR="00000000" w:rsidDel="00000000" w:rsidP="00000000" w:rsidRDefault="00000000" w:rsidRPr="00000000" w14:paraId="0000002B">
            <w:pPr>
              <w:shd w:fill="ffffff" w:val="clea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ff0000"/>
                <w:rtl w:val="0"/>
              </w:rPr>
              <w:t xml:space="preserve">( Mùng 2 Tết Nguyên Đán )</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35.900.000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32.310.000</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2E">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04/03/2026 </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2F">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3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26.010.000</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31">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10/03/2026</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3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33">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26.010.000</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34">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20/03/2026</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3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3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26.010.000</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37">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24/03/2026</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3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28.990.000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3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26.010.000</w:t>
            </w:r>
          </w:p>
        </w:tc>
      </w:tr>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3A">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03/04/2026</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3B">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3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24.291.000</w:t>
            </w:r>
          </w:p>
        </w:tc>
      </w:tr>
      <w:tr>
        <w:trPr>
          <w:cantSplit w:val="0"/>
          <w:trHeight w:val="22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3D">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09/04/2026</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3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3F">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24.291.000</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40">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Cambria" w:cs="Cambria" w:eastAsia="Cambria" w:hAnsi="Cambria"/>
                <w:b w:val="1"/>
                <w:bCs w:val="1"/>
                <w:color w:val="ff0000"/>
                <w:rtl w:val="0"/>
              </w:rPr>
              <w:t xml:space="preserve">26/04/2026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41">
            <w:pPr>
              <w:ind w:right="-270"/>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30.900.000 </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4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27.810.000</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43">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Cambria" w:cs="Cambria" w:eastAsia="Cambria" w:hAnsi="Cambria"/>
                <w:b w:val="1"/>
                <w:bCs w:val="1"/>
                <w:color w:val="ff0000"/>
                <w:rtl w:val="0"/>
              </w:rPr>
              <w:t xml:space="preserve">28/04/2026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44">
            <w:pPr>
              <w:ind w:right="-270"/>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31.900.000 </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4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28.710.000</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46">
            <w:pPr>
              <w:shd w:fill="ffffff" w:val="clea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12/05/2026</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047">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26.990.000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4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24.291.000</w:t>
            </w:r>
          </w:p>
        </w:tc>
      </w:tr>
    </w:tbl>
    <w:p w:rsidR="00000000" w:rsidDel="00000000" w:rsidP="00000000" w:rsidRDefault="00000000" w:rsidRPr="00000000" w14:paraId="00000049">
      <w:pPr>
        <w:spacing w:line="312" w:lineRule="auto"/>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4A">
      <w:pPr>
        <w:spacing w:line="312" w:lineRule="auto"/>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4B">
      <w:pPr>
        <w:spacing w:line="312" w:lineRule="auto"/>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Trải nghiệm hàng không 5* tốt nhất thế giới Emirates Airline</w:t>
      </w:r>
    </w:p>
    <w:p w:rsidR="00000000" w:rsidDel="00000000" w:rsidP="00000000" w:rsidRDefault="00000000" w:rsidRPr="00000000" w14:paraId="0000004D">
      <w:pPr>
        <w:numPr>
          <w:ilvl w:val="0"/>
          <w:numId w:val="1"/>
        </w:numPr>
        <w:spacing w:after="0" w:afterAutospacing="0" w:line="288.00000000000006" w:lineRule="auto"/>
        <w:ind w:left="540" w:hanging="360"/>
        <w:jc w:val="both"/>
        <w:rPr>
          <w:color w:val="ff0066"/>
          <w:sz w:val="22"/>
          <w:szCs w:val="22"/>
          <w:highlight w:val="white"/>
        </w:rPr>
      </w:pPr>
      <w:r w:rsidDel="00000000" w:rsidR="00000000" w:rsidRPr="00000000">
        <w:rPr>
          <w:b w:val="1"/>
          <w:bCs w:val="1"/>
          <w:color w:val="ff0066"/>
          <w:highlight w:val="white"/>
          <w:rtl w:val="0"/>
        </w:rPr>
        <w:t xml:space="preserve">CÓ CƠ HỘI THƯỞNG THỨC  CHƯƠNG TRÌNH “</w:t>
      </w:r>
      <w:r w:rsidDel="00000000" w:rsidR="00000000" w:rsidRPr="00000000">
        <w:rPr>
          <w:b w:val="1"/>
          <w:bCs w:val="1"/>
          <w:i w:val="1"/>
          <w:iCs w:val="1"/>
          <w:color w:val="ff0066"/>
          <w:highlight w:val="white"/>
          <w:rtl w:val="0"/>
        </w:rPr>
        <w:t xml:space="preserve">PALACE IN MOTION</w:t>
      </w:r>
      <w:r w:rsidDel="00000000" w:rsidR="00000000" w:rsidRPr="00000000">
        <w:rPr>
          <w:b w:val="1"/>
          <w:bCs w:val="1"/>
          <w:color w:val="ff0066"/>
          <w:highlight w:val="white"/>
          <w:rtl w:val="0"/>
        </w:rPr>
        <w:t xml:space="preserve">” –</w:t>
      </w:r>
      <w:r w:rsidDel="00000000" w:rsidR="00000000" w:rsidRPr="00000000">
        <w:rPr>
          <w:color w:val="ff0066"/>
          <w:highlight w:val="white"/>
          <w:rtl w:val="0"/>
        </w:rPr>
        <w:t xml:space="preserve"> </w:t>
      </w:r>
      <w:r w:rsidDel="00000000" w:rsidR="00000000" w:rsidRPr="00000000">
        <w:rPr>
          <w:highlight w:val="white"/>
          <w:rtl w:val="0"/>
        </w:rPr>
        <w:t xml:space="preserve">MỘT CHƯƠNG TRÌNH </w:t>
      </w:r>
      <w:r w:rsidDel="00000000" w:rsidR="00000000" w:rsidRPr="00000000">
        <w:rPr>
          <w:i w:val="1"/>
          <w:iCs w:val="1"/>
          <w:highlight w:val="white"/>
          <w:rtl w:val="0"/>
        </w:rPr>
        <w:t xml:space="preserve">TRÌNH DIỄN ÁNH SÁNG</w:t>
      </w:r>
      <w:r w:rsidDel="00000000" w:rsidR="00000000" w:rsidRPr="00000000">
        <w:rPr>
          <w:highlight w:val="white"/>
          <w:rtl w:val="0"/>
        </w:rPr>
        <w:t xml:space="preserve"> TRÊN NỀN NHẠC RẤT HOÀNH TRÁNG TẠI  QASR AL WATAN - CUNG ĐIỆN TRÁNG LỆ Ở ABU DHABI</w:t>
      </w:r>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Nâng cấp</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bCs w:val="1"/>
          <w:color w:val="ff0066"/>
          <w:sz w:val="30"/>
          <w:szCs w:val="30"/>
          <w:rtl w:val="0"/>
        </w:rPr>
        <w:t xml:space="preserve">01 đêm ngủ tại khách sạn 5*</w:t>
      </w:r>
      <w:r w:rsidDel="00000000" w:rsidR="00000000" w:rsidRPr="00000000">
        <w:rPr>
          <w:rFonts w:ascii="Palatino Linotype" w:cs="Palatino Linotype" w:eastAsia="Palatino Linotype" w:hAnsi="Palatino Linotype"/>
          <w:color w:val="ff0066"/>
          <w:sz w:val="30"/>
          <w:szCs w:val="30"/>
          <w:rtl w:val="0"/>
        </w:rPr>
        <w:t xml:space="preserve">   </w:t>
      </w:r>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Tặng upgrade</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bCs w:val="1"/>
          <w:color w:val="ff0066"/>
          <w:sz w:val="30"/>
          <w:szCs w:val="30"/>
          <w:rtl w:val="0"/>
        </w:rPr>
        <w:t xml:space="preserve">1 bữa lẩu nướng Trung Hoa</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Tặng</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01 bữa BUFFET 5*</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sz w:val="26"/>
          <w:szCs w:val="26"/>
          <w:rtl w:val="0"/>
        </w:rPr>
        <w:t xml:space="preserve">t</w:t>
      </w:r>
      <w:r w:rsidDel="00000000" w:rsidR="00000000" w:rsidRPr="00000000">
        <w:rPr>
          <w:rFonts w:ascii="Palatino Linotype" w:cs="Palatino Linotype" w:eastAsia="Palatino Linotype" w:hAnsi="Palatino Linotype"/>
          <w:rtl w:val="0"/>
        </w:rPr>
        <w:t xml:space="preserve">rưa tại khách sạn 5* tại Dubai</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Chiêm ngưỡng toà tháp cao nhất thế giới – khách sạn 7* tiêu chuẩn quốc tế </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Khám phá thánh đường hồi giáo lộng lẫy cuốn hút mọi góc nhìn </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Trải nghiệm Văn hoá bản địa độc đáo, </w:t>
      </w:r>
      <w:r w:rsidDel="00000000" w:rsidR="00000000" w:rsidRPr="00000000">
        <w:rPr>
          <w:rFonts w:ascii="Palatino Linotype" w:cs="Palatino Linotype" w:eastAsia="Palatino Linotype" w:hAnsi="Palatino Linotype"/>
          <w:b w:val="1"/>
          <w:bCs w:val="1"/>
          <w:color w:val="ff0066"/>
          <w:sz w:val="26"/>
          <w:szCs w:val="26"/>
          <w:rtl w:val="0"/>
        </w:rPr>
        <w:t xml:space="preserve">đua xe trên cát, cưỡi lạc đà, múa bụng Belly Dance trong đêm trên sa mạc huyền bí chỉ có ở Tour Safari Dubai </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Chụp ảnh tại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Bảo tàng tương lai – Biểu tượng mới của Dubai</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color w:val="ff0066"/>
          <w:rtl w:val="0"/>
        </w:rPr>
        <w:t xml:space="preserve">T</w:t>
      </w:r>
      <w:r w:rsidDel="00000000" w:rsidR="00000000" w:rsidRPr="00000000">
        <w:rPr>
          <w:rFonts w:ascii="Palatino Linotype" w:cs="Palatino Linotype" w:eastAsia="Palatino Linotype" w:hAnsi="Palatino Linotype"/>
          <w:color w:val="ff0066"/>
          <w:sz w:val="26"/>
          <w:szCs w:val="26"/>
          <w:rtl w:val="0"/>
        </w:rPr>
        <w:t xml:space="preserve">ặng vé </w:t>
      </w:r>
      <w:r w:rsidDel="00000000" w:rsidR="00000000" w:rsidRPr="00000000">
        <w:rPr>
          <w:rFonts w:ascii="Palatino Linotype" w:cs="Palatino Linotype" w:eastAsia="Palatino Linotype" w:hAnsi="Palatino Linotype"/>
          <w:color w:val="ff0066"/>
          <w:rtl w:val="0"/>
        </w:rPr>
        <w:t xml:space="preserve">tham quan  </w:t>
      </w:r>
      <w:r w:rsidDel="00000000" w:rsidR="00000000" w:rsidRPr="00000000">
        <w:rPr>
          <w:rFonts w:ascii="Palatino Linotype" w:cs="Palatino Linotype" w:eastAsia="Palatino Linotype" w:hAnsi="Palatino Linotype"/>
          <w:b w:val="1"/>
          <w:bCs w:val="1"/>
          <w:color w:val="ff0066"/>
          <w:sz w:val="26"/>
          <w:szCs w:val="26"/>
          <w:rtl w:val="0"/>
        </w:rPr>
        <w:t xml:space="preserve">VƯỜN HOA DUBAI MIRACLE GARDEN</w:t>
      </w:r>
      <w:r w:rsidDel="00000000" w:rsidR="00000000" w:rsidRPr="00000000">
        <w:rPr>
          <w:rFonts w:ascii="Palatino Linotype" w:cs="Palatino Linotype" w:eastAsia="Palatino Linotype" w:hAnsi="Palatino Linotype"/>
          <w:color w:val="ff0066"/>
          <w:sz w:val="26"/>
          <w:szCs w:val="26"/>
          <w:rtl w:val="0"/>
        </w:rPr>
        <w:t xml:space="preserve">.</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color w:val="ff0066"/>
          <w:sz w:val="28"/>
          <w:szCs w:val="28"/>
          <w:rtl w:val="0"/>
        </w:rPr>
        <w:t xml:space="preserve">Tặng vé </w:t>
      </w:r>
      <w:r w:rsidDel="00000000" w:rsidR="00000000" w:rsidRPr="00000000">
        <w:rPr>
          <w:rFonts w:ascii="Palatino Linotype" w:cs="Palatino Linotype" w:eastAsia="Palatino Linotype" w:hAnsi="Palatino Linotype"/>
          <w:color w:val="ff0066"/>
          <w:sz w:val="26"/>
          <w:szCs w:val="26"/>
          <w:rtl w:val="0"/>
        </w:rPr>
        <w:t xml:space="preserve">tham quan </w:t>
      </w:r>
      <w:r w:rsidDel="00000000" w:rsidR="00000000" w:rsidRPr="00000000">
        <w:rPr>
          <w:rFonts w:ascii="Palatino Linotype" w:cs="Palatino Linotype" w:eastAsia="Palatino Linotype" w:hAnsi="Palatino Linotype"/>
          <w:b w:val="1"/>
          <w:bCs w:val="1"/>
          <w:color w:val="ff0066"/>
          <w:sz w:val="26"/>
          <w:szCs w:val="26"/>
          <w:rtl w:val="0"/>
        </w:rPr>
        <w:t xml:space="preserve">DINH TỔNG THỐNG Qasr Al Watan TẠI ABU DHABI</w:t>
      </w:r>
      <w:r w:rsidDel="00000000" w:rsidR="00000000" w:rsidRPr="00000000">
        <w:rPr>
          <w:rtl w:val="0"/>
        </w:rPr>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Tham quan CAPITAL GATE – toà tháp nghiêng “PISA” của Abudhabi </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Miễn phí mượn trang phục thánh đường truyền thống</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line="312"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Mua sắm tại các trung tâm thương mại đồ sộ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12" w:lineRule="auto"/>
        <w:ind w:left="540" w:firstLine="0"/>
        <w:jc w:val="both"/>
        <w:rPr>
          <w:rFonts w:ascii="Palatino Linotype" w:cs="Palatino Linotype" w:eastAsia="Palatino Linotype" w:hAnsi="Palatino Linotype"/>
        </w:rPr>
      </w:pPr>
      <w:r w:rsidDel="00000000" w:rsidR="00000000" w:rsidRPr="00000000">
        <w:rPr>
          <w:rtl w:val="0"/>
        </w:rPr>
      </w:r>
    </w:p>
    <w:tbl>
      <w:tblPr>
        <w:tblStyle w:val="Table2"/>
        <w:tblW w:w="10229.0" w:type="dxa"/>
        <w:jc w:val="left"/>
        <w:tblLayout w:type="fixed"/>
        <w:tblLook w:val="0400"/>
      </w:tblPr>
      <w:tblGrid>
        <w:gridCol w:w="1560"/>
        <w:gridCol w:w="8669"/>
        <w:tblGridChange w:id="0">
          <w:tblGrid>
            <w:gridCol w:w="1560"/>
            <w:gridCol w:w="8669"/>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HÀ NỘI –  DUBAI  (NGHỈ ĐÊM TRÊN MÁY BAY)</w:t>
            </w:r>
          </w:p>
        </w:tc>
      </w:tr>
    </w:tbl>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21h30:</w:t>
      </w:r>
      <w:r w:rsidDel="00000000" w:rsidR="00000000" w:rsidRPr="00000000">
        <w:rPr>
          <w:rFonts w:ascii="Palatino Linotype" w:cs="Palatino Linotype" w:eastAsia="Palatino Linotype" w:hAnsi="Palatino Linotype"/>
          <w:rtl w:val="0"/>
        </w:rPr>
        <w:t xml:space="preserve"> Xe và hướng dẫn viên công ty đón Quý khách tại điểm hẹn đưa ra </w:t>
      </w:r>
      <w:r w:rsidDel="00000000" w:rsidR="00000000" w:rsidRPr="00000000">
        <w:rPr>
          <w:rFonts w:ascii="Palatino Linotype" w:cs="Palatino Linotype" w:eastAsia="Palatino Linotype" w:hAnsi="Palatino Linotype"/>
          <w:b w:val="1"/>
          <w:bCs w:val="1"/>
          <w:rtl w:val="0"/>
        </w:rPr>
        <w:t xml:space="preserve">sân bay Nội Bài</w:t>
      </w:r>
      <w:r w:rsidDel="00000000" w:rsidR="00000000" w:rsidRPr="00000000">
        <w:rPr>
          <w:rFonts w:ascii="Palatino Linotype" w:cs="Palatino Linotype" w:eastAsia="Palatino Linotype" w:hAnsi="Palatino Linotype"/>
          <w:rtl w:val="0"/>
        </w:rPr>
        <w:t xml:space="preserve">, đáp chuyến bay lúc </w:t>
      </w:r>
      <w:r w:rsidDel="00000000" w:rsidR="00000000" w:rsidRPr="00000000">
        <w:rPr>
          <w:rFonts w:ascii="Palatino Linotype" w:cs="Palatino Linotype" w:eastAsia="Palatino Linotype" w:hAnsi="Palatino Linotype"/>
          <w:b w:val="1"/>
          <w:bCs w:val="1"/>
          <w:rtl w:val="0"/>
        </w:rPr>
        <w:t xml:space="preserve">EK395 (01h30 – 05h05)</w:t>
      </w:r>
      <w:r w:rsidDel="00000000" w:rsidR="00000000" w:rsidRPr="00000000">
        <w:rPr>
          <w:rFonts w:ascii="Palatino Linotype" w:cs="Palatino Linotype" w:eastAsia="Palatino Linotype" w:hAnsi="Palatino Linotype"/>
          <w:rtl w:val="0"/>
        </w:rPr>
        <w:t xml:space="preserve"> của hãng hàng không cao cấp </w:t>
      </w:r>
      <w:r w:rsidDel="00000000" w:rsidR="00000000" w:rsidRPr="00000000">
        <w:rPr>
          <w:rFonts w:ascii="Palatino Linotype" w:cs="Palatino Linotype" w:eastAsia="Palatino Linotype" w:hAnsi="Palatino Linotype"/>
          <w:b w:val="1"/>
          <w:bCs w:val="1"/>
          <w:rtl w:val="0"/>
        </w:rPr>
        <w:t xml:space="preserve">5* Emirates</w:t>
      </w:r>
      <w:r w:rsidDel="00000000" w:rsidR="00000000" w:rsidRPr="00000000">
        <w:rPr>
          <w:rFonts w:ascii="Palatino Linotype" w:cs="Palatino Linotype" w:eastAsia="Palatino Linotype" w:hAnsi="Palatino Linotype"/>
          <w:rtl w:val="0"/>
        </w:rPr>
        <w:t xml:space="preserve"> đi </w:t>
      </w:r>
      <w:r w:rsidDel="00000000" w:rsidR="00000000" w:rsidRPr="00000000">
        <w:rPr>
          <w:rFonts w:ascii="Palatino Linotype" w:cs="Palatino Linotype" w:eastAsia="Palatino Linotype" w:hAnsi="Palatino Linotype"/>
          <w:b w:val="1"/>
          <w:bCs w:val="1"/>
          <w:rtl w:val="0"/>
        </w:rPr>
        <w:t xml:space="preserve">Dubai</w:t>
      </w:r>
      <w:r w:rsidDel="00000000" w:rsidR="00000000" w:rsidRPr="00000000">
        <w:rPr>
          <w:rFonts w:ascii="Palatino Linotype" w:cs="Palatino Linotype" w:eastAsia="Palatino Linotype" w:hAnsi="Palatino Linotype"/>
          <w:rtl w:val="0"/>
        </w:rPr>
        <w:t xml:space="preserve">. Quý khách nghỉ đêm trên máy bay</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u w:val="single"/>
          <w:rtl w:val="0"/>
        </w:rPr>
        <w:t xml:space="preserve">Chuyến bay dự kiến:</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EK 395G HANDXB 0130  0505</w:t>
      </w:r>
    </w:p>
    <w:tbl>
      <w:tblPr>
        <w:tblStyle w:val="Table3"/>
        <w:tblW w:w="10229.0" w:type="dxa"/>
        <w:jc w:val="left"/>
        <w:tblLayout w:type="fixed"/>
        <w:tblLook w:val="0400"/>
      </w:tblPr>
      <w:tblGrid>
        <w:gridCol w:w="1560"/>
        <w:gridCol w:w="8669"/>
        <w:tblGridChange w:id="0">
          <w:tblGrid>
            <w:gridCol w:w="1560"/>
            <w:gridCol w:w="8669"/>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DUBAI  CITY TOUR  (ĂN SÁNG, TRƯA, TỐI)</w:t>
            </w:r>
          </w:p>
        </w:tc>
      </w:tr>
    </w:tbl>
    <w:p w:rsidR="00000000" w:rsidDel="00000000" w:rsidP="00000000" w:rsidRDefault="00000000" w:rsidRPr="00000000" w14:paraId="00000062">
      <w:pPr>
        <w:spacing w:line="312" w:lineRule="auto"/>
        <w:jc w:val="both"/>
        <w:rPr>
          <w:rFonts w:ascii="Palatino Linotype" w:cs="Palatino Linotype" w:eastAsia="Palatino Linotype" w:hAnsi="Palatino Linotype"/>
          <w:b w:val="1"/>
          <w:bCs w:val="1"/>
          <w:sz w:val="8"/>
          <w:szCs w:val="8"/>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05:05</w:t>
      </w:r>
      <w:r w:rsidDel="00000000" w:rsidR="00000000" w:rsidRPr="00000000">
        <w:rPr>
          <w:rFonts w:ascii="Palatino Linotype" w:cs="Palatino Linotype" w:eastAsia="Palatino Linotype" w:hAnsi="Palatino Linotype"/>
          <w:rtl w:val="0"/>
        </w:rPr>
        <w:t xml:space="preserve">: Đoàn hạ cánh tại sân bay Dubai, sau đó quý khách làm thủ tục nhập cảnh Dubai</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06h00</w:t>
      </w:r>
      <w:r w:rsidDel="00000000" w:rsidR="00000000" w:rsidRPr="00000000">
        <w:rPr>
          <w:rFonts w:ascii="Palatino Linotype" w:cs="Palatino Linotype" w:eastAsia="Palatino Linotype" w:hAnsi="Palatino Linotype"/>
          <w:rtl w:val="0"/>
        </w:rPr>
        <w:t xml:space="preserve">: Đoàn ăn sáng buffet tại nhà hàng và nghỉ ngơi</w:t>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08h00</w:t>
      </w:r>
      <w:r w:rsidDel="00000000" w:rsidR="00000000" w:rsidRPr="00000000">
        <w:rPr>
          <w:rFonts w:ascii="Palatino Linotype" w:cs="Palatino Linotype" w:eastAsia="Palatino Linotype" w:hAnsi="Palatino Linotype"/>
          <w:rtl w:val="0"/>
        </w:rPr>
        <w:t xml:space="preserve">: Qúy khách tham quan thành phố Dubai với những kiến trúc cổ</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Khu phố cổ Bastakyah, Bảo tàng Dubai -</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khiến nhiều du khách ngỡ ngàng bởi vẻ đẹp cổ kính tựa như một mê cung trên những con phố ngoằn ngoèo, mọc san sát hai bên là những dãy nhà được phục chế và tháp đón gió truyền thống của người Ba Tư.</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Trải nghiệm taxi nước để ngắm nhìn con lạch Dubai</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Tham quan </w:t>
      </w:r>
      <w:r w:rsidDel="00000000" w:rsidR="00000000" w:rsidRPr="00000000">
        <w:rPr>
          <w:rFonts w:ascii="Palatino Linotype" w:cs="Palatino Linotype" w:eastAsia="Palatino Linotype" w:hAnsi="Palatino Linotype"/>
          <w:b w:val="1"/>
          <w:bCs w:val="1"/>
          <w:color w:val="000000"/>
          <w:rtl w:val="0"/>
        </w:rPr>
        <w:t xml:space="preserve">chợ Gia vị Spice Souk và Chợ vàng Gold Souk </w:t>
      </w:r>
      <w:r w:rsidDel="00000000" w:rsidR="00000000" w:rsidRPr="00000000">
        <w:rPr>
          <w:rFonts w:ascii="Palatino Linotype" w:cs="Palatino Linotype" w:eastAsia="Palatino Linotype" w:hAnsi="Palatino Linotype"/>
          <w:color w:val="000000"/>
          <w:rtl w:val="0"/>
        </w:rPr>
        <w:t xml:space="preserve">- khu buôn bán vàng nổi tiếng của Dubai, Quý khách còn có thể tìm mua được cả bạch kim, kim cương. </w:t>
      </w:r>
      <w:r w:rsidDel="00000000" w:rsidR="00000000" w:rsidRPr="00000000">
        <w:rPr>
          <w:rtl w:val="0"/>
        </w:rPr>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12h00</w:t>
      </w:r>
      <w:r w:rsidDel="00000000" w:rsidR="00000000" w:rsidRPr="00000000">
        <w:rPr>
          <w:rFonts w:ascii="Palatino Linotype" w:cs="Palatino Linotype" w:eastAsia="Palatino Linotype" w:hAnsi="Palatino Linotype"/>
          <w:rtl w:val="0"/>
        </w:rPr>
        <w:t xml:space="preserve">: Đoàn ăn trưa tại nhà hàng. </w:t>
      </w:r>
    </w:p>
    <w:p w:rsidR="00000000" w:rsidDel="00000000" w:rsidP="00000000" w:rsidRDefault="00000000" w:rsidRPr="00000000" w14:paraId="0000006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đón và đưa đoàn đi:</w:t>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Thăm quan một trong những trung tâm thương mại lớn nhất của </w:t>
      </w:r>
      <w:r w:rsidDel="00000000" w:rsidR="00000000" w:rsidRPr="00000000">
        <w:rPr>
          <w:rFonts w:ascii="Palatino Linotype" w:cs="Palatino Linotype" w:eastAsia="Palatino Linotype" w:hAnsi="Palatino Linotype"/>
          <w:b w:val="1"/>
          <w:bCs w:val="1"/>
          <w:color w:val="000000"/>
          <w:rtl w:val="0"/>
        </w:rPr>
        <w:t xml:space="preserve">UAE – Dubai Mall</w:t>
      </w:r>
      <w:r w:rsidDel="00000000" w:rsidR="00000000" w:rsidRPr="00000000">
        <w:rPr>
          <w:rFonts w:ascii="Palatino Linotype" w:cs="Palatino Linotype" w:eastAsia="Palatino Linotype" w:hAnsi="Palatino Linotype"/>
          <w:color w:val="000000"/>
          <w:rtl w:val="0"/>
        </w:rPr>
        <w:t xml:space="preserve"> thỏa sức mua sắm với hàng ngàn thương hiệu nổi tiếng.</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dùng bữa tối tại nhà hàng, Qúy khách tự do tham quan khám phá Dubai về đêm.</w:t>
      </w:r>
    </w:p>
    <w:p w:rsidR="00000000" w:rsidDel="00000000" w:rsidP="00000000" w:rsidRDefault="00000000" w:rsidRPr="00000000" w14:paraId="0000006D">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Nghỉ đêm tại khách sạn 4* Dubai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E">
      <w:pPr>
        <w:spacing w:line="360" w:lineRule="auto"/>
        <w:jc w:val="both"/>
        <w:rPr>
          <w:rFonts w:ascii="Palatino Linotype" w:cs="Palatino Linotype" w:eastAsia="Palatino Linotype" w:hAnsi="Palatino Linotype"/>
          <w:b w:val="1"/>
          <w:bCs w:val="1"/>
        </w:rPr>
      </w:pPr>
      <w:r w:rsidDel="00000000" w:rsidR="00000000" w:rsidRPr="00000000">
        <w:rPr>
          <w:rtl w:val="0"/>
        </w:rPr>
      </w:r>
    </w:p>
    <w:tbl>
      <w:tblPr>
        <w:tblStyle w:val="Table4"/>
        <w:tblW w:w="10229.0" w:type="dxa"/>
        <w:jc w:val="left"/>
        <w:tblLayout w:type="fixed"/>
        <w:tblLook w:val="0400"/>
      </w:tblPr>
      <w:tblGrid>
        <w:gridCol w:w="1560"/>
        <w:gridCol w:w="8669"/>
        <w:tblGridChange w:id="0">
          <w:tblGrid>
            <w:gridCol w:w="1560"/>
            <w:gridCol w:w="8669"/>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12"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BẢO TÀNG TƯƠNG LAI - CITY TOUR - DESERT SAFARI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12" w:lineRule="auto"/>
              <w:jc w:val="right"/>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 (ĂN SÁNG, TRƯA, TỐI)</w:t>
            </w:r>
          </w:p>
        </w:tc>
      </w:tr>
    </w:tbl>
    <w:p w:rsidR="00000000" w:rsidDel="00000000" w:rsidP="00000000" w:rsidRDefault="00000000" w:rsidRPr="00000000" w14:paraId="00000072">
      <w:pPr>
        <w:spacing w:line="312" w:lineRule="auto"/>
        <w:jc w:val="both"/>
        <w:rPr>
          <w:rFonts w:ascii="Palatino Linotype" w:cs="Palatino Linotype" w:eastAsia="Palatino Linotype" w:hAnsi="Palatino Linotype"/>
          <w:b w:val="1"/>
          <w:bCs w:val="1"/>
          <w:sz w:val="8"/>
          <w:szCs w:val="8"/>
        </w:rPr>
      </w:pPr>
      <w:r w:rsidDel="00000000" w:rsidR="00000000" w:rsidRPr="00000000">
        <w:rPr>
          <w:rtl w:val="0"/>
        </w:rPr>
      </w:r>
    </w:p>
    <w:p w:rsidR="00000000" w:rsidDel="00000000" w:rsidP="00000000" w:rsidRDefault="00000000" w:rsidRPr="00000000" w14:paraId="00000073">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07h00</w:t>
      </w:r>
      <w:r w:rsidDel="00000000" w:rsidR="00000000" w:rsidRPr="00000000">
        <w:rPr>
          <w:rFonts w:ascii="Palatino Linotype" w:cs="Palatino Linotype" w:eastAsia="Palatino Linotype" w:hAnsi="Palatino Linotype"/>
          <w:rtl w:val="0"/>
        </w:rPr>
        <w:t xml:space="preserve">: Đoàn Ăn sáng tại khách sạn.</w:t>
      </w:r>
    </w:p>
    <w:p w:rsidR="00000000" w:rsidDel="00000000" w:rsidP="00000000" w:rsidRDefault="00000000" w:rsidRPr="00000000" w14:paraId="00000074">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08h00:</w:t>
      </w:r>
      <w:r w:rsidDel="00000000" w:rsidR="00000000" w:rsidRPr="00000000">
        <w:rPr>
          <w:rFonts w:ascii="Palatino Linotype" w:cs="Palatino Linotype" w:eastAsia="Palatino Linotype" w:hAnsi="Palatino Linotype"/>
          <w:rtl w:val="0"/>
        </w:rPr>
        <w:t xml:space="preserve"> Xe và hướng dẫn viên đưa đoàn ghé thăm</w:t>
      </w:r>
    </w:p>
    <w:p w:rsidR="00000000" w:rsidDel="00000000" w:rsidP="00000000" w:rsidRDefault="00000000" w:rsidRPr="00000000" w14:paraId="00000075">
      <w:pPr>
        <w:numPr>
          <w:ilvl w:val="0"/>
          <w:numId w:val="12"/>
        </w:numPr>
        <w:pBdr>
          <w:top w:space="0" w:sz="0" w:val="nil"/>
          <w:left w:space="0" w:sz="0" w:val="nil"/>
          <w:bottom w:space="0" w:sz="0" w:val="nil"/>
          <w:right w:space="0" w:sz="0" w:val="nil"/>
          <w:between w:space="0" w:sz="0" w:val="nil"/>
        </w:pBdr>
        <w:spacing w:line="312" w:lineRule="auto"/>
        <w:ind w:left="36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Museum of the future (Bảo Tàng Tương Lai) - </w:t>
      </w:r>
      <w:r w:rsidDel="00000000" w:rsidR="00000000" w:rsidRPr="00000000">
        <w:rPr>
          <w:rFonts w:ascii="Palatino Linotype" w:cs="Palatino Linotype" w:eastAsia="Palatino Linotype" w:hAnsi="Palatino Linotype"/>
          <w:color w:val="000000"/>
          <w:rtl w:val="0"/>
        </w:rPr>
        <w:t xml:space="preserve">Biểu tượng mới của Dubai và được coi là tòa nhà </w:t>
      </w:r>
      <w:r w:rsidDel="00000000" w:rsidR="00000000" w:rsidRPr="00000000">
        <w:rPr>
          <w:rFonts w:ascii="Palatino Linotype" w:cs="Palatino Linotype" w:eastAsia="Palatino Linotype" w:hAnsi="Palatino Linotype"/>
          <w:b w:val="1"/>
          <w:bCs w:val="1"/>
          <w:color w:val="000000"/>
          <w:rtl w:val="0"/>
        </w:rPr>
        <w:t xml:space="preserve">“Đẹp nhất hành tinh”</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(tham quan bên ngoài)</w:t>
      </w:r>
    </w:p>
    <w:p w:rsidR="00000000" w:rsidDel="00000000" w:rsidP="00000000" w:rsidRDefault="00000000" w:rsidRPr="00000000" w14:paraId="00000076">
      <w:pPr>
        <w:numPr>
          <w:ilvl w:val="0"/>
          <w:numId w:val="12"/>
        </w:numPr>
        <w:pBdr>
          <w:top w:space="0" w:sz="0" w:val="nil"/>
          <w:left w:space="0" w:sz="0" w:val="nil"/>
          <w:bottom w:space="0" w:sz="0" w:val="nil"/>
          <w:right w:space="0" w:sz="0" w:val="nil"/>
          <w:between w:space="0" w:sz="0" w:val="nil"/>
        </w:pBdr>
        <w:spacing w:line="312"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Chụp ảnh bên ngoài </w:t>
      </w:r>
      <w:r w:rsidDel="00000000" w:rsidR="00000000" w:rsidRPr="00000000">
        <w:rPr>
          <w:rFonts w:ascii="Palatino Linotype" w:cs="Palatino Linotype" w:eastAsia="Palatino Linotype" w:hAnsi="Palatino Linotype"/>
          <w:b w:val="1"/>
          <w:bCs w:val="1"/>
          <w:color w:val="000000"/>
          <w:rtl w:val="0"/>
        </w:rPr>
        <w:t xml:space="preserve">khách sạn 7 sao Burj Al Arab </w:t>
      </w:r>
      <w:r w:rsidDel="00000000" w:rsidR="00000000" w:rsidRPr="00000000">
        <w:rPr>
          <w:rFonts w:ascii="Palatino Linotype" w:cs="Palatino Linotype" w:eastAsia="Palatino Linotype" w:hAnsi="Palatino Linotype"/>
          <w:color w:val="000000"/>
          <w:rtl w:val="0"/>
        </w:rPr>
        <w:t xml:space="preserve">hình cánh buồm bên </w:t>
      </w:r>
      <w:r w:rsidDel="00000000" w:rsidR="00000000" w:rsidRPr="00000000">
        <w:rPr>
          <w:rFonts w:ascii="Palatino Linotype" w:cs="Palatino Linotype" w:eastAsia="Palatino Linotype" w:hAnsi="Palatino Linotype"/>
          <w:b w:val="1"/>
          <w:bCs w:val="1"/>
          <w:color w:val="000000"/>
          <w:rtl w:val="0"/>
        </w:rPr>
        <w:t xml:space="preserve">bãi biển Jumeirah </w:t>
      </w:r>
      <w:r w:rsidDel="00000000" w:rsidR="00000000" w:rsidRPr="00000000">
        <w:rPr>
          <w:rFonts w:ascii="Palatino Linotype" w:cs="Palatino Linotype" w:eastAsia="Palatino Linotype" w:hAnsi="Palatino Linotype"/>
          <w:color w:val="000000"/>
          <w:rtl w:val="0"/>
        </w:rPr>
        <w:t xml:space="preserve">với nắng vàng và cát trắng. Với kiến trúc đặc biệt, Burj Al-Arab là</w:t>
      </w:r>
      <w:r w:rsidDel="00000000" w:rsidR="00000000" w:rsidRPr="00000000">
        <w:rPr>
          <w:rFonts w:ascii="Palatino Linotype" w:cs="Palatino Linotype" w:eastAsia="Palatino Linotype" w:hAnsi="Palatino Linotype"/>
          <w:b w:val="1"/>
          <w:bCs w:val="1"/>
          <w:color w:val="000000"/>
          <w:rtl w:val="0"/>
        </w:rPr>
        <w:t xml:space="preserve"> “khách sạn 7 sao”</w:t>
      </w:r>
      <w:r w:rsidDel="00000000" w:rsidR="00000000" w:rsidRPr="00000000">
        <w:rPr>
          <w:rFonts w:ascii="Palatino Linotype" w:cs="Palatino Linotype" w:eastAsia="Palatino Linotype" w:hAnsi="Palatino Linotype"/>
          <w:color w:val="000000"/>
          <w:rtl w:val="0"/>
        </w:rPr>
        <w:t xml:space="preserve"> đầu tiên trên thế giới và cũng là một trong những khách sạn tốt nhất thế giới hiện nay </w:t>
      </w:r>
      <w:r w:rsidDel="00000000" w:rsidR="00000000" w:rsidRPr="00000000">
        <w:rPr>
          <w:rFonts w:ascii="Palatino Linotype" w:cs="Palatino Linotype" w:eastAsia="Palatino Linotype" w:hAnsi="Palatino Linotype"/>
          <w:b w:val="1"/>
          <w:bCs w:val="1"/>
          <w:i w:val="1"/>
          <w:iCs w:val="1"/>
          <w:color w:val="000000"/>
          <w:rtl w:val="0"/>
        </w:rPr>
        <w:t xml:space="preserve">(chụp hình bên ngoài)</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2909570</wp:posOffset>
            </wp:positionH>
            <wp:positionV relativeFrom="paragraph">
              <wp:posOffset>522699</wp:posOffset>
            </wp:positionV>
            <wp:extent cx="3576638" cy="2606702"/>
            <wp:effectExtent b="0" l="0" r="0" t="0"/>
            <wp:wrapSquare wrapText="bothSides" distB="114300" distT="114300" distL="114300" distR="114300"/>
            <wp:docPr id="179729221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76638" cy="2606702"/>
                    </a:xfrm>
                    <a:prstGeom prst="rect"/>
                    <a:ln/>
                  </pic:spPr>
                </pic:pic>
              </a:graphicData>
            </a:graphic>
          </wp:anchor>
        </w:drawing>
      </w:r>
    </w:p>
    <w:p w:rsidR="00000000" w:rsidDel="00000000" w:rsidP="00000000" w:rsidRDefault="00000000" w:rsidRPr="00000000" w14:paraId="00000077">
      <w:pPr>
        <w:numPr>
          <w:ilvl w:val="0"/>
          <w:numId w:val="12"/>
        </w:numPr>
        <w:pBdr>
          <w:top w:space="0" w:sz="0" w:val="nil"/>
          <w:left w:space="0" w:sz="0" w:val="nil"/>
          <w:bottom w:space="0" w:sz="0" w:val="nil"/>
          <w:right w:space="0" w:sz="0" w:val="nil"/>
          <w:between w:space="0" w:sz="0" w:val="nil"/>
        </w:pBdr>
        <w:spacing w:line="312"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Đảo Cọ </w:t>
      </w:r>
      <w:r w:rsidDel="00000000" w:rsidR="00000000" w:rsidRPr="00000000">
        <w:rPr>
          <w:rFonts w:ascii="Palatino Linotype" w:cs="Palatino Linotype" w:eastAsia="Palatino Linotype" w:hAnsi="Palatino Linotype"/>
          <w:b w:val="1"/>
          <w:bCs w:val="1"/>
          <w:color w:val="000000"/>
          <w:rtl w:val="0"/>
        </w:rPr>
        <w:t xml:space="preserve">Palm Jumeirah</w:t>
      </w:r>
      <w:r w:rsidDel="00000000" w:rsidR="00000000" w:rsidRPr="00000000">
        <w:rPr>
          <w:rFonts w:ascii="Palatino Linotype" w:cs="Palatino Linotype" w:eastAsia="Palatino Linotype" w:hAnsi="Palatino Linotype"/>
          <w:color w:val="000000"/>
          <w:rtl w:val="0"/>
        </w:rPr>
        <w:t xml:space="preserve"> -  </w:t>
      </w:r>
      <w:r w:rsidDel="00000000" w:rsidR="00000000" w:rsidRPr="00000000">
        <w:rPr>
          <w:rFonts w:ascii="Palatino Linotype" w:cs="Palatino Linotype" w:eastAsia="Palatino Linotype" w:hAnsi="Palatino Linotype"/>
          <w:b w:val="1"/>
          <w:bCs w:val="1"/>
          <w:color w:val="000000"/>
          <w:rtl w:val="0"/>
        </w:rPr>
        <w:t xml:space="preserve">Quần đảo nhân tạo lớn nhất thế giới</w:t>
      </w:r>
      <w:r w:rsidDel="00000000" w:rsidR="00000000" w:rsidRPr="00000000">
        <w:rPr>
          <w:rFonts w:ascii="Palatino Linotype" w:cs="Palatino Linotype" w:eastAsia="Palatino Linotype" w:hAnsi="Palatino Linotype"/>
          <w:color w:val="000000"/>
          <w:rtl w:val="0"/>
        </w:rPr>
        <w:t xml:space="preserve">  ngắm nhìn toàn cảnh từ trên tàu điện trên cao monorail, chụp ảnh bên ngoài </w:t>
      </w:r>
      <w:r w:rsidDel="00000000" w:rsidR="00000000" w:rsidRPr="00000000">
        <w:rPr>
          <w:rFonts w:ascii="Palatino Linotype" w:cs="Palatino Linotype" w:eastAsia="Palatino Linotype" w:hAnsi="Palatino Linotype"/>
          <w:b w:val="1"/>
          <w:bCs w:val="1"/>
          <w:color w:val="000000"/>
          <w:rtl w:val="0"/>
        </w:rPr>
        <w:t xml:space="preserve">khách sạn Atlantis </w:t>
      </w:r>
      <w:r w:rsidDel="00000000" w:rsidR="00000000" w:rsidRPr="00000000">
        <w:rPr>
          <w:rFonts w:ascii="Palatino Linotype" w:cs="Palatino Linotype" w:eastAsia="Palatino Linotype" w:hAnsi="Palatino Linotype"/>
          <w:color w:val="000000"/>
          <w:rtl w:val="0"/>
        </w:rPr>
        <w:t xml:space="preserve">xinh đẹp như cổ tích.</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12" w:lineRule="auto"/>
        <w:ind w:left="3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(Trong trường Palm Monorail hiện đang tạm ngừng hoạt động do công tác bảo trì thì quý khách sẽ di chuyển bằng ô tô) </w:t>
      </w:r>
    </w:p>
    <w:p w:rsidR="00000000" w:rsidDel="00000000" w:rsidP="00000000" w:rsidRDefault="00000000" w:rsidRPr="00000000" w14:paraId="00000079">
      <w:pPr>
        <w:numPr>
          <w:ilvl w:val="0"/>
          <w:numId w:val="12"/>
        </w:numPr>
        <w:pBdr>
          <w:top w:space="0" w:sz="0" w:val="nil"/>
          <w:left w:space="0" w:sz="0" w:val="nil"/>
          <w:bottom w:space="0" w:sz="0" w:val="nil"/>
          <w:right w:space="0" w:sz="0" w:val="nil"/>
          <w:between w:space="0" w:sz="0" w:val="nil"/>
        </w:pBdr>
        <w:spacing w:line="312"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Thăm trung tâm triển lãm tranh vàng và thảm Ba Tư – Nơi hội tụ tinh hoa văn hóa xứ Ả Rập.</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12" w:lineRule="auto"/>
        <w:ind w:left="360" w:firstLine="0"/>
        <w:jc w:val="both"/>
        <w:rPr>
          <w:rFonts w:ascii="Palatino Linotype" w:cs="Palatino Linotype" w:eastAsia="Palatino Linotype" w:hAnsi="Palatino Linotype"/>
          <w:color w:val="000000"/>
          <w:sz w:val="10"/>
          <w:szCs w:val="10"/>
        </w:rPr>
      </w:pPr>
      <w:r w:rsidDel="00000000" w:rsidR="00000000" w:rsidRPr="00000000">
        <w:rPr>
          <w:rtl w:val="0"/>
        </w:rPr>
      </w:r>
    </w:p>
    <w:p w:rsidR="00000000" w:rsidDel="00000000" w:rsidP="00000000" w:rsidRDefault="00000000" w:rsidRPr="00000000" w14:paraId="0000007B">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12h00:</w:t>
      </w:r>
      <w:r w:rsidDel="00000000" w:rsidR="00000000" w:rsidRPr="00000000">
        <w:rPr>
          <w:rFonts w:ascii="Palatino Linotype" w:cs="Palatino Linotype" w:eastAsia="Palatino Linotype" w:hAnsi="Palatino Linotype"/>
          <w:rtl w:val="0"/>
        </w:rPr>
        <w:t xml:space="preserve"> Ăn trưa tại nhà hàng 5*  </w:t>
      </w:r>
    </w:p>
    <w:p w:rsidR="00000000" w:rsidDel="00000000" w:rsidP="00000000" w:rsidRDefault="00000000" w:rsidRPr="00000000" w14:paraId="0000007C">
      <w:pPr>
        <w:spacing w:line="312"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Xe đón đoàn tại khách sạn, bắt đầu khám phá Tour </w:t>
      </w:r>
      <w:r w:rsidDel="00000000" w:rsidR="00000000" w:rsidRPr="00000000">
        <w:rPr>
          <w:rFonts w:ascii="Palatino Linotype" w:cs="Palatino Linotype" w:eastAsia="Palatino Linotype" w:hAnsi="Palatino Linotype"/>
          <w:b w:val="1"/>
          <w:bCs w:val="1"/>
          <w:rtl w:val="0"/>
        </w:rPr>
        <w:t xml:space="preserve">Sa Mạc Safari.</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Xe chuyên dụng Land Cruiser đón đoàn tại khách sạn, bắt đầu hành trình khám phá sa mạc đặc sắc nhất Dubai</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Tận hưởng cảm giác mạnh đua xe</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Land Cruiser ho</w:t>
      </w:r>
      <w:r w:rsidDel="00000000" w:rsidR="00000000" w:rsidRPr="00000000">
        <w:rPr>
          <w:rFonts w:ascii="Palatino Linotype" w:cs="Palatino Linotype" w:eastAsia="Palatino Linotype" w:hAnsi="Palatino Linotype"/>
          <w:b w:val="1"/>
          <w:bCs w:val="1"/>
          <w:rtl w:val="0"/>
        </w:rPr>
        <w:t xml:space="preserve">ặc loại xe tương đương</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chinh phục cồn cát</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Ghi lại cảnh hoàng hôn sa mạc rực rỡ khó quên</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Trải nghiệm những thú vui của người bản địa: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Cữỡi lạc đà, hút shisha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(chi phí hút Shisha tự túc</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vẽ henna hay khoác lên mình bộ trang phục truyền thống…</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Thưởng thức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đồ ăn buffer Ả Rập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truyền thống</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cùng trà, nước ngọt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(miễn phí)</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và đồ uống có cồn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(chi phí tự túc)</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single"/>
          <w:shd w:fill="auto" w:val="clear"/>
          <w:vertAlign w:val="baseline"/>
          <w:rtl w:val="0"/>
        </w:rPr>
        <w:t xml:space="preserve">Ghi chú</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singl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Mỗi xe sẽ chở </w:t>
      </w:r>
      <w:r w:rsidDel="00000000" w:rsidR="00000000" w:rsidRPr="00000000">
        <w:rPr>
          <w:rFonts w:ascii="Palatino Linotype" w:cs="Palatino Linotype" w:eastAsia="Palatino Linotype" w:hAnsi="Palatino Linotype"/>
          <w:i w:val="1"/>
          <w:iCs w:val="1"/>
          <w:rtl w:val="0"/>
        </w:rPr>
        <w:t xml:space="preserve">khoảng 6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khách/xe. Quý khách nên chọn nhóm rồi báo cho HDV của xe mình và ngồi chờ đến lượt để lên xe. Người già và trẻ em nên đi chung 1 xe yêu cầu tốc độ nhẹ nhàng vì chương trình đua xe khá mạo hiểm và dễ bị say xe</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Bữa ăn tại sa mạc là đồ ăn buffet Arập phục vụ theo kiểu truyền thống xưa kia. Cách phục vụ hơi lạ, đồ ăn cũng lạ theo văn hóa địa phương. Quý khách nào khó ăn xin vui lòng cầm theo đồ ăn nhanh như mỳ tôm, lương khô, giò, chả (hút chân không)….</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12" w:lineRule="auto"/>
        <w:ind w:left="360" w:firstLine="0"/>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12" w:lineRule="auto"/>
        <w:jc w:val="both"/>
        <w:rPr>
          <w:rFonts w:ascii="Palatino Linotype" w:cs="Palatino Linotype" w:eastAsia="Palatino Linotype" w:hAnsi="Palatino Linotype"/>
          <w:color w:val="000000"/>
          <w:sz w:val="6"/>
          <w:szCs w:val="6"/>
        </w:rPr>
      </w:pPr>
      <w:r w:rsidDel="00000000" w:rsidR="00000000" w:rsidRPr="00000000">
        <w:rPr>
          <w:rFonts w:ascii="Palatino Linotype" w:cs="Palatino Linotype" w:eastAsia="Palatino Linotype" w:hAnsi="Palatino Linotype"/>
          <w:b w:val="1"/>
          <w:bCs w:val="1"/>
          <w:color w:val="000000"/>
          <w:rtl w:val="0"/>
        </w:rPr>
        <w:t xml:space="preserve">21h00:</w:t>
      </w:r>
      <w:r w:rsidDel="00000000" w:rsidR="00000000" w:rsidRPr="00000000">
        <w:rPr>
          <w:rFonts w:ascii="Palatino Linotype" w:cs="Palatino Linotype" w:eastAsia="Palatino Linotype" w:hAnsi="Palatino Linotype"/>
          <w:color w:val="000000"/>
          <w:rtl w:val="0"/>
        </w:rPr>
        <w:t xml:space="preserve"> Xe đưa đoàn trở về khách sạn nghỉ ngơi. </w:t>
      </w:r>
      <w:r w:rsidDel="00000000" w:rsidR="00000000" w:rsidRPr="00000000">
        <w:rPr>
          <w:rtl w:val="0"/>
        </w:rPr>
      </w:r>
    </w:p>
    <w:p w:rsidR="00000000" w:rsidDel="00000000" w:rsidP="00000000" w:rsidRDefault="00000000" w:rsidRPr="00000000" w14:paraId="00000086">
      <w:pPr>
        <w:spacing w:line="312"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Nghỉ đêm tại khách sạn 4* Dubai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87">
      <w:pPr>
        <w:spacing w:line="312" w:lineRule="auto"/>
        <w:jc w:val="both"/>
        <w:rPr>
          <w:rFonts w:ascii="Palatino Linotype" w:cs="Palatino Linotype" w:eastAsia="Palatino Linotype" w:hAnsi="Palatino Linotype"/>
        </w:rPr>
      </w:pPr>
      <w:r w:rsidDel="00000000" w:rsidR="00000000" w:rsidRPr="00000000">
        <w:rPr>
          <w:rtl w:val="0"/>
        </w:rPr>
      </w:r>
    </w:p>
    <w:tbl>
      <w:tblPr>
        <w:tblStyle w:val="Table5"/>
        <w:tblW w:w="10229.0" w:type="dxa"/>
        <w:jc w:val="left"/>
        <w:tblLayout w:type="fixed"/>
        <w:tblLook w:val="0400"/>
      </w:tblPr>
      <w:tblGrid>
        <w:gridCol w:w="1560"/>
        <w:gridCol w:w="8669"/>
        <w:tblGridChange w:id="0">
          <w:tblGrid>
            <w:gridCol w:w="1560"/>
            <w:gridCol w:w="8669"/>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12"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DUBAI – ABU DHABI  - DINH TỔNG THỐNG  (ĂN SÁNG, TRƯA, TỐI)</w:t>
            </w:r>
          </w:p>
        </w:tc>
      </w:tr>
    </w:tbl>
    <w:p w:rsidR="00000000" w:rsidDel="00000000" w:rsidP="00000000" w:rsidRDefault="00000000" w:rsidRPr="00000000" w14:paraId="0000008A">
      <w:pPr>
        <w:spacing w:line="312" w:lineRule="auto"/>
        <w:jc w:val="both"/>
        <w:rPr>
          <w:rFonts w:ascii="Palatino Linotype" w:cs="Palatino Linotype" w:eastAsia="Palatino Linotype" w:hAnsi="Palatino Linotype"/>
          <w:b w:val="1"/>
          <w:bCs w:val="1"/>
          <w:sz w:val="4"/>
          <w:szCs w:val="4"/>
        </w:rPr>
      </w:pPr>
      <w:r w:rsidDel="00000000" w:rsidR="00000000" w:rsidRPr="00000000">
        <w:rPr>
          <w:rtl w:val="0"/>
        </w:rPr>
      </w:r>
    </w:p>
    <w:p w:rsidR="00000000" w:rsidDel="00000000" w:rsidP="00000000" w:rsidRDefault="00000000" w:rsidRPr="00000000" w14:paraId="0000008B">
      <w:pPr>
        <w:spacing w:before="60" w:line="300" w:lineRule="auto"/>
        <w:ind w:left="720"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07h30</w:t>
      </w:r>
      <w:r w:rsidDel="00000000" w:rsidR="00000000" w:rsidRPr="00000000">
        <w:rPr>
          <w:rFonts w:ascii="Palatino Linotype" w:cs="Palatino Linotype" w:eastAsia="Palatino Linotype" w:hAnsi="Palatino Linotype"/>
          <w:rtl w:val="0"/>
        </w:rPr>
        <w:t xml:space="preserve">: Ăn sáng tại khách sạn và làm thủ tục trả phòng.</w:t>
      </w:r>
    </w:p>
    <w:p w:rsidR="00000000" w:rsidDel="00000000" w:rsidP="00000000" w:rsidRDefault="00000000" w:rsidRPr="00000000" w14:paraId="0000008C">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08h00</w:t>
      </w:r>
      <w:r w:rsidDel="00000000" w:rsidR="00000000" w:rsidRPr="00000000">
        <w:rPr>
          <w:rFonts w:ascii="Palatino Linotype" w:cs="Palatino Linotype" w:eastAsia="Palatino Linotype" w:hAnsi="Palatino Linotype"/>
          <w:rtl w:val="0"/>
        </w:rPr>
        <w:t xml:space="preserve">: Xe đưa đoàn thăm quan </w:t>
      </w:r>
      <w:r w:rsidDel="00000000" w:rsidR="00000000" w:rsidRPr="00000000">
        <w:rPr>
          <w:rFonts w:ascii="Palatino Linotype" w:cs="Palatino Linotype" w:eastAsia="Palatino Linotype" w:hAnsi="Palatino Linotype"/>
          <w:b w:val="1"/>
          <w:bCs w:val="1"/>
          <w:rtl w:val="0"/>
        </w:rPr>
        <w:t xml:space="preserve">Abu Dhabi – thủ đô của các tiểu Vương Quốc Ả Rập Thống Nhất</w:t>
      </w:r>
      <w:r w:rsidDel="00000000" w:rsidR="00000000" w:rsidRPr="00000000">
        <w:rPr>
          <w:rFonts w:ascii="Palatino Linotype" w:cs="Palatino Linotype" w:eastAsia="Palatino Linotype" w:hAnsi="Palatino Linotype"/>
          <w:rtl w:val="0"/>
        </w:rPr>
        <w:t xml:space="preserve"> - cách Dubai 150km, xe đưa đoàn ghé thăm các điểm thăm quan nổi tiếng</w:t>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Trên đường đi, đoàn ghé Công Viên Ferrari World (chụp hình bên ngoài)</w:t>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210138</wp:posOffset>
            </wp:positionV>
            <wp:extent cx="3895725" cy="2818566"/>
            <wp:effectExtent b="0" l="0" r="0" t="0"/>
            <wp:wrapSquare wrapText="bothSides" distB="114300" distT="114300" distL="114300" distR="114300"/>
            <wp:docPr id="179729222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895725" cy="2818566"/>
                    </a:xfrm>
                    <a:prstGeom prst="rect"/>
                    <a:ln/>
                  </pic:spPr>
                </pic:pic>
              </a:graphicData>
            </a:graphic>
          </wp:anchor>
        </w:drawing>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Dinh tổng thống tại thủ đô Abu Dhabi (UAE)- Qasr Al Watan</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được mệnh danh là "cung điện quốc gia", nằm ở thủ đô Abu Dhabi. Cung điện này trị giá tới 1 tỷ USD và được xếp hạng trong số 20 địa danh nghệ thuật và văn hóa hàng đầu thế giới (Đã bao gồm vé vào bên trong) </w:t>
      </w:r>
    </w:p>
    <w:p w:rsidR="00000000" w:rsidDel="00000000" w:rsidP="00000000" w:rsidRDefault="00000000" w:rsidRPr="00000000" w14:paraId="0000008F">
      <w:pPr>
        <w:spacing w:after="240" w:before="240" w:line="288.00000000000006"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ff0000"/>
          <w:rtl w:val="0"/>
        </w:rPr>
        <w:t xml:space="preserve">     Quý </w:t>
      </w:r>
      <w:r w:rsidDel="00000000" w:rsidR="00000000" w:rsidRPr="00000000">
        <w:rPr>
          <w:i w:val="1"/>
          <w:iCs w:val="1"/>
          <w:color w:val="ff0000"/>
          <w:rtl w:val="0"/>
        </w:rPr>
        <w:t xml:space="preserve"> khách sẽ có cơ hội được thưởng thức chương trình </w:t>
      </w:r>
      <w:r w:rsidDel="00000000" w:rsidR="00000000" w:rsidRPr="00000000">
        <w:rPr>
          <w:b w:val="1"/>
          <w:bCs w:val="1"/>
          <w:i w:val="1"/>
          <w:iCs w:val="1"/>
          <w:color w:val="ff0000"/>
          <w:rtl w:val="0"/>
        </w:rPr>
        <w:t xml:space="preserve">“Palace in Motion” –</w:t>
      </w:r>
      <w:r w:rsidDel="00000000" w:rsidR="00000000" w:rsidRPr="00000000">
        <w:rPr>
          <w:i w:val="1"/>
          <w:iCs w:val="1"/>
          <w:color w:val="ff0000"/>
          <w:rtl w:val="0"/>
        </w:rPr>
        <w:t xml:space="preserve"> một chương trình trình diễn ánh sáng trên nền nhạc rất hoành tráng, ấn tượng được tổ chức hàng ngày lúc </w:t>
      </w:r>
      <w:r w:rsidDel="00000000" w:rsidR="00000000" w:rsidRPr="00000000">
        <w:rPr>
          <w:b w:val="1"/>
          <w:bCs w:val="1"/>
          <w:i w:val="1"/>
          <w:iCs w:val="1"/>
          <w:color w:val="ff0000"/>
          <w:rtl w:val="0"/>
        </w:rPr>
        <w:t xml:space="preserve">19h30</w:t>
      </w:r>
      <w:r w:rsidDel="00000000" w:rsidR="00000000" w:rsidRPr="00000000">
        <w:rPr>
          <w:i w:val="1"/>
          <w:iCs w:val="1"/>
          <w:color w:val="ff0000"/>
          <w:rtl w:val="0"/>
        </w:rPr>
        <w:t xml:space="preserve">, tại trước sảnh chính của cung điện ( chương trình chỉ áp dụng đối với các đoàn ngủ tại Abu Dhabi)</w:t>
      </w:r>
      <w:r w:rsidDel="00000000" w:rsidR="00000000" w:rsidRPr="00000000">
        <w:rPr>
          <w:rtl w:val="0"/>
        </w:rPr>
      </w:r>
    </w:p>
    <w:p w:rsidR="00000000" w:rsidDel="00000000" w:rsidP="00000000" w:rsidRDefault="00000000" w:rsidRPr="00000000" w14:paraId="00000090">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12h00</w:t>
      </w:r>
      <w:r w:rsidDel="00000000" w:rsidR="00000000" w:rsidRPr="00000000">
        <w:rPr>
          <w:rFonts w:ascii="Palatino Linotype" w:cs="Palatino Linotype" w:eastAsia="Palatino Linotype" w:hAnsi="Palatino Linotype"/>
          <w:rtl w:val="0"/>
        </w:rPr>
        <w:t xml:space="preserve">: Đoàn dùng bữa trưa Buffet </w:t>
      </w:r>
    </w:p>
    <w:p w:rsidR="00000000" w:rsidDel="00000000" w:rsidP="00000000" w:rsidRDefault="00000000" w:rsidRPr="00000000" w14:paraId="00000091">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Đoàn tham quan:</w:t>
      </w:r>
    </w:p>
    <w:p w:rsidR="00000000" w:rsidDel="00000000" w:rsidP="00000000" w:rsidRDefault="00000000" w:rsidRPr="00000000" w14:paraId="000000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Làng di sản văn hóa Heritage Village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địa điểm giới thiệu về lịch sử, di sản và các văn hóa truyền thống cổ xưa của Abu Dhabi từ những năm 1950 – 1960</w:t>
      </w:r>
    </w:p>
    <w:p w:rsidR="00000000" w:rsidDel="00000000" w:rsidP="00000000" w:rsidRDefault="00000000" w:rsidRPr="00000000" w14:paraId="000000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Chụp hình bên ngoài khách sạn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Emirates Palace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khách sạn nguy nga tráng lệ như một cung điện với diện tích phòng ở lên đến 85,000m2 và 1.3km bờ biển riêng biệt</w:t>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Chụp hình tổ hợp tòa nhà Etihad</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Nơi phim trường quay bộ phim “Nhanh và nguy hiểm 7” (Fast and furious 7)</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Đại lộ Corniche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đại lộ xinh đẹp chạy quanh khu vực ven biển của thành phố, với những công viên, khu vườn xanh mướt, các tòa nhà trang nhã.</w:t>
      </w:r>
      <w:r w:rsidDel="00000000" w:rsidR="00000000" w:rsidRPr="00000000">
        <w:drawing>
          <wp:anchor allowOverlap="1" behindDoc="0" distB="114300" distT="114300" distL="114300" distR="114300" hidden="0" layoutInCell="1" locked="0" relativeHeight="0" simplePos="0">
            <wp:simplePos x="0" y="0"/>
            <wp:positionH relativeFrom="column">
              <wp:posOffset>3159125</wp:posOffset>
            </wp:positionH>
            <wp:positionV relativeFrom="paragraph">
              <wp:posOffset>431800</wp:posOffset>
            </wp:positionV>
            <wp:extent cx="3322955" cy="2456815"/>
            <wp:effectExtent b="0" l="0" r="0" t="0"/>
            <wp:wrapSquare wrapText="bothSides" distB="114300" distT="114300" distL="114300" distR="114300"/>
            <wp:docPr id="179729222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322955" cy="2456815"/>
                    </a:xfrm>
                    <a:prstGeom prst="rect"/>
                    <a:ln/>
                  </pic:spPr>
                </pic:pic>
              </a:graphicData>
            </a:graphic>
          </wp:anchor>
        </w:drawing>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Thánh đường Sheikh Zayed</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Thánh đường hồi giáo lớn nhất thế giới – đây cũng là một thánh đường đẹp lộng lẫy vào bậc nhất thế giới, thể hiện sự uy nghi của đất nước giàu có.</w:t>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Chụp hình với Tháp Capital Gate – AbuDhabi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Tòa tháp đáng kinh ngạc này được xem như là "công trình kiến trúc nhân tạo có độ nghiêng xa nhất của thế giới" đã từng được xây dựng. Danh hiệu này đã được xác nhận bởi sách kỷ lục Guinness thế giới vào tháng 6 năm 2010</w:t>
      </w:r>
    </w:p>
    <w:p w:rsidR="00000000" w:rsidDel="00000000" w:rsidP="00000000" w:rsidRDefault="00000000" w:rsidRPr="00000000" w14:paraId="00000098">
      <w:pPr>
        <w:spacing w:line="312" w:lineRule="auto"/>
        <w:jc w:val="both"/>
        <w:rPr>
          <w:rFonts w:ascii="Palatino Linotype" w:cs="Palatino Linotype" w:eastAsia="Palatino Linotype" w:hAnsi="Palatino Linotype"/>
          <w:sz w:val="8"/>
          <w:szCs w:val="8"/>
        </w:rPr>
      </w:pPr>
      <w:r w:rsidDel="00000000" w:rsidR="00000000" w:rsidRPr="00000000">
        <w:rPr>
          <w:rFonts w:ascii="Palatino Linotype" w:cs="Palatino Linotype" w:eastAsia="Palatino Linotype" w:hAnsi="Palatino Linotype"/>
          <w:rtl w:val="0"/>
        </w:rPr>
        <w:t xml:space="preserve">Xe đưa đoàn dùng bữa tối tại nhà hàng</w:t>
      </w:r>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tl w:val="0"/>
        </w:rPr>
      </w:r>
    </w:p>
    <w:p w:rsidR="00000000" w:rsidDel="00000000" w:rsidP="00000000" w:rsidRDefault="00000000" w:rsidRPr="00000000" w14:paraId="00000099">
      <w:pPr>
        <w:spacing w:line="312"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Nghỉ đêm tại khách sạn 5* Abu Dhabi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9A">
      <w:pPr>
        <w:spacing w:line="312" w:lineRule="auto"/>
        <w:jc w:val="both"/>
        <w:rPr>
          <w:rFonts w:ascii="Palatino Linotype" w:cs="Palatino Linotype" w:eastAsia="Palatino Linotype" w:hAnsi="Palatino Linotype"/>
          <w:b w:val="1"/>
          <w:bCs w:val="1"/>
        </w:rPr>
      </w:pPr>
      <w:r w:rsidDel="00000000" w:rsidR="00000000" w:rsidRPr="00000000">
        <w:rPr>
          <w:rtl w:val="0"/>
        </w:rPr>
      </w:r>
    </w:p>
    <w:tbl>
      <w:tblPr>
        <w:tblStyle w:val="Table6"/>
        <w:tblW w:w="10229.0" w:type="dxa"/>
        <w:jc w:val="left"/>
        <w:tblLayout w:type="fixed"/>
        <w:tblLook w:val="0400"/>
      </w:tblPr>
      <w:tblGrid>
        <w:gridCol w:w="1560"/>
        <w:gridCol w:w="8669"/>
        <w:tblGridChange w:id="0">
          <w:tblGrid>
            <w:gridCol w:w="1560"/>
            <w:gridCol w:w="8669"/>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12"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ABU DHABI  - NEW CITY DUBAI – HÀ NỘI  (ĂN SÁNG, TRƯA, TỐI)</w:t>
            </w:r>
          </w:p>
        </w:tc>
      </w:tr>
    </w:tbl>
    <w:p w:rsidR="00000000" w:rsidDel="00000000" w:rsidP="00000000" w:rsidRDefault="00000000" w:rsidRPr="00000000" w14:paraId="0000009D">
      <w:pPr>
        <w:spacing w:line="312"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07h30:</w:t>
      </w:r>
      <w:r w:rsidDel="00000000" w:rsidR="00000000" w:rsidRPr="00000000">
        <w:rPr>
          <w:rFonts w:ascii="Palatino Linotype" w:cs="Palatino Linotype" w:eastAsia="Palatino Linotype" w:hAnsi="Palatino Linotype"/>
          <w:rtl w:val="0"/>
        </w:rPr>
        <w:t xml:space="preserve"> Đoàn ăn sáng tại khách sạn, làm thủ tục trả phòng, xe đưa đoàn về DUBAI</w:t>
      </w:r>
      <w:r w:rsidDel="00000000" w:rsidR="00000000" w:rsidRPr="00000000">
        <w:rPr>
          <w:rtl w:val="0"/>
        </w:rPr>
      </w:r>
    </w:p>
    <w:p w:rsidR="00000000" w:rsidDel="00000000" w:rsidP="00000000" w:rsidRDefault="00000000" w:rsidRPr="00000000" w14:paraId="0000009E">
      <w:pPr>
        <w:numPr>
          <w:ilvl w:val="0"/>
          <w:numId w:val="13"/>
        </w:numPr>
        <w:pBdr>
          <w:top w:space="0" w:sz="0" w:val="nil"/>
          <w:left w:space="0" w:sz="0" w:val="nil"/>
          <w:bottom w:space="0" w:sz="0" w:val="nil"/>
          <w:right w:space="0" w:sz="0" w:val="nil"/>
          <w:between w:space="0" w:sz="0" w:val="nil"/>
        </w:pBdr>
        <w:spacing w:line="312"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Tham quan Vườn Hoa </w:t>
      </w:r>
      <w:r w:rsidDel="00000000" w:rsidR="00000000" w:rsidRPr="00000000">
        <w:rPr>
          <w:rFonts w:ascii="Palatino Linotype" w:cs="Palatino Linotype" w:eastAsia="Palatino Linotype" w:hAnsi="Palatino Linotype"/>
          <w:b w:val="1"/>
          <w:bCs w:val="1"/>
          <w:color w:val="000000"/>
          <w:rtl w:val="0"/>
        </w:rPr>
        <w:t xml:space="preserve">DUBAI MIRACLE GARDEN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Khu vườn hoa lớn nhất thế giới Miracle Garden Dubai</w:t>
      </w:r>
      <w:r w:rsidDel="00000000" w:rsidR="00000000" w:rsidRPr="00000000">
        <w:rPr>
          <w:rFonts w:ascii="Palatino Linotype" w:cs="Palatino Linotype" w:eastAsia="Palatino Linotype" w:hAnsi="Palatino Linotype"/>
          <w:i w:val="1"/>
          <w:iCs w:val="1"/>
          <w:color w:val="000000"/>
          <w:rtl w:val="0"/>
        </w:rPr>
        <w:t xml:space="preserve"> sẽ khiến bạn bất ngờ vì nó nằm ngay thành phố vốn nổi tiếng với sa mạc cằn cõi. Khu vườn hoa Miracke rộng hơn 7.2ha, với hơn 150 triệu bông hoa nở rộ cùng lúc</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3100388</wp:posOffset>
            </wp:positionH>
            <wp:positionV relativeFrom="paragraph">
              <wp:posOffset>266700</wp:posOffset>
            </wp:positionV>
            <wp:extent cx="3433763" cy="2656703"/>
            <wp:effectExtent b="0" l="0" r="0" t="0"/>
            <wp:wrapSquare wrapText="bothSides" distB="114300" distT="114300" distL="114300" distR="114300"/>
            <wp:docPr id="179729221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433763" cy="2656703"/>
                    </a:xfrm>
                    <a:prstGeom prst="rect"/>
                    <a:ln/>
                  </pic:spPr>
                </pic:pic>
              </a:graphicData>
            </a:graphic>
          </wp:anchor>
        </w:drawing>
      </w:r>
    </w:p>
    <w:p w:rsidR="00000000" w:rsidDel="00000000" w:rsidP="00000000" w:rsidRDefault="00000000" w:rsidRPr="00000000" w14:paraId="0000009F">
      <w:pPr>
        <w:numPr>
          <w:ilvl w:val="0"/>
          <w:numId w:val="13"/>
        </w:numPr>
        <w:pBdr>
          <w:top w:space="0" w:sz="0" w:val="nil"/>
          <w:left w:space="0" w:sz="0" w:val="nil"/>
          <w:bottom w:space="0" w:sz="0" w:val="nil"/>
          <w:right w:space="0" w:sz="0" w:val="nil"/>
          <w:between w:space="0" w:sz="0" w:val="nil"/>
        </w:pBdr>
        <w:spacing w:line="312"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Tham quan </w:t>
      </w:r>
      <w:r w:rsidDel="00000000" w:rsidR="00000000" w:rsidRPr="00000000">
        <w:rPr>
          <w:rFonts w:ascii="Palatino Linotype" w:cs="Palatino Linotype" w:eastAsia="Palatino Linotype" w:hAnsi="Palatino Linotype"/>
          <w:b w:val="1"/>
          <w:bCs w:val="1"/>
          <w:color w:val="000000"/>
          <w:rtl w:val="0"/>
        </w:rPr>
        <w:t xml:space="preserve">Phố đi bộ Marina Walking</w:t>
      </w:r>
      <w:r w:rsidDel="00000000" w:rsidR="00000000" w:rsidRPr="00000000">
        <w:rPr>
          <w:rtl w:val="0"/>
        </w:rPr>
      </w:r>
    </w:p>
    <w:p w:rsidR="00000000" w:rsidDel="00000000" w:rsidP="00000000" w:rsidRDefault="00000000" w:rsidRPr="00000000" w14:paraId="000000A0">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11h30:</w:t>
      </w:r>
      <w:r w:rsidDel="00000000" w:rsidR="00000000" w:rsidRPr="00000000">
        <w:rPr>
          <w:rFonts w:ascii="Palatino Linotype" w:cs="Palatino Linotype" w:eastAsia="Palatino Linotype" w:hAnsi="Palatino Linotype"/>
          <w:rtl w:val="0"/>
        </w:rPr>
        <w:t xml:space="preserve"> Xe đưa quý khách ăn trưa tại nhà hàng. </w:t>
      </w:r>
    </w:p>
    <w:p w:rsidR="00000000" w:rsidDel="00000000" w:rsidP="00000000" w:rsidRDefault="00000000" w:rsidRPr="00000000" w14:paraId="000000A1">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Thăm quan và xem biểu diễn thời trang tại trung tâm đồ da.</w:t>
      </w:r>
    </w:p>
    <w:p w:rsidR="00000000" w:rsidDel="00000000" w:rsidP="00000000" w:rsidRDefault="00000000" w:rsidRPr="00000000" w14:paraId="000000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một trong những trung tâm thương mại lớn nhất thế giới</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Dubai Mall</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Ngắm nhìn tòa tháp Buji Khalifa</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Tòa cao nhất thế giới với 163 tầng, cao 828 mét, vượt qua cả Trung tâm Thương mại thế giới ở Manhattan (Mỹ). Du khách có thể nhìn thấy Burj Khalifa lấp lánh như cây kim nhọn vào ban đêm dù đứng ở bất cứ nơi nào trong thành phố</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Chiêm ngưỡng màn trình diễn nhạc nước hoành tráng tại chân tháp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Burj Khalifa</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Đoàn ăn tối tại nhà hàng, sau đó xe đưa Quý khách ra sân bay để đáp chuyến bay về Việt Nam, chuyến bay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EK394 (03h30 – 13h15)</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về Nội Bài. </w:t>
      </w:r>
      <w:r w:rsidDel="00000000" w:rsidR="00000000" w:rsidRPr="00000000">
        <w:rPr>
          <w:rtl w:val="0"/>
        </w:rPr>
      </w:r>
    </w:p>
    <w:p w:rsidR="00000000" w:rsidDel="00000000" w:rsidP="00000000" w:rsidRDefault="00000000" w:rsidRPr="00000000" w14:paraId="000000A5">
      <w:pPr>
        <w:spacing w:line="312"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Đoàn nghỉ đêm trên máy bay.</w:t>
      </w:r>
    </w:p>
    <w:p w:rsidR="00000000" w:rsidDel="00000000" w:rsidP="00000000" w:rsidRDefault="00000000" w:rsidRPr="00000000" w14:paraId="000000A6">
      <w:pPr>
        <w:spacing w:line="312" w:lineRule="auto"/>
        <w:jc w:val="both"/>
        <w:rPr>
          <w:rFonts w:ascii="Palatino Linotype" w:cs="Palatino Linotype" w:eastAsia="Palatino Linotype" w:hAnsi="Palatino Linotype"/>
        </w:rPr>
      </w:pPr>
      <w:r w:rsidDel="00000000" w:rsidR="00000000" w:rsidRPr="00000000">
        <w:rPr>
          <w:rtl w:val="0"/>
        </w:rPr>
      </w:r>
    </w:p>
    <w:tbl>
      <w:tblPr>
        <w:tblStyle w:val="Table7"/>
        <w:tblW w:w="10229.0" w:type="dxa"/>
        <w:jc w:val="left"/>
        <w:tblLayout w:type="fixed"/>
        <w:tblLook w:val="0400"/>
      </w:tblPr>
      <w:tblGrid>
        <w:gridCol w:w="1560"/>
        <w:gridCol w:w="8669"/>
        <w:tblGridChange w:id="0">
          <w:tblGrid>
            <w:gridCol w:w="1560"/>
            <w:gridCol w:w="8669"/>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12" w:lineRule="auto"/>
              <w:ind w:left="180" w:firstLine="0"/>
              <w:jc w:val="both"/>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12"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ABU DHABI  - NEW CITY DUBAI – HÀ NỘI  (NGHỈ TRÊN MÁY BAY)</w:t>
            </w:r>
          </w:p>
        </w:tc>
      </w:tr>
    </w:tbl>
    <w:p w:rsidR="00000000" w:rsidDel="00000000" w:rsidP="00000000" w:rsidRDefault="00000000" w:rsidRPr="00000000" w14:paraId="000000A9">
      <w:pPr>
        <w:spacing w:line="312" w:lineRule="auto"/>
        <w:jc w:val="both"/>
        <w:rPr>
          <w:rFonts w:ascii="Palatino Linotype" w:cs="Palatino Linotype" w:eastAsia="Palatino Linotype" w:hAnsi="Palatino Linotype"/>
          <w:b w:val="1"/>
          <w:bCs w:val="1"/>
          <w:sz w:val="10"/>
          <w:szCs w:val="10"/>
        </w:rPr>
      </w:pPr>
      <w:r w:rsidDel="00000000" w:rsidR="00000000" w:rsidRPr="00000000">
        <w:rPr>
          <w:rtl w:val="0"/>
        </w:rPr>
      </w:r>
    </w:p>
    <w:p w:rsidR="00000000" w:rsidDel="00000000" w:rsidP="00000000" w:rsidRDefault="00000000" w:rsidRPr="00000000" w14:paraId="000000AA">
      <w:pPr>
        <w:spacing w:line="31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13h15:</w:t>
      </w:r>
      <w:r w:rsidDel="00000000" w:rsidR="00000000" w:rsidRPr="00000000">
        <w:rPr>
          <w:rFonts w:ascii="Palatino Linotype" w:cs="Palatino Linotype" w:eastAsia="Palatino Linotype" w:hAnsi="Palatino Linotype"/>
          <w:rtl w:val="0"/>
        </w:rPr>
        <w:t xml:space="preserve"> Đến sân bay Nội Bài, quý khách làm thủ tục nhập cảnh. Xe của công ty đón và đưa Quý khách về điểm hẹn ban đầu.</w:t>
      </w:r>
    </w:p>
    <w:p w:rsidR="00000000" w:rsidDel="00000000" w:rsidP="00000000" w:rsidRDefault="00000000" w:rsidRPr="00000000" w14:paraId="000000AB">
      <w:pPr>
        <w:spacing w:line="312" w:lineRule="auto"/>
        <w:jc w:val="both"/>
        <w:rPr>
          <w:rFonts w:ascii="Palatino Linotype" w:cs="Palatino Linotype" w:eastAsia="Palatino Linotype" w:hAnsi="Palatino Linotype"/>
          <w:b w:val="1"/>
          <w:bCs w:val="1"/>
        </w:rPr>
      </w:pPr>
      <w:r w:rsidDel="00000000" w:rsidR="00000000" w:rsidRPr="00000000">
        <w:rPr>
          <w:rtl w:val="0"/>
        </w:rPr>
      </w:r>
    </w:p>
    <w:tbl>
      <w:tblPr>
        <w:tblStyle w:val="Table8"/>
        <w:tblW w:w="10340.0" w:type="dxa"/>
        <w:jc w:val="left"/>
        <w:tblInd w:w="-95.0" w:type="dxa"/>
        <w:tblLayout w:type="fixed"/>
        <w:tblLook w:val="0400"/>
      </w:tblPr>
      <w:tblGrid>
        <w:gridCol w:w="3250"/>
        <w:gridCol w:w="3559"/>
        <w:gridCol w:w="3531"/>
        <w:tblGridChange w:id="0">
          <w:tblGrid>
            <w:gridCol w:w="3250"/>
            <w:gridCol w:w="3559"/>
            <w:gridCol w:w="3531"/>
          </w:tblGrid>
        </w:tblGridChange>
      </w:tblGrid>
      <w:tr>
        <w:trPr>
          <w:cantSplit w:val="0"/>
          <w:trHeight w:val="2469" w:hRule="atLeast"/>
          <w:tblHeader w:val="0"/>
        </w:trPr>
        <w:tc>
          <w:tcPr>
            <w:shd w:fill="auto"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12"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114300" distR="114300">
                  <wp:extent cx="2057400" cy="1533525"/>
                  <wp:effectExtent b="0" l="0" r="0" t="0"/>
                  <wp:docPr descr="C:\Users\Asus\AppData\Local\Microsoft\Windows\INetCache\Content.Word\toa-thap-burj-khalifa-dubai.jpg" id="1797292219" name="image4.jpg"/>
                  <a:graphic>
                    <a:graphicData uri="http://schemas.openxmlformats.org/drawingml/2006/picture">
                      <pic:pic>
                        <pic:nvPicPr>
                          <pic:cNvPr descr="C:\Users\Asus\AppData\Local\Microsoft\Windows\INetCache\Content.Word\toa-thap-burj-khalifa-dubai.jpg" id="0" name="image4.jpg"/>
                          <pic:cNvPicPr preferRelativeResize="0"/>
                        </pic:nvPicPr>
                        <pic:blipFill>
                          <a:blip r:embed="rId12"/>
                          <a:srcRect b="0" l="0" r="0" t="0"/>
                          <a:stretch>
                            <a:fillRect/>
                          </a:stretch>
                        </pic:blipFill>
                        <pic:spPr>
                          <a:xfrm>
                            <a:off x="0" y="0"/>
                            <a:ext cx="2057400" cy="15335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12"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114300" distR="114300">
                  <wp:extent cx="2266950" cy="1543050"/>
                  <wp:effectExtent b="0" l="0" r="0" t="0"/>
                  <wp:docPr descr="C:\Users\Asus\AppData\Local\Microsoft\Windows\INetCache\Content.Word\images.jpg" id="1797292218" name="image8.jpg"/>
                  <a:graphic>
                    <a:graphicData uri="http://schemas.openxmlformats.org/drawingml/2006/picture">
                      <pic:pic>
                        <pic:nvPicPr>
                          <pic:cNvPr descr="C:\Users\Asus\AppData\Local\Microsoft\Windows\INetCache\Content.Word\images.jpg" id="0" name="image8.jpg"/>
                          <pic:cNvPicPr preferRelativeResize="0"/>
                        </pic:nvPicPr>
                        <pic:blipFill>
                          <a:blip r:embed="rId13"/>
                          <a:srcRect b="0" l="0" r="0" t="0"/>
                          <a:stretch>
                            <a:fillRect/>
                          </a:stretch>
                        </pic:blipFill>
                        <pic:spPr>
                          <a:xfrm>
                            <a:off x="0" y="0"/>
                            <a:ext cx="2266950" cy="154305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12"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114300" distR="114300">
                  <wp:extent cx="2247900" cy="1552575"/>
                  <wp:effectExtent b="0" l="0" r="0" t="0"/>
                  <wp:docPr descr="C:\Users\Admin\Desktop\DUBAI\a.jpg" id="1797292220" name="image1.jpg"/>
                  <a:graphic>
                    <a:graphicData uri="http://schemas.openxmlformats.org/drawingml/2006/picture">
                      <pic:pic>
                        <pic:nvPicPr>
                          <pic:cNvPr descr="C:\Users\Admin\Desktop\DUBAI\a.jpg" id="0" name="image1.jpg"/>
                          <pic:cNvPicPr preferRelativeResize="0"/>
                        </pic:nvPicPr>
                        <pic:blipFill>
                          <a:blip r:embed="rId14"/>
                          <a:srcRect b="0" l="0" r="0" t="0"/>
                          <a:stretch>
                            <a:fillRect/>
                          </a:stretch>
                        </pic:blipFill>
                        <pic:spPr>
                          <a:xfrm>
                            <a:off x="0" y="0"/>
                            <a:ext cx="2247900" cy="15525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line="312" w:lineRule="auto"/>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B0">
      <w:pPr>
        <w:spacing w:line="312"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HDV chia tay và hẹn Quý khách trên những hành trình tiếp theo!</w:t>
      </w:r>
    </w:p>
    <w:p w:rsidR="00000000" w:rsidDel="00000000" w:rsidP="00000000" w:rsidRDefault="00000000" w:rsidRPr="00000000" w14:paraId="000000B1">
      <w:pPr>
        <w:spacing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0B2">
      <w:pPr>
        <w:spacing w:line="276" w:lineRule="auto"/>
        <w:jc w:val="both"/>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B3">
      <w:pPr>
        <w:spacing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DỊCH VỤ TRONG TOUR BAO GỒM:</w:t>
      </w:r>
    </w:p>
    <w:p w:rsidR="00000000" w:rsidDel="00000000" w:rsidP="00000000" w:rsidRDefault="00000000" w:rsidRPr="00000000" w14:paraId="000000B4">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Vé máy bay khứ hồi </w:t>
      </w:r>
      <w:r w:rsidDel="00000000" w:rsidR="00000000" w:rsidRPr="00000000">
        <w:rPr>
          <w:rFonts w:ascii="Palatino Linotype" w:cs="Palatino Linotype" w:eastAsia="Palatino Linotype" w:hAnsi="Palatino Linotype"/>
          <w:b w:val="1"/>
          <w:bCs w:val="1"/>
          <w:color w:val="000000"/>
          <w:rtl w:val="0"/>
        </w:rPr>
        <w:t xml:space="preserve">hàng không Emirates Hà Nội – Dubai – Hà Nội,</w:t>
      </w:r>
      <w:r w:rsidDel="00000000" w:rsidR="00000000" w:rsidRPr="00000000">
        <w:rPr>
          <w:rFonts w:ascii="Palatino Linotype" w:cs="Palatino Linotype" w:eastAsia="Palatino Linotype" w:hAnsi="Palatino Linotype"/>
          <w:color w:val="000000"/>
          <w:rtl w:val="0"/>
        </w:rPr>
        <w:t xml:space="preserve"> đã bao gồm Thuế, phí sân bay quốc tế (Một kiện: 30kg hành lý ký gửi + 07 kg hành lý xách tay)</w:t>
      </w:r>
    </w:p>
    <w:p w:rsidR="00000000" w:rsidDel="00000000" w:rsidP="00000000" w:rsidRDefault="00000000" w:rsidRPr="00000000" w14:paraId="000000B5">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sạn 4* + 5* </w:t>
      </w:r>
      <w:r w:rsidDel="00000000" w:rsidR="00000000" w:rsidRPr="00000000">
        <w:rPr>
          <w:rFonts w:ascii="Palatino Linotype" w:cs="Palatino Linotype" w:eastAsia="Palatino Linotype" w:hAnsi="Palatino Linotype"/>
          <w:rtl w:val="0"/>
        </w:rPr>
        <w:t xml:space="preserve">1 đêm</w:t>
      </w:r>
      <w:r w:rsidDel="00000000" w:rsidR="00000000" w:rsidRPr="00000000">
        <w:rPr>
          <w:rFonts w:ascii="Palatino Linotype" w:cs="Palatino Linotype" w:eastAsia="Palatino Linotype" w:hAnsi="Palatino Linotype"/>
          <w:color w:val="000000"/>
          <w:rtl w:val="0"/>
        </w:rPr>
        <w:t xml:space="preserve"> (2 khách/phòng Nếu lẻ nam hoặc nữ kể cả HDV đi từ Việt Nam sẽ ghép phòng 3 – Extra bed room) </w:t>
      </w:r>
    </w:p>
    <w:p w:rsidR="00000000" w:rsidDel="00000000" w:rsidP="00000000" w:rsidRDefault="00000000" w:rsidRPr="00000000" w14:paraId="000000B6">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Thủ tục Visa và XNC Dubai, Thuế Khách sạn</w:t>
      </w:r>
    </w:p>
    <w:p w:rsidR="00000000" w:rsidDel="00000000" w:rsidP="00000000" w:rsidRDefault="00000000" w:rsidRPr="00000000" w14:paraId="000000B7">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các bữa ăn theo lịch trình</w:t>
      </w:r>
    </w:p>
    <w:p w:rsidR="00000000" w:rsidDel="00000000" w:rsidP="00000000" w:rsidRDefault="00000000" w:rsidRPr="00000000" w14:paraId="000000B8">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Vé tham quan vườn hoa Miracle Garden</w:t>
      </w:r>
    </w:p>
    <w:p w:rsidR="00000000" w:rsidDel="00000000" w:rsidP="00000000" w:rsidRDefault="00000000" w:rsidRPr="00000000" w14:paraId="000000B9">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Tặng vé tham quan Dinh Tổng Thống </w:t>
      </w:r>
    </w:p>
    <w:p w:rsidR="00000000" w:rsidDel="00000000" w:rsidP="00000000" w:rsidRDefault="00000000" w:rsidRPr="00000000" w14:paraId="000000BA">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ôtô đưa đón đoàn theo lịch trình.</w:t>
      </w:r>
    </w:p>
    <w:p w:rsidR="00000000" w:rsidDel="00000000" w:rsidP="00000000" w:rsidRDefault="00000000" w:rsidRPr="00000000" w14:paraId="000000BB">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Hướng dẫn viên du lịch kinh nghiệm suốt tuyến đi từ Việt Nam</w:t>
      </w:r>
    </w:p>
    <w:p w:rsidR="00000000" w:rsidDel="00000000" w:rsidP="00000000" w:rsidRDefault="00000000" w:rsidRPr="00000000" w14:paraId="000000BC">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Phí vào cổng tham quan (vé vào cửa 1 lần)</w:t>
      </w:r>
    </w:p>
    <w:p w:rsidR="00000000" w:rsidDel="00000000" w:rsidP="00000000" w:rsidRDefault="00000000" w:rsidRPr="00000000" w14:paraId="000000BD">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Chương trình Night Safari với Đua xe và bữa ăn tối buffet đồ nướng tại Sa mạc thưởng thức múa bụng, múa tanoma</w:t>
      </w:r>
    </w:p>
    <w:p w:rsidR="00000000" w:rsidDel="00000000" w:rsidP="00000000" w:rsidRDefault="00000000" w:rsidRPr="00000000" w14:paraId="000000BE">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Mũ du lịch</w:t>
      </w:r>
    </w:p>
    <w:p w:rsidR="00000000" w:rsidDel="00000000" w:rsidP="00000000" w:rsidRDefault="00000000" w:rsidRPr="00000000" w14:paraId="000000BF">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Nước uống hàng ngày 01 chai/01 khách</w:t>
      </w:r>
    </w:p>
    <w:p w:rsidR="00000000" w:rsidDel="00000000" w:rsidP="00000000" w:rsidRDefault="00000000" w:rsidRPr="00000000" w14:paraId="000000C0">
      <w:pPr>
        <w:numPr>
          <w:ilvl w:val="0"/>
          <w:numId w:val="14"/>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Bảo hiểm du lịch Quốc tế 20,000 USD/vụ</w:t>
      </w:r>
    </w:p>
    <w:p w:rsidR="00000000" w:rsidDel="00000000" w:rsidP="00000000" w:rsidRDefault="00000000" w:rsidRPr="00000000" w14:paraId="000000C1">
      <w:pPr>
        <w:numPr>
          <w:ilvl w:val="0"/>
          <w:numId w:val="14"/>
        </w:numPr>
        <w:spacing w:line="312" w:lineRule="auto"/>
        <w:ind w:left="360"/>
        <w:jc w:val="both"/>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bCs w:val="1"/>
          <w:sz w:val="26"/>
          <w:szCs w:val="26"/>
          <w:rtl w:val="0"/>
        </w:rPr>
        <w:t xml:space="preserve">Miễn phí mượn trang phục thánh đường truyền thống</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ind w:lef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after="60" w:before="120"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KHÔNG BAO GỒM</w:t>
      </w:r>
    </w:p>
    <w:p w:rsidR="00000000" w:rsidDel="00000000" w:rsidP="00000000" w:rsidRDefault="00000000" w:rsidRPr="00000000" w14:paraId="000000C4">
      <w:pPr>
        <w:numPr>
          <w:ilvl w:val="0"/>
          <w:numId w:val="3"/>
        </w:numPr>
        <w:pBdr>
          <w:top w:space="0" w:sz="0" w:val="nil"/>
          <w:left w:space="0" w:sz="0" w:val="nil"/>
          <w:bottom w:space="0" w:sz="0" w:val="nil"/>
          <w:right w:space="0" w:sz="0" w:val="nil"/>
          <w:between w:space="0" w:sz="0" w:val="nil"/>
        </w:pBdr>
        <w:spacing w:line="276" w:lineRule="auto"/>
        <w:ind w:left="36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chi phí cá nhân khác, giặt là,….</w:t>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spacing w:line="276" w:lineRule="auto"/>
        <w:ind w:left="36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Tiền tip cho hướng dẫn địa phương và lái xe (trung bình 8USD/khách/ngày* 6 ngày )</w:t>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spacing w:line="276" w:lineRule="auto"/>
        <w:ind w:left="36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Thuế VAT</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pacing w:line="276" w:lineRule="auto"/>
        <w:ind w:left="36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Phòng đơn 4.500.000 VND (nếu có)</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pacing w:line="276" w:lineRule="auto"/>
        <w:ind w:left="36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chi phí không có tại mục bao gồm</w:t>
      </w:r>
    </w:p>
    <w:p w:rsidR="00000000" w:rsidDel="00000000" w:rsidP="00000000" w:rsidRDefault="00000000" w:rsidRPr="00000000" w14:paraId="000000C9">
      <w:pPr>
        <w:spacing w:after="60" w:before="120"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TRẺ EM : </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76"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Từ 2 tuổi - dưới 11 tuổi: 90% giá người lớn</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0" w:line="276"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Dưới 2 tuổi: 30% giá tour người lớn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after="60" w:before="120"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THỦ TỤC LÀM VISA:</w:t>
      </w:r>
    </w:p>
    <w:p w:rsidR="00000000" w:rsidDel="00000000" w:rsidP="00000000" w:rsidRDefault="00000000" w:rsidRPr="00000000" w14:paraId="000000CE">
      <w:pPr>
        <w:numPr>
          <w:ilvl w:val="0"/>
          <w:numId w:val="1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Hộ chiếu còn hạn sử dụng ít nhất 6 tháng kể từ ngày về.</w:t>
      </w:r>
    </w:p>
    <w:p w:rsidR="00000000" w:rsidDel="00000000" w:rsidP="00000000" w:rsidRDefault="00000000" w:rsidRPr="00000000" w14:paraId="000000CF">
      <w:pPr>
        <w:numPr>
          <w:ilvl w:val="0"/>
          <w:numId w:val="1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Chụp ảnh mặt hộ chiếu trang 3-4 </w:t>
      </w:r>
      <w:r w:rsidDel="00000000" w:rsidR="00000000" w:rsidRPr="00000000">
        <w:rPr>
          <w:rFonts w:ascii="Palatino Linotype" w:cs="Palatino Linotype" w:eastAsia="Palatino Linotype" w:hAnsi="Palatino Linotype"/>
          <w:i w:val="1"/>
          <w:iCs w:val="1"/>
          <w:color w:val="000000"/>
          <w:rtl w:val="0"/>
        </w:rPr>
        <w:t xml:space="preserve">(trang có ảnh)</w:t>
      </w:r>
      <w:r w:rsidDel="00000000" w:rsidR="00000000" w:rsidRPr="00000000">
        <w:rPr>
          <w:rFonts w:ascii="Palatino Linotype" w:cs="Palatino Linotype" w:eastAsia="Palatino Linotype" w:hAnsi="Palatino Linotype"/>
          <w:color w:val="000000"/>
          <w:rtl w:val="0"/>
        </w:rPr>
        <w:t xml:space="preserve"> ngay sau khi đăng ký, hoặc muộn nhất trước 10-12 ngày so với ngày khởi hành</w:t>
      </w:r>
      <w:r w:rsidDel="00000000" w:rsidR="00000000" w:rsidRPr="00000000">
        <w:rPr>
          <w:rtl w:val="0"/>
        </w:rPr>
      </w:r>
    </w:p>
    <w:p w:rsidR="00000000" w:rsidDel="00000000" w:rsidP="00000000" w:rsidRDefault="00000000" w:rsidRPr="00000000" w14:paraId="000000D0">
      <w:pPr>
        <w:numPr>
          <w:ilvl w:val="0"/>
          <w:numId w:val="1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Ảnh chân dung (ảnh thẻ 4*6 file mềm)</w:t>
      </w:r>
    </w:p>
    <w:p w:rsidR="00000000" w:rsidDel="00000000" w:rsidP="00000000" w:rsidRDefault="00000000" w:rsidRPr="00000000" w14:paraId="000000D1">
      <w:pPr>
        <w:numPr>
          <w:ilvl w:val="0"/>
          <w:numId w:val="1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Với trẻ em và người dưới </w:t>
      </w:r>
      <w:r w:rsidDel="00000000" w:rsidR="00000000" w:rsidRPr="00000000">
        <w:rPr>
          <w:rFonts w:ascii="Palatino Linotype" w:cs="Palatino Linotype" w:eastAsia="Palatino Linotype" w:hAnsi="Palatino Linotype"/>
          <w:rtl w:val="0"/>
        </w:rPr>
        <w:t xml:space="preserve">18 </w:t>
      </w:r>
      <w:r w:rsidDel="00000000" w:rsidR="00000000" w:rsidRPr="00000000">
        <w:rPr>
          <w:rFonts w:ascii="Palatino Linotype" w:cs="Palatino Linotype" w:eastAsia="Palatino Linotype" w:hAnsi="Palatino Linotype"/>
          <w:color w:val="000000"/>
          <w:rtl w:val="0"/>
        </w:rPr>
        <w:t xml:space="preserve">tuổi yêu cầu bổ sung giấy khai sinh.</w:t>
      </w:r>
      <w:r w:rsidDel="00000000" w:rsidR="00000000" w:rsidRPr="00000000">
        <w:rPr>
          <w:rtl w:val="0"/>
        </w:rPr>
      </w:r>
    </w:p>
    <w:p w:rsidR="00000000" w:rsidDel="00000000" w:rsidP="00000000" w:rsidRDefault="00000000" w:rsidRPr="00000000" w14:paraId="000000D2">
      <w:pPr>
        <w:numPr>
          <w:ilvl w:val="0"/>
          <w:numId w:val="16"/>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em và người dưới </w:t>
      </w:r>
      <w:r w:rsidDel="00000000" w:rsidR="00000000" w:rsidRPr="00000000">
        <w:rPr>
          <w:rFonts w:ascii="Palatino Linotype" w:cs="Palatino Linotype" w:eastAsia="Palatino Linotype" w:hAnsi="Palatino Linotype"/>
          <w:rtl w:val="0"/>
        </w:rPr>
        <w:t xml:space="preserve">18 </w:t>
      </w:r>
      <w:r w:rsidDel="00000000" w:rsidR="00000000" w:rsidRPr="00000000">
        <w:rPr>
          <w:rFonts w:ascii="Palatino Linotype" w:cs="Palatino Linotype" w:eastAsia="Palatino Linotype" w:hAnsi="Palatino Linotype"/>
          <w:color w:val="000000"/>
          <w:rtl w:val="0"/>
        </w:rPr>
        <w:t xml:space="preserve">tuổi </w:t>
      </w:r>
      <w:r w:rsidDel="00000000" w:rsidR="00000000" w:rsidRPr="00000000">
        <w:rPr>
          <w:rFonts w:ascii="Palatino Linotype" w:cs="Palatino Linotype" w:eastAsia="Palatino Linotype" w:hAnsi="Palatino Linotype"/>
          <w:rtl w:val="0"/>
        </w:rPr>
        <w:t xml:space="preserve">bắt buộc phải đi cùng bố hoặc mẹ </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4">
      <w:pPr>
        <w:spacing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LƯU Ý</w:t>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tabs>
          <w:tab w:val="left" w:leader="none" w:pos="720"/>
        </w:tabs>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Lịch trình có thể thay đổi tuỳ thuộc vào tình hình thời tiết, giao thông nhưng vẫn đảm bảo đầy đủ các điểm tham quan. </w:t>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tabs>
          <w:tab w:val="left" w:leader="none" w:pos="720"/>
        </w:tabs>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hỗ trợ giá bao gồm 2 điểm shopping bắt buộc: sản phẩm đồ da và tranh thảm vàng. Nếu đoàn không đi thì công ty thu phí $30/1 khách/1 điểm shopping.</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tabs>
          <w:tab w:val="left" w:leader="none" w:pos="720"/>
        </w:tabs>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Kể từ ngày 4/10/2024, hành khách bay trên các chuyến bay khởi hành hoặc quá cảnh ở Dubai sẽ không được phép mang theo máy nhắn tin và bộ đàm, kể cả khi để trong hành lý xách tay và hành lý kí gửi. Hành khách cần nghiêm túc thực hiện để đảm bảo tuân thủ theo yêu cầu từ sân bay quốc tế Dubai.Những vật phẩm này nếu bị phát hiện có trong hành lý xách tay hoặc hành lý kí gửi sẽ bị tịch thu bởi cơ quan có thẩm quyền.</w:t>
      </w:r>
    </w:p>
    <w:p w:rsidR="00000000" w:rsidDel="00000000" w:rsidP="00000000" w:rsidRDefault="00000000" w:rsidRPr="00000000" w14:paraId="000000D8">
      <w:pPr>
        <w:tabs>
          <w:tab w:val="left" w:leader="none" w:pos="720"/>
        </w:tabs>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LƯU Ý QUAN TRỌNG: </w:t>
      </w:r>
    </w:p>
    <w:p w:rsidR="00000000" w:rsidDel="00000000" w:rsidP="00000000" w:rsidRDefault="00000000" w:rsidRPr="00000000" w14:paraId="000000DA">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Chương trình có thể thay đổi/ đảo lịch trình theo điều kiện thực tế để tiện cho giao thông, thời tiết hoặc tránh bị phụ thu cao điểm ( tránh tăng phí dịch vụ cho quý khách.) Đảm bảo số lượng các điểm tham quan không đổi.</w:t>
      </w:r>
    </w:p>
    <w:p w:rsidR="00000000" w:rsidDel="00000000" w:rsidP="00000000" w:rsidRDefault="00000000" w:rsidRPr="00000000" w14:paraId="000000DB">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Trong trường hợp diễn ra sự kiện tại Dubai hoặc Abudhabi , CTDL  sẽ sắp xếp thay đổi trật tự các điểm tham quan, khách sạn để tránh phát sinh chi phí phụ thu, tuy nhiên chương trình và dịch vụ cam kết vẫn đáp ứng đúng và đủ theo tiêu chí của chương trình. Đêm ngủ tại Dubai hoặc Abudhabi có thể thay đổi ( ví dụ ngủ ở Abudhabi trước hoặc sau, hoặc chỉ ngủ tại Dubai do thời gian đoàn đi rơi vào lễ hội nhưng vẫn đảm bảo có 1 đêm khách sạn 5* và điểm tham quan không thay đổi )</w:t>
      </w:r>
    </w:p>
    <w:p w:rsidR="00000000" w:rsidDel="00000000" w:rsidP="00000000" w:rsidRDefault="00000000" w:rsidRPr="00000000" w14:paraId="000000DC">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Qúy khách được phép đổi người </w:t>
      </w:r>
      <w:r w:rsidDel="00000000" w:rsidR="00000000" w:rsidRPr="00000000">
        <w:rPr>
          <w:rFonts w:ascii="Palatino Linotype" w:cs="Palatino Linotype" w:eastAsia="Palatino Linotype" w:hAnsi="Palatino Linotype"/>
          <w:i w:val="1"/>
          <w:iCs w:val="1"/>
          <w:color w:val="000000"/>
          <w:rtl w:val="0"/>
        </w:rPr>
        <w:t xml:space="preserve">(không mất phí)</w:t>
      </w:r>
      <w:r w:rsidDel="00000000" w:rsidR="00000000" w:rsidRPr="00000000">
        <w:rPr>
          <w:rFonts w:ascii="Palatino Linotype" w:cs="Palatino Linotype" w:eastAsia="Palatino Linotype" w:hAnsi="Palatino Linotype"/>
          <w:color w:val="000000"/>
          <w:rtl w:val="0"/>
        </w:rPr>
        <w:t xml:space="preserve"> trước 15 ngày khởi hành trong trường hợp người đổi chưa được cấp Visa. Nếu đã được cấp Visa vui lòng thanh toán phí Visa tương đương 3.500.000VNĐ</w:t>
      </w:r>
    </w:p>
    <w:p w:rsidR="00000000" w:rsidDel="00000000" w:rsidP="00000000" w:rsidRDefault="00000000" w:rsidRPr="00000000" w14:paraId="000000DD">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Nếu đổi người trong khoảng thời gian từ 07-14 ngày khởi hành, quý khách vui lòng thanh toán phí visa 3.500.000đ và phí đổi tên theo quy định của hàng không Emirates cụ thế là 100$ tên tương đương 2.600.000đ</w:t>
      </w:r>
    </w:p>
    <w:p w:rsidR="00000000" w:rsidDel="00000000" w:rsidP="00000000" w:rsidRDefault="00000000" w:rsidRPr="00000000" w14:paraId="000000DE">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Trường hợp Qúy khách bị từ chối cấp Visa do bất kỳ lý do gì, lệ phí không hoàn lại là 4.800.000 VNĐ</w:t>
      </w:r>
    </w:p>
    <w:p w:rsidR="00000000" w:rsidDel="00000000" w:rsidP="00000000" w:rsidRDefault="00000000" w:rsidRPr="00000000" w14:paraId="000000DF">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hàng đã phẫu thuật thẩm mỹ vui lòng làm lại hộ chiếu, trường hợp khách phẫu thuật thẩm mỹ nhưng không báo trước và không xuất cảnh được khỏi Việt Nam, CTDL sẽ không chịu trách nhiệm về các chi phí liên quan </w:t>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vui lòng hoàn tất nghĩa vụ thuế cá nhân và doanh nghiệp trước khi xuất cảnh. Dù nợ 1000đ cũng không được phép xuất cảnh khỏi Việt Nam. Nếu khách nợ thuế không được phép xuất cảnh CTDL sẽ không chịu trách nhiệm về việc này.</w:t>
      </w:r>
    </w:p>
    <w:p w:rsidR="00000000" w:rsidDel="00000000" w:rsidP="00000000" w:rsidRDefault="00000000" w:rsidRPr="00000000" w14:paraId="000000E1">
      <w:pPr>
        <w:numPr>
          <w:ilvl w:val="0"/>
          <w:numId w:val="15"/>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Trẻ em dưới 14 tuổi phải đi cùng bố mẹ mới được xuất cảnh khỏi Việt Nam</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left="720" w:firstLine="0"/>
        <w:jc w:val="both"/>
        <w:rPr>
          <w:rFonts w:ascii="Palatino Linotype" w:cs="Palatino Linotype" w:eastAsia="Palatino Linotype" w:hAnsi="Palatino Linotype"/>
          <w:color w:val="000000"/>
          <w:u w:val="single"/>
        </w:rPr>
      </w:pPr>
      <w:r w:rsidDel="00000000" w:rsidR="00000000" w:rsidRPr="00000000">
        <w:rPr>
          <w:rtl w:val="0"/>
        </w:rPr>
      </w:r>
    </w:p>
    <w:p w:rsidR="00000000" w:rsidDel="00000000" w:rsidP="00000000" w:rsidRDefault="00000000" w:rsidRPr="00000000" w14:paraId="000000E3">
      <w:pPr>
        <w:spacing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QUY ĐỊNH THANH TOÁN TOUR:</w:t>
      </w:r>
    </w:p>
    <w:p w:rsidR="00000000" w:rsidDel="00000000" w:rsidP="00000000" w:rsidRDefault="00000000" w:rsidRPr="00000000" w14:paraId="000000E4">
      <w:pPr>
        <w:numPr>
          <w:ilvl w:val="0"/>
          <w:numId w:val="17"/>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Đặt cọc 50% số tiền Tour ngay sau khi đăng ký tour. </w:t>
      </w:r>
    </w:p>
    <w:p w:rsidR="00000000" w:rsidDel="00000000" w:rsidP="00000000" w:rsidRDefault="00000000" w:rsidRPr="00000000" w14:paraId="000000E5">
      <w:pPr>
        <w:numPr>
          <w:ilvl w:val="0"/>
          <w:numId w:val="17"/>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Thanh toán nốt số tiền còn lại 50% giá tour trước ngày khởi hành ít nhất 12 -10 ngày khởi hành.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7">
      <w:pPr>
        <w:spacing w:line="276"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QUY ĐỊNH HOÀN HUỶ TOUR:</w:t>
      </w:r>
    </w:p>
    <w:p w:rsidR="00000000" w:rsidDel="00000000" w:rsidP="00000000" w:rsidRDefault="00000000" w:rsidRPr="00000000" w14:paraId="000000E8">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Hủy ngay sau khi đặt cọc: Mất phí 100% tiền đặt cọc</w:t>
      </w:r>
      <w:r w:rsidDel="00000000" w:rsidR="00000000" w:rsidRPr="00000000">
        <w:rPr>
          <w:rtl w:val="0"/>
        </w:rPr>
      </w:r>
    </w:p>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Hủy trong vòng 25 đến 16 ngày làm việc trước ngày khởi hành: 60% tiền tour</w:t>
      </w:r>
      <w:r w:rsidDel="00000000" w:rsidR="00000000" w:rsidRPr="00000000">
        <w:rPr>
          <w:rtl w:val="0"/>
        </w:rPr>
      </w:r>
    </w:p>
    <w:p w:rsidR="00000000" w:rsidDel="00000000" w:rsidP="00000000" w:rsidRDefault="00000000" w:rsidRPr="00000000" w14:paraId="000000EA">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Hủy trong vòng 15 đến 08 ngày làm việc trước ngày khởi hành: 70% tiền tour</w:t>
      </w:r>
      <w:r w:rsidDel="00000000" w:rsidR="00000000" w:rsidRPr="00000000">
        <w:rPr>
          <w:rtl w:val="0"/>
        </w:rPr>
      </w:r>
    </w:p>
    <w:p w:rsidR="00000000" w:rsidDel="00000000" w:rsidP="00000000" w:rsidRDefault="00000000" w:rsidRPr="00000000" w14:paraId="000000EB">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Hủy trước ngày khởi hành 07 ngày làm việc: 100% tiền tour</w:t>
      </w:r>
      <w:r w:rsidDel="00000000" w:rsidR="00000000" w:rsidRPr="00000000">
        <w:rPr>
          <w:rtl w:val="0"/>
        </w:rPr>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Trường hợp hủy tour trong trường hợp khách quan như thiên tai, dịch bệnh … khi Hàng Không Emirates không tổ chức bay hoặc chính phủ UAE không cho phép nhập cảnh thì nhà tổ chức sẽ sắp sếp ngày khởi hành mới theo tình hình thực tế. Giá tour sẽ được tính theo thời điểm thực hiện lại hành trình.</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ind w:left="720" w:firstLine="0"/>
        <w:jc w:val="both"/>
        <w:rPr>
          <w:rFonts w:ascii="Palatino Linotype" w:cs="Palatino Linotype" w:eastAsia="Palatino Linotype" w:hAnsi="Palatino Linotype"/>
          <w:b w:val="1"/>
          <w:bCs w:val="1"/>
          <w:color w:val="000000"/>
        </w:rPr>
      </w:pPr>
      <w:r w:rsidDel="00000000" w:rsidR="00000000" w:rsidRPr="00000000">
        <w:rPr>
          <w:rtl w:val="0"/>
        </w:rPr>
      </w:r>
    </w:p>
    <w:p w:rsidR="00000000" w:rsidDel="00000000" w:rsidP="00000000" w:rsidRDefault="00000000" w:rsidRPr="00000000" w14:paraId="000000EE">
      <w:pPr>
        <w:spacing w:line="276" w:lineRule="auto"/>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EF">
      <w:pPr>
        <w:spacing w:line="276" w:lineRule="auto"/>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F0">
      <w:pPr>
        <w:spacing w:line="276" w:lineRule="auto"/>
        <w:jc w:val="center"/>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rtl w:val="0"/>
        </w:rPr>
        <w:t xml:space="preserve">CHÚC QUÝ KHÁCH CÓ MỘT CHUYẾN ĐI VUI VẺ, BỔ ÍCH, HẸN GẶP LẠI!</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900" w:top="21" w:left="1260" w:right="758" w:header="28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line="276" w:lineRule="auto"/>
      <w:rPr>
        <w:color w:val="ff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680"/>
        <w:tab w:val="right" w:leader="none" w:pos="9360"/>
      </w:tabs>
      <w:jc w:val="center"/>
      <w:rPr>
        <w:color w:val="ff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40" w:hanging="360"/>
      </w:pPr>
      <w:rPr>
        <w:rFonts w:ascii="Noto Sans Symbols" w:cs="Noto Sans Symbols" w:eastAsia="Noto Sans Symbols" w:hAnsi="Noto Sans Symbols"/>
        <w:color w:val="000000"/>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Pr>
      <w:rFonts w:ascii="Tahoma" w:cs="Tahoma" w:hAnsi="Tahoma"/>
      <w:sz w:val="16"/>
      <w:szCs w:val="16"/>
    </w:rPr>
  </w:style>
  <w:style w:type="character" w:styleId="Emphasis">
    <w:name w:val="Emphasis"/>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pPr>
  </w:style>
  <w:style w:type="paragraph" w:styleId="Header">
    <w:name w:val="header"/>
    <w:basedOn w:val="Normal"/>
    <w:link w:val="HeaderChar"/>
    <w:unhideWhenUsed w:val="1"/>
    <w:pPr>
      <w:tabs>
        <w:tab w:val="center" w:pos="4680"/>
        <w:tab w:val="right" w:pos="9360"/>
      </w:tabs>
    </w:pPr>
  </w:style>
  <w:style w:type="character" w:styleId="Hyperlink">
    <w:name w:val="Hyperlink"/>
    <w:uiPriority w:val="99"/>
    <w:rPr>
      <w:color w:val="0000ff"/>
      <w:u w:val="single"/>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rPr>
      <w:rFonts w:cs="Times New Roman" w:eastAsia="Times New Roman"/>
      <w:sz w:val="24"/>
      <w:szCs w:val="24"/>
      <w:lang w:eastAsia="en-US"/>
    </w:rPr>
  </w:style>
  <w:style w:type="character" w:styleId="BalloonTextChar" w:customStyle="1">
    <w:name w:val="Balloon Text Char"/>
    <w:basedOn w:val="DefaultParagraphFont"/>
    <w:link w:val="BalloonText"/>
    <w:uiPriority w:val="99"/>
    <w:semiHidden w:val="1"/>
    <w:qFormat w:val="1"/>
    <w:rPr>
      <w:rFonts w:ascii="Tahoma" w:cs="Tahoma" w:eastAsia="Times New Roman" w:hAnsi="Tahoma"/>
      <w:sz w:val="16"/>
      <w:szCs w:val="16"/>
      <w:lang w:eastAsia="en-US"/>
    </w:rPr>
  </w:style>
  <w:style w:type="character" w:styleId="FooterChar" w:customStyle="1">
    <w:name w:val="Footer Char"/>
    <w:basedOn w:val="DefaultParagraphFont"/>
    <w:link w:val="Footer"/>
    <w:uiPriority w:val="99"/>
    <w:rPr>
      <w:rFonts w:cs="Times New Roman" w:eastAsia="Times New Roman"/>
      <w:sz w:val="24"/>
      <w:szCs w:val="24"/>
      <w:lang w:eastAsia="en-US"/>
    </w:rPr>
  </w:style>
  <w:style w:type="character" w:styleId="text" w:customStyle="1">
    <w:name w:val="text"/>
    <w:basedOn w:val="DefaultParagraphFont"/>
    <w:qFormat w:val="1"/>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863E7D"/>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image" Target="media/image1.jp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2SutGYycZQYiLmNGqIU1L/VejA==">CgMxLjA4AHIhMTVOQmRUQXdrUWs5NUxKSWV2YjBsTmpvUjNHc25JckhC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2024-09-19T11:02:00Z</dcterms:created>
  <dc:creator>TDC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A647BCAE6FB34D2381ADFFCA12FDF131_13</vt:lpwstr>
  </property>
</Properties>
</file>