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40" w:line="276" w:lineRule="auto"/>
        <w:jc w:val="center"/>
        <w:rPr>
          <w:rFonts w:ascii="Times New Roman" w:cs="Times New Roman" w:eastAsia="Times New Roman" w:hAnsi="Times New Roman"/>
          <w:b w:val="1"/>
          <w:bCs w:val="1"/>
          <w:color w:val="c00000"/>
          <w:sz w:val="28"/>
          <w:szCs w:val="28"/>
        </w:rPr>
      </w:pPr>
      <w:r w:rsidDel="00000000" w:rsidR="00000000" w:rsidRPr="00000000">
        <w:rPr>
          <w:rFonts w:ascii="Times New Roman" w:cs="Times New Roman" w:eastAsia="Times New Roman" w:hAnsi="Times New Roman"/>
          <w:b w:val="1"/>
          <w:bCs w:val="1"/>
          <w:color w:val="c00000"/>
          <w:sz w:val="28"/>
          <w:szCs w:val="28"/>
          <w:rtl w:val="0"/>
        </w:rPr>
        <w:t xml:space="preserve">KHÁM PHÁ CUNG ĐƯỜNG HẠNH PHÚC</w:t>
      </w:r>
    </w:p>
    <w:p w:rsidR="00000000" w:rsidDel="00000000" w:rsidP="00000000" w:rsidRDefault="00000000" w:rsidRPr="00000000" w14:paraId="00000002">
      <w:pPr>
        <w:spacing w:after="0" w:line="276" w:lineRule="auto"/>
        <w:jc w:val="center"/>
        <w:rPr>
          <w:rFonts w:ascii="Times New Roman" w:cs="Times New Roman" w:eastAsia="Times New Roman" w:hAnsi="Times New Roman"/>
          <w:b w:val="1"/>
          <w:bCs w:val="1"/>
          <w:smallCaps w:val="1"/>
          <w:color w:val="c00000"/>
          <w:sz w:val="40"/>
          <w:szCs w:val="40"/>
        </w:rPr>
      </w:pPr>
      <w:r w:rsidDel="00000000" w:rsidR="00000000" w:rsidRPr="00000000">
        <w:rPr>
          <w:rFonts w:ascii="Times New Roman" w:cs="Times New Roman" w:eastAsia="Times New Roman" w:hAnsi="Times New Roman"/>
          <w:b w:val="1"/>
          <w:bCs w:val="1"/>
          <w:smallCaps w:val="1"/>
          <w:color w:val="c00000"/>
          <w:sz w:val="40"/>
          <w:szCs w:val="40"/>
          <w:rtl w:val="0"/>
        </w:rPr>
        <w:t xml:space="preserve">HÀ NỘI – HÀ GIANG - QUẢN BẠ - PHỐ CÁO – LÔ LÔ CHẢI - MÃ PÍ LÈNG – SÔNG NHO QUẾ - HÀ NỘI</w:t>
      </w:r>
    </w:p>
    <w:p w:rsidR="00000000" w:rsidDel="00000000" w:rsidP="00000000" w:rsidRDefault="00000000" w:rsidRPr="00000000" w14:paraId="00000003">
      <w:pPr>
        <w:spacing w:after="120" w:line="276" w:lineRule="auto"/>
        <w:jc w:val="center"/>
        <w:rPr>
          <w:rFonts w:ascii="Times New Roman" w:cs="Times New Roman" w:eastAsia="Times New Roman" w:hAnsi="Times New Roman"/>
          <w:b w:val="1"/>
          <w:bCs w:val="1"/>
          <w:i w:val="1"/>
          <w:iCs w:val="1"/>
          <w:color w:val="c00000"/>
          <w:sz w:val="24"/>
          <w:szCs w:val="24"/>
        </w:rPr>
      </w:pPr>
      <w:bookmarkStart w:colFirst="0" w:colLast="0" w:name="_heading=h.jxwlx9yz74l2" w:id="0"/>
      <w:bookmarkEnd w:id="0"/>
      <w:r w:rsidDel="00000000" w:rsidR="00000000" w:rsidRPr="00000000">
        <w:rPr>
          <w:rFonts w:ascii="Times New Roman" w:cs="Times New Roman" w:eastAsia="Times New Roman" w:hAnsi="Times New Roman"/>
          <w:b w:val="1"/>
          <w:bCs w:val="1"/>
          <w:i w:val="1"/>
          <w:iCs w:val="1"/>
          <w:color w:val="275317"/>
          <w:sz w:val="24"/>
          <w:szCs w:val="24"/>
          <w:rtl w:val="0"/>
        </w:rPr>
        <w:t xml:space="preserve">(Thời gian: 03 ngày 02 đêm – Phương tiện: Oto – Khởi hành: Thứ 6 hàng tuần)</w:t>
      </w:r>
      <w:r w:rsidDel="00000000" w:rsidR="00000000" w:rsidRPr="00000000">
        <w:rPr>
          <w:rtl w:val="0"/>
        </w:rPr>
      </w:r>
    </w:p>
    <w:tbl>
      <w:tblPr>
        <w:tblStyle w:val="Table1"/>
        <w:tblW w:w="9850.0" w:type="dxa"/>
        <w:jc w:val="left"/>
        <w:tblLayout w:type="fixed"/>
        <w:tblLook w:val="0400"/>
      </w:tblPr>
      <w:tblGrid>
        <w:gridCol w:w="3283"/>
        <w:gridCol w:w="3462"/>
        <w:gridCol w:w="3105"/>
        <w:tblGridChange w:id="0">
          <w:tblGrid>
            <w:gridCol w:w="3283"/>
            <w:gridCol w:w="3462"/>
            <w:gridCol w:w="3105"/>
          </w:tblGrid>
        </w:tblGridChange>
      </w:tblGrid>
      <w:tr>
        <w:trPr>
          <w:cantSplit w:val="0"/>
          <w:tblHeader w:val="0"/>
        </w:trPr>
        <w:tc>
          <w:tcPr>
            <w:vAlign w:val="center"/>
          </w:tcPr>
          <w:p w:rsidR="00000000" w:rsidDel="00000000" w:rsidP="00000000" w:rsidRDefault="00000000" w:rsidRPr="00000000" w14:paraId="00000004">
            <w:pPr>
              <w:spacing w:after="0" w:line="276" w:lineRule="auto"/>
              <w:jc w:val="center"/>
              <w:rPr>
                <w:rFonts w:ascii="Times New Roman" w:cs="Times New Roman" w:eastAsia="Times New Roman" w:hAnsi="Times New Roman"/>
                <w:b w:val="1"/>
                <w:bCs w:val="1"/>
                <w:color w:val="c00000"/>
                <w:sz w:val="24"/>
                <w:szCs w:val="24"/>
              </w:rPr>
            </w:pPr>
            <w:r w:rsidDel="00000000" w:rsidR="00000000" w:rsidRPr="00000000">
              <w:rPr>
                <w:rFonts w:ascii="Times New Roman" w:cs="Times New Roman" w:eastAsia="Times New Roman" w:hAnsi="Times New Roman"/>
                <w:sz w:val="24"/>
                <w:szCs w:val="24"/>
              </w:rPr>
              <w:drawing>
                <wp:inline distB="0" distT="0" distL="0" distR="0">
                  <wp:extent cx="2008734" cy="1395859"/>
                  <wp:effectExtent b="0" l="0" r="0" t="0"/>
                  <wp:docPr descr="Top 20 địa điểm du lịch Hà Giang đẹp hấp dẫn nhất 2025" id="1874992720" name="image1.jpg"/>
                  <a:graphic>
                    <a:graphicData uri="http://schemas.openxmlformats.org/drawingml/2006/picture">
                      <pic:pic>
                        <pic:nvPicPr>
                          <pic:cNvPr descr="Top 20 địa điểm du lịch Hà Giang đẹp hấp dẫn nhất 2025" id="0" name="image1.jpg"/>
                          <pic:cNvPicPr preferRelativeResize="0"/>
                        </pic:nvPicPr>
                        <pic:blipFill>
                          <a:blip r:embed="rId7"/>
                          <a:srcRect b="0" l="0" r="0" t="0"/>
                          <a:stretch>
                            <a:fillRect/>
                          </a:stretch>
                        </pic:blipFill>
                        <pic:spPr>
                          <a:xfrm>
                            <a:off x="0" y="0"/>
                            <a:ext cx="2008734" cy="139585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5">
            <w:pPr>
              <w:spacing w:after="0" w:line="276" w:lineRule="auto"/>
              <w:rPr>
                <w:rFonts w:ascii="Times New Roman" w:cs="Times New Roman" w:eastAsia="Times New Roman" w:hAnsi="Times New Roman"/>
                <w:b w:val="1"/>
                <w:bCs w:val="1"/>
                <w:color w:val="c00000"/>
                <w:sz w:val="24"/>
                <w:szCs w:val="24"/>
              </w:rPr>
            </w:pPr>
            <w:r w:rsidDel="00000000" w:rsidR="00000000" w:rsidRPr="00000000">
              <w:rPr>
                <w:rFonts w:ascii="Times New Roman" w:cs="Times New Roman" w:eastAsia="Times New Roman" w:hAnsi="Times New Roman"/>
                <w:sz w:val="24"/>
                <w:szCs w:val="24"/>
              </w:rPr>
              <w:drawing>
                <wp:inline distB="0" distT="0" distL="0" distR="0">
                  <wp:extent cx="2095500" cy="1390650"/>
                  <wp:effectExtent b="0" l="0" r="0" t="0"/>
                  <wp:docPr descr="TOUR HÀ GIANG 3N2Đ KHỞI HÀNH TỪ HÀ NỘI - VIETNAM TOURIST" id="1874992722" name="image2.jpg"/>
                  <a:graphic>
                    <a:graphicData uri="http://schemas.openxmlformats.org/drawingml/2006/picture">
                      <pic:pic>
                        <pic:nvPicPr>
                          <pic:cNvPr descr="TOUR HÀ GIANG 3N2Đ KHỞI HÀNH TỪ HÀ NỘI - VIETNAM TOURIST" id="0" name="image2.jpg"/>
                          <pic:cNvPicPr preferRelativeResize="0"/>
                        </pic:nvPicPr>
                        <pic:blipFill>
                          <a:blip r:embed="rId8"/>
                          <a:srcRect b="0" l="0" r="0" t="0"/>
                          <a:stretch>
                            <a:fillRect/>
                          </a:stretch>
                        </pic:blipFill>
                        <pic:spPr>
                          <a:xfrm>
                            <a:off x="0" y="0"/>
                            <a:ext cx="2095500" cy="13906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6">
            <w:pPr>
              <w:spacing w:after="0" w:line="276" w:lineRule="auto"/>
              <w:ind w:left="-65" w:firstLine="0"/>
              <w:jc w:val="center"/>
              <w:rPr>
                <w:rFonts w:ascii="Times New Roman" w:cs="Times New Roman" w:eastAsia="Times New Roman" w:hAnsi="Times New Roman"/>
                <w:b w:val="1"/>
                <w:bCs w:val="1"/>
                <w:color w:val="c00000"/>
                <w:sz w:val="24"/>
                <w:szCs w:val="24"/>
              </w:rPr>
            </w:pPr>
            <w:r w:rsidDel="00000000" w:rsidR="00000000" w:rsidRPr="00000000">
              <w:rPr/>
              <w:drawing>
                <wp:inline distB="0" distT="0" distL="0" distR="0">
                  <wp:extent cx="1930912" cy="1338982"/>
                  <wp:effectExtent b="0" l="0" r="0" t="0"/>
                  <wp:docPr descr="Lô Lô Chải - Bản làng của những người “giữ hồn” văn hóa truyền thống" id="1874992721" name="image3.jpg"/>
                  <a:graphic>
                    <a:graphicData uri="http://schemas.openxmlformats.org/drawingml/2006/picture">
                      <pic:pic>
                        <pic:nvPicPr>
                          <pic:cNvPr descr="Lô Lô Chải - Bản làng của những người “giữ hồn” văn hóa truyền thống" id="0" name="image3.jpg"/>
                          <pic:cNvPicPr preferRelativeResize="0"/>
                        </pic:nvPicPr>
                        <pic:blipFill>
                          <a:blip r:embed="rId9"/>
                          <a:srcRect b="0" l="0" r="0" t="0"/>
                          <a:stretch>
                            <a:fillRect/>
                          </a:stretch>
                        </pic:blipFill>
                        <pic:spPr>
                          <a:xfrm>
                            <a:off x="0" y="0"/>
                            <a:ext cx="1930912" cy="13389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spacing w:after="0" w:before="120" w:line="276" w:lineRule="auto"/>
        <w:rPr>
          <w:rFonts w:ascii="Times New Roman" w:cs="Times New Roman" w:eastAsia="Times New Roman" w:hAnsi="Times New Roman"/>
          <w:b w:val="1"/>
          <w:bCs w:val="1"/>
          <w:color w:val="230ea4"/>
          <w:sz w:val="24"/>
          <w:szCs w:val="24"/>
        </w:rPr>
      </w:pPr>
      <w:r w:rsidDel="00000000" w:rsidR="00000000" w:rsidRPr="00000000">
        <w:rPr>
          <w:rFonts w:ascii="Times New Roman" w:cs="Times New Roman" w:eastAsia="Times New Roman" w:hAnsi="Times New Roman"/>
          <w:b w:val="1"/>
          <w:bCs w:val="1"/>
          <w:color w:val="230ea4"/>
          <w:sz w:val="24"/>
          <w:szCs w:val="24"/>
          <w:rtl w:val="0"/>
        </w:rPr>
        <w:t xml:space="preserve">Điểm nổi bật:</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Do các điểm tham quan tại Hà Giang xa nhau nên thời gian trên xe khá nhiều. Việc di chuyển bằng xe Limousine cao cấp giúp quý khách tận hưởng vẻ đẹp của những cung đường một cách thoải mái nhất.</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ee0000"/>
          <w:sz w:val="22"/>
          <w:szCs w:val="22"/>
          <w:u w:val="none"/>
          <w:shd w:fill="auto" w:val="clear"/>
          <w:vertAlign w:val="baseline"/>
        </w:rPr>
      </w:pPr>
      <w:r w:rsidDel="00000000" w:rsidR="00000000" w:rsidRPr="00000000">
        <w:rPr>
          <w:rFonts w:ascii="Times New Roman" w:cs="Times New Roman" w:eastAsia="Times New Roman" w:hAnsi="Times New Roman"/>
          <w:i w:val="1"/>
          <w:iCs w:val="1"/>
          <w:color w:val="ee0000"/>
          <w:rtl w:val="0"/>
        </w:rPr>
        <w:t xml:space="preserve">Lưu trú</w:t>
      </w:r>
      <w:r w:rsidDel="00000000" w:rsidR="00000000" w:rsidRPr="00000000">
        <w:rPr>
          <w:rFonts w:ascii="Times New Roman" w:cs="Times New Roman" w:eastAsia="Times New Roman" w:hAnsi="Times New Roman"/>
          <w:b w:val="0"/>
          <w:bCs w:val="0"/>
          <w:i w:val="1"/>
          <w:iCs w:val="1"/>
          <w:smallCaps w:val="0"/>
          <w:strike w:val="0"/>
          <w:color w:val="ee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1"/>
          <w:iCs w:val="1"/>
          <w:color w:val="ee0000"/>
          <w:rtl w:val="0"/>
        </w:rPr>
        <w:t xml:space="preserve">t</w:t>
      </w:r>
      <w:r w:rsidDel="00000000" w:rsidR="00000000" w:rsidRPr="00000000">
        <w:rPr>
          <w:rFonts w:ascii="Times New Roman" w:cs="Times New Roman" w:eastAsia="Times New Roman" w:hAnsi="Times New Roman"/>
          <w:b w:val="0"/>
          <w:bCs w:val="0"/>
          <w:i w:val="1"/>
          <w:iCs w:val="1"/>
          <w:smallCaps w:val="0"/>
          <w:strike w:val="0"/>
          <w:color w:val="ee0000"/>
          <w:sz w:val="22"/>
          <w:szCs w:val="22"/>
          <w:u w:val="none"/>
          <w:shd w:fill="auto" w:val="clear"/>
          <w:vertAlign w:val="baseline"/>
          <w:rtl w:val="0"/>
        </w:rPr>
        <w:t xml:space="preserve">ại khách sạn trung tâm thị trấn Đồng Văn sạch sẽ, thoáng đãng (Khách sạn: DongVan Ville Du H’Mong, Hoa Cương, EPIC,... hoặc tương đương).</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1"/>
          <w:iCs w:val="1"/>
          <w:color w:val="ee0000"/>
          <w:u w:val="none"/>
        </w:rPr>
      </w:pPr>
      <w:r w:rsidDel="00000000" w:rsidR="00000000" w:rsidRPr="00000000">
        <w:rPr>
          <w:rFonts w:ascii="Times New Roman" w:cs="Times New Roman" w:eastAsia="Times New Roman" w:hAnsi="Times New Roman"/>
          <w:i w:val="1"/>
          <w:iCs w:val="1"/>
          <w:color w:val="ee0000"/>
          <w:rtl w:val="0"/>
        </w:rPr>
        <w:t xml:space="preserve">Lưu trú 01 đêm tại Lô Lô Chải hoặc Thèn Pả </w:t>
      </w:r>
      <w:r w:rsidDel="00000000" w:rsidR="00000000" w:rsidRPr="00000000">
        <w:rPr>
          <w:rFonts w:ascii="Times New Roman" w:cs="Times New Roman" w:eastAsia="Times New Roman" w:hAnsi="Times New Roman"/>
          <w:i w:val="1"/>
          <w:iCs w:val="1"/>
          <w:color w:val="153d63"/>
          <w:rtl w:val="0"/>
        </w:rPr>
        <w:t xml:space="preserve">để khám phá nét đẹp làng dân tộc cũng như phong tục nơi đây</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Trải nghiệm làng dệt lanh Lùng Tám đậm đà bản sắc văn hóa tộc người H’mông.</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Trải nghiệm chợ phiên Đồng Văn đầy màu sắc.</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Tìm hiểu về con đường Hạnh Phúc, chinh phục đèo Mã Pì Lèng.</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Đi thuyền trên sông Nho Quế ngắm hẻm Tu Sản hùng vĩ.</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Khám phá nét đẹp văn hóa của đồng bào dân tộc H’Mông, Dao, Lô Lô, Tày,...</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Thưởng thức những món ăn đặc sản của “miền đá nở hoa”.</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Check in cột mốc Km0 Hà Giang.</w:t>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Tham quan cột cờ Lũng Cú địa đầu tổ quốc &amp; làng văn hóa Lũng Cẩm nổi tiếng với bộ phim “Nhà của Pao”.</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Khám phá bản Lô Lô Chải đẹp như tranh vẽ miền biên cương.</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Check in với những em bé gùi hoa tại dốc Thẩm Mã trứ danh.</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Dừng chân tại Mã Pì Lèng Panorama - nơi ngắm hẻm Tu Sản với tầm view đẹp nhất.</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53d63"/>
          <w:sz w:val="22"/>
          <w:szCs w:val="22"/>
          <w:u w:val="none"/>
          <w:shd w:fill="auto" w:val="clear"/>
          <w:vertAlign w:val="baseline"/>
          <w:rtl w:val="0"/>
        </w:rPr>
        <w:t xml:space="preserve">Tìm hiểu về Dinh Thự Họ Vương - một công trình của Vua Mèo Hà Giang nổi tiếng.</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1"/>
          <w:iCs w:val="1"/>
          <w:smallCaps w:val="0"/>
          <w:strike w:val="0"/>
          <w:color w:val="153d63"/>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ee0000"/>
          <w:sz w:val="22"/>
          <w:szCs w:val="22"/>
          <w:u w:val="none"/>
          <w:shd w:fill="auto" w:val="clear"/>
          <w:vertAlign w:val="baseline"/>
          <w:rtl w:val="0"/>
        </w:rPr>
        <w:t xml:space="preserve">Tặng voucher ngâm chân lá thuốc người Dao, xua tan mệt mỏi sau 1 ngày khám phá..</w:t>
      </w:r>
      <w:r w:rsidDel="00000000" w:rsidR="00000000" w:rsidRPr="00000000">
        <w:rPr>
          <w:rtl w:val="0"/>
        </w:rPr>
      </w:r>
    </w:p>
    <w:p w:rsidR="00000000" w:rsidDel="00000000" w:rsidP="00000000" w:rsidRDefault="00000000" w:rsidRPr="00000000" w14:paraId="00000018">
      <w:pPr>
        <w:spacing w:after="0" w:before="120" w:line="276" w:lineRule="auto"/>
        <w:jc w:val="center"/>
        <w:rPr>
          <w:rFonts w:ascii="Times New Roman" w:cs="Times New Roman" w:eastAsia="Times New Roman" w:hAnsi="Times New Roman"/>
          <w:b w:val="1"/>
          <w:bCs w:val="1"/>
          <w:color w:val="ff0000"/>
          <w:sz w:val="32"/>
          <w:szCs w:val="32"/>
        </w:rPr>
      </w:pPr>
      <w:r w:rsidDel="00000000" w:rsidR="00000000" w:rsidRPr="00000000">
        <w:rPr>
          <w:rFonts w:ascii="Times New Roman" w:cs="Times New Roman" w:eastAsia="Times New Roman" w:hAnsi="Times New Roman"/>
          <w:b w:val="1"/>
          <w:bCs w:val="1"/>
          <w:color w:val="ff0000"/>
          <w:sz w:val="32"/>
          <w:szCs w:val="32"/>
          <w:rtl w:val="0"/>
        </w:rPr>
        <w:t xml:space="preserve">CHƯƠNG TRÌNH CHI TIẾT</w:t>
      </w:r>
    </w:p>
    <w:tbl>
      <w:tblPr>
        <w:tblStyle w:val="Table2"/>
        <w:tblW w:w="10170.0" w:type="dxa"/>
        <w:jc w:val="left"/>
        <w:tblInd w:w="-5.0" w:type="dxa"/>
        <w:tblLayout w:type="fixed"/>
        <w:tblLook w:val="0400"/>
      </w:tblPr>
      <w:tblGrid>
        <w:gridCol w:w="10170"/>
        <w:tblGridChange w:id="0">
          <w:tblGrid>
            <w:gridCol w:w="10170"/>
          </w:tblGrid>
        </w:tblGridChange>
      </w:tblGrid>
      <w:tr>
        <w:trPr>
          <w:cantSplit w:val="0"/>
          <w:trHeight w:val="431" w:hRule="atLeast"/>
          <w:tblHeader w:val="0"/>
        </w:trPr>
        <w:tc>
          <w:tcPr>
            <w:shd w:fill="eb05e0" w:val="clear"/>
            <w:vAlign w:val="center"/>
          </w:tcPr>
          <w:p w:rsidR="00000000" w:rsidDel="00000000" w:rsidP="00000000" w:rsidRDefault="00000000" w:rsidRPr="00000000" w14:paraId="00000019">
            <w:pPr>
              <w:spacing w:after="0" w:line="276" w:lineRule="auto"/>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NGÀY 01 : HÀ NỘI – HÀ GIANG – QUẢN BẠ - LÀNG DỆT LÙNG TÁM       (Ăn: -/ Trưa/Tối)</w:t>
            </w:r>
          </w:p>
        </w:tc>
      </w:tr>
    </w:tb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120" w:line="276" w:lineRule="auto"/>
        <w:ind w:left="567" w:right="0" w:hanging="567"/>
        <w:jc w:val="both"/>
        <w:rPr>
          <w:rFonts w:ascii="Times New Roman" w:cs="Times New Roman" w:eastAsia="Times New Roman" w:hAnsi="Times New Roman"/>
          <w:b w:val="0"/>
          <w:bCs w:val="0"/>
          <w:i w:val="1"/>
          <w:iCs w:val="1"/>
          <w:smallCaps w:val="0"/>
          <w:strike w:val="0"/>
          <w:color w:val="ee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06h00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HDV và xe đón đoàn tại điểm hẹn ở Trung tâm TP Hà Nội khởi hành đi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Hà Giang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09" w:right="0" w:hanging="709"/>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12h00: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Đoàn đến nhà hàng tại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thị trấn Vị Xuyên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quý khách ăn trưa tại và nghỉ ngơi ít phút tại đây.,</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13h00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Đoàn bắt đầu hành trình chinh phục Cao nguyên đá Đồng Văn:</w:t>
      </w:r>
    </w:p>
    <w:p w:rsidR="00000000" w:rsidDel="00000000" w:rsidP="00000000" w:rsidRDefault="00000000" w:rsidRPr="00000000" w14:paraId="000000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993" w:right="0" w:hanging="283.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Chụp ảnh ở KM số 0 Hà Giang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của Quốc lộ 2, biểu tượng của Thành phố Hà Giang - điểm bắt đầu của con đường Hạnh Phúc.</w:t>
      </w:r>
    </w:p>
    <w:p w:rsidR="00000000" w:rsidDel="00000000" w:rsidP="00000000" w:rsidRDefault="00000000" w:rsidRPr="00000000" w14:paraId="000000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993" w:right="0" w:hanging="283.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Tham quan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Cổng Trời Quản Bạ</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ngắm nhìn toàn cảnh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Núi Đôi Cô Tiên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(Núi Đôi Quản Bạ).</w:t>
      </w:r>
    </w:p>
    <w:p w:rsidR="00000000" w:rsidDel="00000000" w:rsidP="00000000" w:rsidRDefault="00000000" w:rsidRPr="00000000" w14:paraId="000000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993" w:right="0" w:hanging="283.9999999999999"/>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Dừng chân chụp ảnh tại con </w:t>
      </w:r>
      <w:r w:rsidDel="00000000" w:rsidR="00000000" w:rsidRPr="00000000">
        <w:rPr>
          <w:rFonts w:ascii="Times New Roman" w:cs="Times New Roman" w:eastAsia="Times New Roman" w:hAnsi="Times New Roman"/>
          <w:b w:val="1"/>
          <w:bCs w:val="1"/>
          <w:i w:val="1"/>
          <w:iCs w:val="1"/>
          <w:color w:val="0033cc"/>
          <w:sz w:val="24"/>
          <w:szCs w:val="24"/>
          <w:rtl w:val="0"/>
        </w:rPr>
        <w:t xml:space="preserve">Dốc Thẩm Mã </w:t>
      </w:r>
      <w:r w:rsidDel="00000000" w:rsidR="00000000" w:rsidRPr="00000000">
        <w:rPr>
          <w:rFonts w:ascii="Times New Roman" w:cs="Times New Roman" w:eastAsia="Times New Roman" w:hAnsi="Times New Roman"/>
          <w:sz w:val="24"/>
          <w:szCs w:val="24"/>
          <w:rtl w:val="0"/>
        </w:rPr>
        <w:t xml:space="preserve">nổi tiếng với đường cong tuyệt đẹp</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993" w:right="0" w:hanging="283.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Làng dệt lanh Lùng Tám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Nơi những người phụ nữ H’mông vẫn ngày ngày cặm cụi với nghề truyền thống lâu đời của ông cha. Thử sức với công việc của người phụ nữ H’mông, trò chuyện với bà con để tìm hiểu cách sản phẩm may mặc của người H’mông bản địa được tạo ra như thế nào.</w:t>
      </w:r>
    </w:p>
    <w:p w:rsidR="00000000" w:rsidDel="00000000" w:rsidP="00000000" w:rsidRDefault="00000000" w:rsidRPr="00000000" w14:paraId="000000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993" w:right="0" w:hanging="283.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Chụp hình tại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Cây Nghiến cô đơn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Cán Tỷ, Quản Bạ trên cung đường mới Quản Bạ - Yên Minh.</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09" w:right="0" w:hanging="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bCs w:val="1"/>
          <w:color w:val="0033cc"/>
          <w:sz w:val="24"/>
          <w:szCs w:val="24"/>
          <w:rtl w:val="0"/>
        </w:rPr>
        <w:t xml:space="preserve">6</w:t>
      </w: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h30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Đoàn đến </w:t>
      </w:r>
      <w:r w:rsidDel="00000000" w:rsidR="00000000" w:rsidRPr="00000000">
        <w:rPr>
          <w:rFonts w:ascii="Times New Roman" w:cs="Times New Roman" w:eastAsia="Times New Roman" w:hAnsi="Times New Roman"/>
          <w:b w:val="1"/>
          <w:bCs w:val="1"/>
          <w:i w:val="1"/>
          <w:iCs w:val="1"/>
          <w:color w:val="0033cc"/>
          <w:sz w:val="24"/>
          <w:szCs w:val="24"/>
          <w:rtl w:val="0"/>
        </w:rPr>
        <w:t xml:space="preserve">Dinh thự vua Mèo Vương Chí Sình</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với nhiều kiến trúc độc đáo và những câu chuyện ly kỳ về Gia Tộc Họ Vương của vùng núi rừng Hà Giang.</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09" w:right="0" w:hanging="709"/>
        <w:jc w:val="both"/>
        <w:rPr>
          <w:rFonts w:ascii="Times New Roman" w:cs="Times New Roman" w:eastAsia="Times New Roman" w:hAnsi="Times New Roman"/>
          <w:b w:val="1"/>
          <w:bCs w:val="1"/>
          <w:i w:val="1"/>
          <w:iCs w:val="1"/>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bCs w:val="1"/>
          <w:color w:val="0033cc"/>
          <w:sz w:val="24"/>
          <w:szCs w:val="24"/>
          <w:rtl w:val="0"/>
        </w:rPr>
        <w:t xml:space="preserve">18h00</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Xe đưa quý khách nhận phòng nghỉ ngơi và dùng bữa tối tại homestay với các món ăn đặc sản vùng cao. Sau đó </w:t>
      </w:r>
      <w:r w:rsidDel="00000000" w:rsidR="00000000" w:rsidRPr="00000000">
        <w:rPr>
          <w:rFonts w:ascii="Times New Roman" w:cs="Times New Roman" w:eastAsia="Times New Roman" w:hAnsi="Times New Roman"/>
          <w:sz w:val="24"/>
          <w:szCs w:val="24"/>
          <w:rtl w:val="0"/>
        </w:rPr>
        <w:t xml:space="preserve">tự do tham quan </w:t>
      </w:r>
      <w:r w:rsidDel="00000000" w:rsidR="00000000" w:rsidRPr="00000000">
        <w:rPr>
          <w:rFonts w:ascii="Times New Roman" w:cs="Times New Roman" w:eastAsia="Times New Roman" w:hAnsi="Times New Roman"/>
          <w:b w:val="1"/>
          <w:bCs w:val="1"/>
          <w:i w:val="1"/>
          <w:iCs w:val="1"/>
          <w:color w:val="0033cc"/>
          <w:sz w:val="24"/>
          <w:szCs w:val="24"/>
          <w:rtl w:val="0"/>
        </w:rPr>
        <w:t xml:space="preserve">Phố Cổ Đồng Văn </w:t>
      </w:r>
      <w:r w:rsidDel="00000000" w:rsidR="00000000" w:rsidRPr="00000000">
        <w:rPr>
          <w:rFonts w:ascii="Times New Roman" w:cs="Times New Roman" w:eastAsia="Times New Roman" w:hAnsi="Times New Roman"/>
          <w:sz w:val="24"/>
          <w:szCs w:val="24"/>
          <w:rtl w:val="0"/>
        </w:rPr>
        <w:t xml:space="preserve">với rất nhiều hoạt động vui chơi về đêm</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120" w:before="0" w:line="276" w:lineRule="auto"/>
        <w:ind w:left="0" w:right="0" w:firstLine="0"/>
        <w:jc w:val="righ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Nghỉ đêm tại</w:t>
      </w:r>
      <w:r w:rsidDel="00000000" w:rsidR="00000000" w:rsidRPr="00000000">
        <w:rPr>
          <w:rFonts w:ascii="Times New Roman" w:cs="Times New Roman" w:eastAsia="Times New Roman" w:hAnsi="Times New Roman"/>
          <w:b w:val="1"/>
          <w:bCs w:val="1"/>
          <w:i w:val="1"/>
          <w:iCs w:val="1"/>
          <w:sz w:val="24"/>
          <w:szCs w:val="24"/>
          <w:rtl w:val="0"/>
        </w:rPr>
        <w:t xml:space="preserve"> Đồng Văn</w:t>
      </w:r>
      <w:r w:rsidDel="00000000" w:rsidR="00000000" w:rsidRPr="00000000">
        <w:rPr>
          <w:rtl w:val="0"/>
        </w:rPr>
      </w:r>
    </w:p>
    <w:tbl>
      <w:tblPr>
        <w:tblStyle w:val="Table3"/>
        <w:tblW w:w="10170.0" w:type="dxa"/>
        <w:jc w:val="left"/>
        <w:tblInd w:w="-5.0" w:type="dxa"/>
        <w:tblLayout w:type="fixed"/>
        <w:tblLook w:val="0400"/>
      </w:tblPr>
      <w:tblGrid>
        <w:gridCol w:w="10170"/>
        <w:tblGridChange w:id="0">
          <w:tblGrid>
            <w:gridCol w:w="10170"/>
          </w:tblGrid>
        </w:tblGridChange>
      </w:tblGrid>
      <w:tr>
        <w:trPr>
          <w:cantSplit w:val="0"/>
          <w:trHeight w:val="431" w:hRule="atLeast"/>
          <w:tblHeader w:val="0"/>
        </w:trPr>
        <w:tc>
          <w:tcPr>
            <w:shd w:fill="eb05e0" w:val="clear"/>
            <w:vAlign w:val="center"/>
          </w:tcPr>
          <w:p w:rsidR="00000000" w:rsidDel="00000000" w:rsidP="00000000" w:rsidRDefault="00000000" w:rsidRPr="00000000" w14:paraId="00000025">
            <w:pPr>
              <w:spacing w:after="0" w:line="276" w:lineRule="auto"/>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NGÀY 02: QUẢN BẠ - PHỐ CÁO – LÔ LÔ CHẢI/ĐỒNG VĂN              (Ăn: Sáng/ Trưa/ Tối)</w:t>
            </w:r>
          </w:p>
        </w:tc>
      </w:tr>
    </w:tb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120" w:line="276" w:lineRule="auto"/>
        <w:ind w:left="709" w:right="0" w:hanging="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06h30: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Quý khách trả phòng và ăn sáng món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Phở Tráng Kìm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nổi tiếng tại Hà Giang, quý khách được tự tay tráng, thái bánh phở của mình.</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09" w:right="0" w:hanging="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w:t>
      </w:r>
      <w:r w:rsidDel="00000000" w:rsidR="00000000" w:rsidRPr="00000000">
        <w:rPr>
          <w:rFonts w:ascii="Times New Roman" w:cs="Times New Roman" w:eastAsia="Times New Roman" w:hAnsi="Times New Roman"/>
          <w:b w:val="1"/>
          <w:bCs w:val="1"/>
          <w:color w:val="0033cc"/>
          <w:sz w:val="24"/>
          <w:szCs w:val="24"/>
          <w:rtl w:val="0"/>
        </w:rPr>
        <w:t xml:space="preserve">8</w:t>
      </w: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1"/>
          <w:bCs w:val="1"/>
          <w:color w:val="0033cc"/>
          <w:sz w:val="24"/>
          <w:szCs w:val="24"/>
          <w:rtl w:val="0"/>
        </w:rPr>
        <w:t xml:space="preserve">0</w:t>
      </w: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Quý khách tiếp tục hành trình tham quan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Cao Nguyên Đá Đồng Văn: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du khách đặt chân vào cao nguyên đá Đồng Văn - Nơi nhiều nhà khoa học trên thế giới cho rằng vẫn còn là ẩn số của thiên nhiên. Tại đây Quý khách có thể dừng chân tham quan</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 Phố Cáo, Sủng Là</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vào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làng văn hóa Lũng Cẩm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nơi lấy bối cảnh những thước phim nổi tiếng “Chuyện của Pao” - thời gian này đang nở rộ với những cánh đồng hoa tam giác mạch. </w:t>
      </w:r>
    </w:p>
    <w:p w:rsidR="00000000" w:rsidDel="00000000" w:rsidP="00000000" w:rsidRDefault="00000000" w:rsidRPr="00000000" w14:paraId="0000002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993" w:right="0" w:hanging="283.9999999999999"/>
        <w:jc w:val="both"/>
        <w:rPr>
          <w:rFonts w:ascii="Times New Roman" w:cs="Times New Roman" w:eastAsia="Times New Roman" w:hAnsi="Times New Roman"/>
          <w:b w:val="0"/>
          <w:bCs w:val="0"/>
          <w:i w:val="0"/>
          <w:iCs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Cột Cờ Lũng Cú</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Nơi địa đầu Tổ Quốc, hay còn được miêu tả là “Nơi cúi mặt sát đất, ngẩng mặt đụng trời”. Quý khách tham quan Cột cờ Tổ Quốc và chụp hình lưu niệm</w:t>
      </w:r>
      <w:r w:rsidDel="00000000" w:rsidR="00000000" w:rsidRPr="00000000">
        <w:rPr>
          <w:rFonts w:ascii="Times New Roman" w:cs="Times New Roman" w:eastAsia="Times New Roman" w:hAnsi="Times New Roman"/>
          <w:b w:val="0"/>
          <w:bCs w:val="0"/>
          <w:i w:val="0"/>
          <w:iCs w:val="0"/>
          <w:smallCaps w:val="0"/>
          <w:strike w:val="0"/>
          <w:color w:val="0033cc"/>
          <w:sz w:val="24"/>
          <w:szCs w:val="24"/>
          <w:u w:val="none"/>
          <w:shd w:fill="auto" w:val="clear"/>
          <w:vertAlign w:val="baseline"/>
          <w:rtl w:val="0"/>
        </w:rPr>
        <w:t xml:space="preserve">.</w:t>
      </w:r>
    </w:p>
    <w:p w:rsidR="00000000" w:rsidDel="00000000" w:rsidP="00000000" w:rsidRDefault="00000000" w:rsidRPr="00000000" w14:paraId="000000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993" w:right="0" w:hanging="283.9999999999999"/>
        <w:jc w:val="both"/>
        <w:rPr>
          <w:rFonts w:ascii="Times New Roman" w:cs="Times New Roman" w:eastAsia="Times New Roman" w:hAnsi="Times New Roman"/>
          <w:b w:val="0"/>
          <w:bCs w:val="0"/>
          <w:i w:val="0"/>
          <w:iCs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Xe tiếp tục đưa Quý khách vào thăm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bản Lô Lô Chải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tìm hiểu văn hóa và đời sống của người Lô Lô tại khu vực địa đầu tổ quốc</w:t>
      </w:r>
      <w:r w:rsidDel="00000000" w:rsidR="00000000" w:rsidRPr="00000000">
        <w:rPr>
          <w:rFonts w:ascii="Times New Roman" w:cs="Times New Roman" w:eastAsia="Times New Roman" w:hAnsi="Times New Roman"/>
          <w:sz w:val="24"/>
          <w:szCs w:val="24"/>
          <w:rtl w:val="0"/>
        </w:rPr>
        <w:t xml:space="preserve"> cũng như tự do checkin tại đây</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426" w:right="0" w:hanging="426"/>
        <w:jc w:val="both"/>
        <w:rPr>
          <w:rFonts w:ascii="Times New Roman" w:cs="Times New Roman" w:eastAsia="Times New Roman" w:hAnsi="Times New Roman"/>
          <w:b w:val="1"/>
          <w:bCs w:val="1"/>
          <w:i w:val="1"/>
          <w:iCs w:val="1"/>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Tối: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Check in Homestay tại Lô Lô Chải/</w:t>
      </w:r>
      <w:r w:rsidDel="00000000" w:rsidR="00000000" w:rsidRPr="00000000">
        <w:rPr>
          <w:rFonts w:ascii="Times New Roman" w:cs="Times New Roman" w:eastAsia="Times New Roman" w:hAnsi="Times New Roman"/>
          <w:sz w:val="24"/>
          <w:szCs w:val="24"/>
          <w:rtl w:val="0"/>
        </w:rPr>
        <w:t xml:space="preserve">Thèn Pả/</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Đồng Văn. Ăn tối tại Homestay. Buổi tối tự do. Nghỉ đêm </w:t>
      </w:r>
      <w:r w:rsidDel="00000000" w:rsidR="00000000" w:rsidRPr="00000000">
        <w:rPr>
          <w:rFonts w:ascii="Times New Roman" w:cs="Times New Roman" w:eastAsia="Times New Roman" w:hAnsi="Times New Roman"/>
          <w:sz w:val="24"/>
          <w:szCs w:val="24"/>
          <w:rtl w:val="0"/>
        </w:rPr>
        <w:t xml:space="preserve">và </w:t>
      </w:r>
      <w:r w:rsidDel="00000000" w:rsidR="00000000" w:rsidRPr="00000000">
        <w:rPr>
          <w:rFonts w:ascii="Times New Roman" w:cs="Times New Roman" w:eastAsia="Times New Roman" w:hAnsi="Times New Roman"/>
          <w:sz w:val="24"/>
          <w:szCs w:val="24"/>
          <w:rtl w:val="0"/>
        </w:rPr>
        <w:t xml:space="preserve">tự do khám phá</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tại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Lô Lô Chải, </w:t>
      </w:r>
      <w:r w:rsidDel="00000000" w:rsidR="00000000" w:rsidRPr="00000000">
        <w:rPr>
          <w:rFonts w:ascii="Times New Roman" w:cs="Times New Roman" w:eastAsia="Times New Roman" w:hAnsi="Times New Roman"/>
          <w:b w:val="1"/>
          <w:bCs w:val="1"/>
          <w:i w:val="1"/>
          <w:iCs w:val="1"/>
          <w:color w:val="0033cc"/>
          <w:sz w:val="24"/>
          <w:szCs w:val="24"/>
          <w:rtl w:val="0"/>
        </w:rPr>
        <w:t xml:space="preserve">Thèn Pả</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hoặc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Phố Cổ Đồng Văn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120" w:before="0" w:line="276" w:lineRule="auto"/>
        <w:ind w:left="0" w:right="0" w:firstLine="0"/>
        <w:jc w:val="righ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Nghỉ đêm tại Lô Lô Chải, </w:t>
      </w:r>
      <w:r w:rsidDel="00000000" w:rsidR="00000000" w:rsidRPr="00000000">
        <w:rPr>
          <w:rFonts w:ascii="Times New Roman" w:cs="Times New Roman" w:eastAsia="Times New Roman" w:hAnsi="Times New Roman"/>
          <w:b w:val="1"/>
          <w:bCs w:val="1"/>
          <w:i w:val="1"/>
          <w:iCs w:val="1"/>
          <w:sz w:val="24"/>
          <w:szCs w:val="24"/>
          <w:rtl w:val="0"/>
        </w:rPr>
        <w:t xml:space="preserve">Thèn Pả</w:t>
      </w: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 hoặc thị trấn Đồng Văn.</w:t>
      </w:r>
    </w:p>
    <w:tbl>
      <w:tblPr>
        <w:tblStyle w:val="Table4"/>
        <w:tblW w:w="10170.0" w:type="dxa"/>
        <w:jc w:val="left"/>
        <w:tblInd w:w="-5.0" w:type="dxa"/>
        <w:tblLayout w:type="fixed"/>
        <w:tblLook w:val="0400"/>
      </w:tblPr>
      <w:tblGrid>
        <w:gridCol w:w="10170"/>
        <w:tblGridChange w:id="0">
          <w:tblGrid>
            <w:gridCol w:w="10170"/>
          </w:tblGrid>
        </w:tblGridChange>
      </w:tblGrid>
      <w:tr>
        <w:trPr>
          <w:cantSplit w:val="0"/>
          <w:trHeight w:val="431" w:hRule="atLeast"/>
          <w:tblHeader w:val="0"/>
        </w:trPr>
        <w:tc>
          <w:tcPr>
            <w:shd w:fill="eb05e0" w:val="clear"/>
            <w:vAlign w:val="center"/>
          </w:tcPr>
          <w:p w:rsidR="00000000" w:rsidDel="00000000" w:rsidP="00000000" w:rsidRDefault="00000000" w:rsidRPr="00000000" w14:paraId="0000002C">
            <w:pPr>
              <w:spacing w:after="0" w:line="276" w:lineRule="auto"/>
              <w:rPr>
                <w:rFonts w:ascii="Times New Roman" w:cs="Times New Roman" w:eastAsia="Times New Roman" w:hAnsi="Times New Roman"/>
                <w:b w:val="1"/>
                <w:bCs w:val="1"/>
                <w:color w:val="ffffff"/>
              </w:rPr>
            </w:pPr>
            <w:r w:rsidDel="00000000" w:rsidR="00000000" w:rsidRPr="00000000">
              <w:rPr>
                <w:rFonts w:ascii="Times New Roman" w:cs="Times New Roman" w:eastAsia="Times New Roman" w:hAnsi="Times New Roman"/>
                <w:b w:val="1"/>
                <w:bCs w:val="1"/>
                <w:color w:val="ffffff"/>
                <w:rtl w:val="0"/>
              </w:rPr>
              <w:t xml:space="preserve">Ngày 03: LÔ LÔ CHẢI/ĐỒNG VĂN - MÃ PÌ LÈNG - NHO QUẾ - HÀ NỘI      (Ăn: Sáng/ Trưa/ Tối)</w:t>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120" w:line="276" w:lineRule="auto"/>
        <w:ind w:left="709" w:right="0" w:hanging="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06h00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Quý khách ăn sáng tại Homestay sau đó thu dọn hành lý, trả phòng và lên xe đi Đồng Văn. Nếu vào đúng buổi sáng chủ nhật hàng tuần Quý khách có thể dạo thăm chợ phiên Đồng Văn nổi tiếng với tấp nập kẻ bán người buôn rực rỡ sắc màu quần áo của đồng bào người H'Mông, Dao, Tày... Quý khách dạo bộ ngắm Phố Cổ Đồng Văn đã tồn tại cùng với thời gian gần một thế kỷ.</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08h00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Lên xe tiếp tục hành trình với:</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Chinh phục đèo Mã Pì Lèng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dài 16km nối Đồng Văn với Mèo Vạc, cũng là đoạn đẹp nhất trên con đường mang tên "Đường Hạnh phúc".</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Chụp hình với vẻ đẹp hùng vĩ của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Hẻm Tu Sản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(hay còn gọi là hẻm vực Mã Pì Lèng hoặc hẻm vực sông Nho Quế) ở độ cao 1500m so với mực nước biển và độ sâu trung bình 800m - nơi địa hình bị chia cắt sâu nhất của Việt Nam.</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Du thuyền trên Sông Nho Quế</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Lên thuyền ngược dòng Nho Quế đến với Hẻm Tu sản, là hẻm vực sâu nhất của Việt Nam nằm trên dòng sông Nho Quế. Dòng Nho Quế chảy vào Việt Nam từ địa phận thôn Xéo Lủng, xã Lũng Cú, huyện Đồng Văn đi qua Hẻm núi Tu Sản chạy men theo chân đèo Mã Pì Lèng,</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33cc"/>
          <w:sz w:val="24"/>
          <w:szCs w:val="24"/>
          <w:u w:val="none"/>
          <w:shd w:fill="auto" w:val="clear"/>
          <w:vertAlign w:val="baseline"/>
          <w:rtl w:val="0"/>
        </w:rPr>
        <w:t xml:space="preserve">Trưa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Ăn trưa tại Đồng Văn. Sau bữa trưa, đoàn di chuyển về </w:t>
      </w:r>
      <w:r w:rsidDel="00000000" w:rsidR="00000000" w:rsidRPr="00000000">
        <w:rPr>
          <w:rFonts w:ascii="Times New Roman" w:cs="Times New Roman" w:eastAsia="Times New Roman" w:hAnsi="Times New Roman"/>
          <w:b w:val="1"/>
          <w:bCs w:val="1"/>
          <w:i w:val="1"/>
          <w:iCs w:val="1"/>
          <w:smallCaps w:val="0"/>
          <w:strike w:val="0"/>
          <w:color w:val="0033cc"/>
          <w:sz w:val="24"/>
          <w:szCs w:val="24"/>
          <w:u w:val="none"/>
          <w:shd w:fill="auto" w:val="clear"/>
          <w:vertAlign w:val="baseline"/>
          <w:rtl w:val="0"/>
        </w:rPr>
        <w:t xml:space="preserve">Hà Nội,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trên đường về đoàn dừng chân nghỉ ngơi, mua sắm một số đặc sản của Hà Giang về làm quà cho người thân, bạn bè.</w:t>
      </w:r>
    </w:p>
    <w:p w:rsidR="00000000" w:rsidDel="00000000" w:rsidP="00000000" w:rsidRDefault="00000000" w:rsidRPr="00000000" w14:paraId="00000033">
      <w:pPr>
        <w:tabs>
          <w:tab w:val="left" w:leader="none" w:pos="630"/>
          <w:tab w:val="left" w:leader="none" w:pos="1620"/>
          <w:tab w:val="left" w:leader="none" w:pos="2160"/>
        </w:tabs>
        <w:spacing w:after="0" w:line="276" w:lineRule="auto"/>
        <w:ind w:left="426" w:hanging="42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33cc"/>
          <w:sz w:val="24"/>
          <w:szCs w:val="24"/>
          <w:rtl w:val="0"/>
        </w:rPr>
        <w:t xml:space="preserve">Tối:</w:t>
      </w:r>
      <w:r w:rsidDel="00000000" w:rsidR="00000000" w:rsidRPr="00000000">
        <w:rPr>
          <w:rFonts w:ascii="Times New Roman" w:cs="Times New Roman" w:eastAsia="Times New Roman" w:hAnsi="Times New Roman"/>
          <w:color w:val="000000"/>
          <w:sz w:val="24"/>
          <w:szCs w:val="24"/>
          <w:rtl w:val="0"/>
        </w:rPr>
        <w:t xml:space="preserve"> HDV đưa quý khách về tới Hà Nội kết thúc chuyến hành trình khám phá Miền Cao Nguyên Đá. Hẹn gặp lại quý khách trong các chương trình tiếp theo!</w:t>
      </w:r>
    </w:p>
    <w:p w:rsidR="00000000" w:rsidDel="00000000" w:rsidP="00000000" w:rsidRDefault="00000000" w:rsidRPr="00000000" w14:paraId="00000034">
      <w:pPr>
        <w:tabs>
          <w:tab w:val="left" w:leader="none" w:pos="630"/>
          <w:tab w:val="left" w:leader="none" w:pos="1620"/>
          <w:tab w:val="left" w:leader="none" w:pos="2160"/>
        </w:tabs>
        <w:spacing w:after="120" w:before="120" w:line="276" w:lineRule="auto"/>
        <w:jc w:val="center"/>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w:t>
      </w:r>
    </w:p>
    <w:p w:rsidR="00000000" w:rsidDel="00000000" w:rsidP="00000000" w:rsidRDefault="00000000" w:rsidRPr="00000000" w14:paraId="00000035">
      <w:pPr>
        <w:spacing w:after="0" w:line="276" w:lineRule="auto"/>
        <w:jc w:val="center"/>
        <w:rPr>
          <w:rFonts w:ascii="Times New Roman" w:cs="Times New Roman" w:eastAsia="Times New Roman" w:hAnsi="Times New Roman"/>
          <w:b w:val="1"/>
          <w:bCs w:val="1"/>
          <w:color w:val="c00000"/>
          <w:sz w:val="32"/>
          <w:szCs w:val="32"/>
        </w:rPr>
      </w:pPr>
      <w:r w:rsidDel="00000000" w:rsidR="00000000" w:rsidRPr="00000000">
        <w:rPr>
          <w:rFonts w:ascii="Times New Roman" w:cs="Times New Roman" w:eastAsia="Times New Roman" w:hAnsi="Times New Roman"/>
          <w:b w:val="1"/>
          <w:bCs w:val="1"/>
          <w:color w:val="c00000"/>
          <w:sz w:val="32"/>
          <w:szCs w:val="32"/>
          <w:rtl w:val="0"/>
        </w:rPr>
        <w:t xml:space="preserve">GIÁ TOUR DÀNH CHO KHÁCH ĐOÀN</w:t>
      </w:r>
    </w:p>
    <w:p w:rsidR="00000000" w:rsidDel="00000000" w:rsidP="00000000" w:rsidRDefault="00000000" w:rsidRPr="00000000" w14:paraId="00000036">
      <w:pPr>
        <w:spacing w:after="0" w:line="276" w:lineRule="auto"/>
        <w:jc w:val="center"/>
        <w:rPr>
          <w:rFonts w:ascii="Times New Roman" w:cs="Times New Roman" w:eastAsia="Times New Roman" w:hAnsi="Times New Roman"/>
          <w:b w:val="1"/>
          <w:bCs w:val="1"/>
          <w:i w:val="1"/>
          <w:iCs w:val="1"/>
          <w:color w:val="c00000"/>
          <w:sz w:val="24"/>
          <w:szCs w:val="24"/>
        </w:rPr>
      </w:pPr>
      <w:r w:rsidDel="00000000" w:rsidR="00000000" w:rsidRPr="00000000">
        <w:rPr>
          <w:rFonts w:ascii="Times New Roman" w:cs="Times New Roman" w:eastAsia="Times New Roman" w:hAnsi="Times New Roman"/>
          <w:b w:val="1"/>
          <w:bCs w:val="1"/>
          <w:i w:val="1"/>
          <w:iCs w:val="1"/>
          <w:color w:val="c00000"/>
          <w:sz w:val="24"/>
          <w:szCs w:val="24"/>
          <w:rtl w:val="0"/>
        </w:rPr>
        <w:t xml:space="preserve">Áp dụng cho đoàn khách lẻ ghép đoàn</w:t>
      </w:r>
    </w:p>
    <w:tbl>
      <w:tblPr>
        <w:tblStyle w:val="Table5"/>
        <w:tblW w:w="10093.0" w:type="dxa"/>
        <w:jc w:val="left"/>
        <w:tblInd w:w="103.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294"/>
        <w:gridCol w:w="1985"/>
        <w:gridCol w:w="2551"/>
        <w:gridCol w:w="2263"/>
        <w:tblGridChange w:id="0">
          <w:tblGrid>
            <w:gridCol w:w="3294"/>
            <w:gridCol w:w="1985"/>
            <w:gridCol w:w="2551"/>
            <w:gridCol w:w="2263"/>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c00000" w:val="clear"/>
            <w:vAlign w:val="center"/>
          </w:tcPr>
          <w:p w:rsidR="00000000" w:rsidDel="00000000" w:rsidP="00000000" w:rsidRDefault="00000000" w:rsidRPr="00000000" w14:paraId="00000037">
            <w:pPr>
              <w:tabs>
                <w:tab w:val="center" w:leader="none" w:pos="1782"/>
                <w:tab w:val="right" w:leader="none" w:pos="3564"/>
              </w:tabs>
              <w:spacing w:after="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LỊCH KHỞI HÀNH</w:t>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38">
            <w:pPr>
              <w:spacing w:after="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NGƯỜI LỚN</w:t>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39">
            <w:pPr>
              <w:spacing w:after="0" w:before="6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TRẺ EM</w:t>
            </w:r>
          </w:p>
          <w:p w:rsidR="00000000" w:rsidDel="00000000" w:rsidP="00000000" w:rsidRDefault="00000000" w:rsidRPr="00000000" w14:paraId="0000003A">
            <w:pPr>
              <w:spacing w:after="0" w:before="6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i w:val="1"/>
                <w:iCs w:val="1"/>
                <w:color w:val="ffffff"/>
                <w:sz w:val="24"/>
                <w:szCs w:val="24"/>
                <w:rtl w:val="0"/>
              </w:rPr>
              <w:t xml:space="preserve">(Từ 5 – dưới 10 tuổi)</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3B">
            <w:pPr>
              <w:spacing w:after="0" w:before="6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TRẺ EM</w:t>
            </w:r>
          </w:p>
          <w:p w:rsidR="00000000" w:rsidDel="00000000" w:rsidP="00000000" w:rsidRDefault="00000000" w:rsidRPr="00000000" w14:paraId="0000003C">
            <w:pPr>
              <w:spacing w:after="60" w:line="276" w:lineRule="auto"/>
              <w:jc w:val="center"/>
              <w:rPr>
                <w:rFonts w:ascii="Times New Roman" w:cs="Times New Roman" w:eastAsia="Times New Roman" w:hAnsi="Times New Roman"/>
                <w:i w:val="1"/>
                <w:iCs w:val="1"/>
                <w:color w:val="ffffff"/>
                <w:sz w:val="24"/>
                <w:szCs w:val="24"/>
              </w:rPr>
            </w:pPr>
            <w:r w:rsidDel="00000000" w:rsidR="00000000" w:rsidRPr="00000000">
              <w:rPr>
                <w:rFonts w:ascii="Times New Roman" w:cs="Times New Roman" w:eastAsia="Times New Roman" w:hAnsi="Times New Roman"/>
                <w:i w:val="1"/>
                <w:iCs w:val="1"/>
                <w:color w:val="ffffff"/>
                <w:sz w:val="24"/>
                <w:szCs w:val="24"/>
                <w:rtl w:val="0"/>
              </w:rPr>
              <w:t xml:space="preserve">(Dưới 5 tuổi)</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3D">
            <w:pPr>
              <w:spacing w:after="60" w:before="60" w:line="276" w:lineRule="auto"/>
              <w:jc w:val="center"/>
              <w:rPr>
                <w:rFonts w:ascii="Times New Roman" w:cs="Times New Roman" w:eastAsia="Times New Roman" w:hAnsi="Times New Roman"/>
                <w:i w:val="1"/>
                <w:iCs w:val="1"/>
                <w:color w:val="230ea4"/>
                <w:sz w:val="24"/>
                <w:szCs w:val="24"/>
              </w:rPr>
            </w:pPr>
            <w:r w:rsidDel="00000000" w:rsidR="00000000" w:rsidRPr="00000000">
              <w:rPr>
                <w:rFonts w:ascii="Times New Roman" w:cs="Times New Roman" w:eastAsia="Times New Roman" w:hAnsi="Times New Roman"/>
                <w:i w:val="1"/>
                <w:iCs w:val="1"/>
                <w:color w:val="ee0000"/>
                <w:sz w:val="24"/>
                <w:szCs w:val="24"/>
                <w:rtl w:val="0"/>
              </w:rPr>
              <w:t xml:space="preserve">Thứ 6 hàng tuần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3E">
            <w:pPr>
              <w:spacing w:after="60" w:before="60" w:line="276" w:lineRule="auto"/>
              <w:jc w:val="center"/>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3,980,000VNĐ</w:t>
            </w:r>
          </w:p>
        </w:tc>
        <w:tc>
          <w:tcPr>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3F">
            <w:pPr>
              <w:spacing w:after="60" w:before="60" w:line="276" w:lineRule="auto"/>
              <w:jc w:val="center"/>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80%</w:t>
            </w:r>
          </w:p>
        </w:tc>
        <w:tc>
          <w:tcPr>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40">
            <w:pPr>
              <w:spacing w:after="60" w:before="60" w:line="276" w:lineRule="auto"/>
              <w:jc w:val="center"/>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Miễn phí</w:t>
            </w:r>
          </w:p>
        </w:tc>
      </w:tr>
      <w:tr>
        <w:trPr>
          <w:cantSplit w:val="0"/>
          <w:trHeight w:val="735" w:hRule="atLeast"/>
          <w:tblHeader w:val="0"/>
        </w:trPr>
        <w:tc>
          <w:tcPr>
            <w:gridSpan w:val="4"/>
            <w:tcBorders>
              <w:top w:color="ffffff" w:space="0" w:sz="4" w:val="single"/>
              <w:left w:color="ffffff" w:space="0" w:sz="4" w:val="single"/>
              <w:bottom w:color="ffffff" w:space="0" w:sz="4" w:val="single"/>
              <w:right w:color="ffffff" w:space="0" w:sz="4" w:val="single"/>
            </w:tcBorders>
            <w:shd w:fill="ffdddd" w:val="clear"/>
          </w:tcPr>
          <w:p w:rsidR="00000000" w:rsidDel="00000000" w:rsidP="00000000" w:rsidRDefault="00000000" w:rsidRPr="00000000" w14:paraId="00000041">
            <w:pPr>
              <w:spacing w:after="0" w:line="276" w:lineRule="auto"/>
              <w:jc w:val="both"/>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Lưu ý: </w:t>
            </w:r>
          </w:p>
          <w:p w:rsidR="00000000" w:rsidDel="00000000" w:rsidP="00000000" w:rsidRDefault="00000000" w:rsidRPr="00000000" w14:paraId="00000042">
            <w:pPr>
              <w:numPr>
                <w:ilvl w:val="0"/>
                <w:numId w:val="5"/>
              </w:numPr>
              <w:spacing w:after="0" w:line="276" w:lineRule="auto"/>
              <w:ind w:left="714" w:hanging="357"/>
              <w:jc w:val="both"/>
              <w:rPr>
                <w:rFonts w:ascii="Times New Roman" w:cs="Times New Roman" w:eastAsia="Times New Roman" w:hAnsi="Times New Roman"/>
                <w:color w:val="230ea4"/>
                <w:sz w:val="24"/>
                <w:szCs w:val="24"/>
              </w:rPr>
            </w:pPr>
            <w:r w:rsidDel="00000000" w:rsidR="00000000" w:rsidRPr="00000000">
              <w:rPr>
                <w:rFonts w:ascii="Times New Roman" w:cs="Times New Roman" w:eastAsia="Times New Roman" w:hAnsi="Times New Roman"/>
                <w:color w:val="230ea4"/>
                <w:sz w:val="24"/>
                <w:szCs w:val="24"/>
                <w:rtl w:val="0"/>
              </w:rPr>
              <w:t xml:space="preserve">Chương trình có thể thay đổi thứ tự các điểm thăm quan tùy thuộc vào tình hình giao thông và thời tiết địa phương, song vẫn đảm bảo đầy đủ các điểm.</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b32018" w:val="clear"/>
          </w:tcPr>
          <w:p w:rsidR="00000000" w:rsidDel="00000000" w:rsidP="00000000" w:rsidRDefault="00000000" w:rsidRPr="00000000" w14:paraId="00000046">
            <w:pPr>
              <w:spacing w:after="40" w:before="40" w:line="276" w:lineRule="auto"/>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DỊCH VỤ BAO GỒM</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4A">
            <w:pPr>
              <w:numPr>
                <w:ilvl w:val="0"/>
                <w:numId w:val="1"/>
              </w:numPr>
              <w:spacing w:after="0" w:before="120" w:line="276" w:lineRule="auto"/>
              <w:ind w:left="488"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Phòng nghỉ tiêu chuẩn: 02 người/phòng, trường hợp lẻ nam hoặc lẻ nữ ngủ phòng 03-04 người,</w:t>
            </w:r>
          </w:p>
          <w:p w:rsidR="00000000" w:rsidDel="00000000" w:rsidP="00000000" w:rsidRDefault="00000000" w:rsidRPr="00000000" w14:paraId="0000004B">
            <w:pPr>
              <w:spacing w:after="0" w:line="276" w:lineRule="auto"/>
              <w:ind w:left="488" w:firstLine="0"/>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01 đêm nghỉ tại Quản Bạ,</w:t>
            </w:r>
          </w:p>
          <w:p w:rsidR="00000000" w:rsidDel="00000000" w:rsidP="00000000" w:rsidRDefault="00000000" w:rsidRPr="00000000" w14:paraId="0000004C">
            <w:pPr>
              <w:spacing w:after="0" w:line="276" w:lineRule="auto"/>
              <w:ind w:left="488" w:firstLine="0"/>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01 đêm ngủ Homestay tại Lô Lô Chải hoặc khách sạn 3* Đồng Văn,</w:t>
            </w:r>
          </w:p>
          <w:p w:rsidR="00000000" w:rsidDel="00000000" w:rsidP="00000000" w:rsidRDefault="00000000" w:rsidRPr="00000000" w14:paraId="0000004D">
            <w:pPr>
              <w:numPr>
                <w:ilvl w:val="0"/>
                <w:numId w:val="1"/>
              </w:numPr>
              <w:spacing w:after="0" w:line="276" w:lineRule="auto"/>
              <w:ind w:left="48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bữa ăn: 01 bữa sáng + 06 bữa chính x 150,000đ/suất,</w:t>
            </w:r>
          </w:p>
          <w:p w:rsidR="00000000" w:rsidDel="00000000" w:rsidP="00000000" w:rsidRDefault="00000000" w:rsidRPr="00000000" w14:paraId="0000004E">
            <w:pPr>
              <w:numPr>
                <w:ilvl w:val="0"/>
                <w:numId w:val="1"/>
              </w:numPr>
              <w:spacing w:after="0" w:line="276" w:lineRule="auto"/>
              <w:ind w:left="48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Xe Limousine từ 9 đến 18 chỗ (tùy lượng khách thực tế của ngày khởi hành),</w:t>
            </w:r>
          </w:p>
          <w:p w:rsidR="00000000" w:rsidDel="00000000" w:rsidP="00000000" w:rsidRDefault="00000000" w:rsidRPr="00000000" w14:paraId="0000004F">
            <w:pPr>
              <w:numPr>
                <w:ilvl w:val="0"/>
                <w:numId w:val="1"/>
              </w:numPr>
              <w:spacing w:after="0" w:line="276" w:lineRule="auto"/>
              <w:ind w:left="453" w:hanging="272"/>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Vé tham quan qua cửa 01 lần theo chương trình (trừ các điểm chụp hoa của người dân trồng): </w:t>
            </w:r>
            <w:r w:rsidDel="00000000" w:rsidR="00000000" w:rsidRPr="00000000">
              <w:rPr>
                <w:rFonts w:ascii="Times New Roman" w:cs="Times New Roman" w:eastAsia="Times New Roman" w:hAnsi="Times New Roman"/>
                <w:i w:val="1"/>
                <w:iCs w:val="1"/>
                <w:sz w:val="24"/>
                <w:szCs w:val="24"/>
                <w:rtl w:val="0"/>
              </w:rPr>
              <w:t xml:space="preserve">Xe điện &amp; vé tham quan cột cờ Lũng Cú, Xe &amp; vé thuyền tham quan Sông Nho Quế, </w:t>
            </w:r>
            <w:r w:rsidDel="00000000" w:rsidR="00000000" w:rsidRPr="00000000">
              <w:rPr>
                <w:rtl w:val="0"/>
              </w:rPr>
            </w:r>
          </w:p>
          <w:p w:rsidR="00000000" w:rsidDel="00000000" w:rsidP="00000000" w:rsidRDefault="00000000" w:rsidRPr="00000000" w14:paraId="00000050">
            <w:pPr>
              <w:numPr>
                <w:ilvl w:val="0"/>
                <w:numId w:val="1"/>
              </w:numPr>
              <w:spacing w:after="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HDV nhiệt tình, nhiều kinh nghiệm suốt tuyến.</w:t>
            </w:r>
          </w:p>
          <w:p w:rsidR="00000000" w:rsidDel="00000000" w:rsidP="00000000" w:rsidRDefault="00000000" w:rsidRPr="00000000" w14:paraId="00000051">
            <w:pPr>
              <w:numPr>
                <w:ilvl w:val="0"/>
                <w:numId w:val="1"/>
              </w:numPr>
              <w:spacing w:after="0" w:line="276" w:lineRule="auto"/>
              <w:ind w:left="45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Nước uống trên xe 02 chai/ngày/khách.</w:t>
            </w:r>
          </w:p>
          <w:p w:rsidR="00000000" w:rsidDel="00000000" w:rsidP="00000000" w:rsidRDefault="00000000" w:rsidRPr="00000000" w14:paraId="00000052">
            <w:pPr>
              <w:numPr>
                <w:ilvl w:val="0"/>
                <w:numId w:val="1"/>
              </w:numPr>
              <w:spacing w:after="0" w:line="276" w:lineRule="auto"/>
              <w:ind w:left="45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hiểm du lịch, mức đền bù 30,000,000 vnd/sự vụ</w:t>
            </w:r>
          </w:p>
          <w:p w:rsidR="00000000" w:rsidDel="00000000" w:rsidP="00000000" w:rsidRDefault="00000000" w:rsidRPr="00000000" w14:paraId="00000053">
            <w:pPr>
              <w:numPr>
                <w:ilvl w:val="0"/>
                <w:numId w:val="1"/>
              </w:numPr>
              <w:spacing w:after="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Quà tặng: Mũ du lịch.</w:t>
            </w:r>
          </w:p>
          <w:p w:rsidR="00000000" w:rsidDel="00000000" w:rsidP="00000000" w:rsidRDefault="00000000" w:rsidRPr="00000000" w14:paraId="00000054">
            <w:pPr>
              <w:numPr>
                <w:ilvl w:val="0"/>
                <w:numId w:val="1"/>
              </w:numPr>
              <w:spacing w:after="120" w:line="276" w:lineRule="auto"/>
              <w:ind w:left="453" w:hanging="2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Thuế VAT.</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c00000" w:val="clear"/>
            <w:vAlign w:val="center"/>
          </w:tcPr>
          <w:p w:rsidR="00000000" w:rsidDel="00000000" w:rsidP="00000000" w:rsidRDefault="00000000" w:rsidRPr="00000000" w14:paraId="00000058">
            <w:pPr>
              <w:spacing w:after="40" w:before="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DỊCH VỤ KHÔNG BAO GỒM</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5C">
            <w:pPr>
              <w:numPr>
                <w:ilvl w:val="0"/>
                <w:numId w:val="1"/>
              </w:numPr>
              <w:spacing w:after="0" w:before="120" w:line="276" w:lineRule="auto"/>
              <w:ind w:left="499" w:hanging="283"/>
              <w:jc w:val="both"/>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sz w:val="24"/>
                <w:szCs w:val="24"/>
                <w:rtl w:val="0"/>
              </w:rPr>
              <w:t xml:space="preserve">Phụ thu phòng đơn: 400.000đ/khách/01 đêm </w:t>
            </w:r>
            <w:r w:rsidDel="00000000" w:rsidR="00000000" w:rsidRPr="00000000">
              <w:rPr>
                <w:rFonts w:ascii="Times New Roman" w:cs="Times New Roman" w:eastAsia="Times New Roman" w:hAnsi="Times New Roman"/>
                <w:color w:val="0070c0"/>
                <w:sz w:val="24"/>
                <w:szCs w:val="24"/>
                <w:rtl w:val="0"/>
              </w:rPr>
              <w:t xml:space="preserve">(áp dụng với trường hợp khách đăng ký đi một mình mà không thể ghép ngủ ghép cùng người khác) hoặc do yêu cầu được ngủ riêng từ phía khách hàng.</w:t>
            </w:r>
          </w:p>
          <w:p w:rsidR="00000000" w:rsidDel="00000000" w:rsidP="00000000" w:rsidRDefault="00000000" w:rsidRPr="00000000" w14:paraId="0000005D">
            <w:pPr>
              <w:numPr>
                <w:ilvl w:val="0"/>
                <w:numId w:val="1"/>
              </w:numPr>
              <w:spacing w:after="0" w:line="276" w:lineRule="auto"/>
              <w:ind w:left="499" w:hanging="284"/>
              <w:jc w:val="both"/>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b w:val="1"/>
                <w:bCs w:val="1"/>
                <w:sz w:val="24"/>
                <w:szCs w:val="24"/>
                <w:rtl w:val="0"/>
              </w:rPr>
              <w:t xml:space="preserve">Phụ thu 250.000đ/khách mang quốc tịch nước ngoài</w:t>
            </w:r>
            <w:r w:rsidDel="00000000" w:rsidR="00000000" w:rsidRPr="00000000">
              <w:rPr>
                <w:rFonts w:ascii="Times New Roman" w:cs="Times New Roman" w:eastAsia="Times New Roman" w:hAnsi="Times New Roman"/>
                <w:i w:val="1"/>
                <w:iCs w:val="1"/>
                <w:color w:val="ff0000"/>
                <w:sz w:val="24"/>
                <w:szCs w:val="24"/>
                <w:rtl w:val="0"/>
              </w:rPr>
              <w:t xml:space="preserve"> (chi phí để làm giấy phép cho khách nước ngoài lưu trú tại vùng biên theo quy định của nhà nước).</w:t>
            </w:r>
          </w:p>
          <w:p w:rsidR="00000000" w:rsidDel="00000000" w:rsidP="00000000" w:rsidRDefault="00000000" w:rsidRPr="00000000" w14:paraId="0000005E">
            <w:pPr>
              <w:numPr>
                <w:ilvl w:val="0"/>
                <w:numId w:val="1"/>
              </w:numPr>
              <w:spacing w:after="0" w:line="276" w:lineRule="auto"/>
              <w:ind w:left="49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Chênh lệch giá vé thắng cảnh (có thể có) của những điểm du lịch tăng lên sau thời điểm đặt tour. Điều này do thực tế phát sinh khách quan. Mong Quý khách thông cảm!</w:t>
            </w:r>
          </w:p>
          <w:p w:rsidR="00000000" w:rsidDel="00000000" w:rsidP="00000000" w:rsidRDefault="00000000" w:rsidRPr="00000000" w14:paraId="0000005F">
            <w:pPr>
              <w:numPr>
                <w:ilvl w:val="0"/>
                <w:numId w:val="1"/>
              </w:numPr>
              <w:spacing w:after="0" w:line="276" w:lineRule="auto"/>
              <w:ind w:left="49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Đồ uống trong các bữa ăn, trong khách sạn và các chi phí cá nhân khác,</w:t>
            </w:r>
          </w:p>
          <w:p w:rsidR="00000000" w:rsidDel="00000000" w:rsidP="00000000" w:rsidRDefault="00000000" w:rsidRPr="00000000" w14:paraId="00000060">
            <w:pPr>
              <w:numPr>
                <w:ilvl w:val="0"/>
                <w:numId w:val="1"/>
              </w:numPr>
              <w:spacing w:after="0" w:line="276" w:lineRule="auto"/>
              <w:ind w:left="499"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dịch vụ và chi phí khác không đề cập đến trong chương trình.</w:t>
            </w:r>
          </w:p>
          <w:p w:rsidR="00000000" w:rsidDel="00000000" w:rsidP="00000000" w:rsidRDefault="00000000" w:rsidRPr="00000000" w14:paraId="00000061">
            <w:pPr>
              <w:numPr>
                <w:ilvl w:val="0"/>
                <w:numId w:val="1"/>
              </w:numPr>
              <w:spacing w:after="120" w:line="276" w:lineRule="auto"/>
              <w:ind w:left="49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Tiền TIP cho Hướng dẫn viên &amp; lái xe: Trong trường hợp du khách thấy hài lòng với sự phục vụ của lái xe và hướng dẫn viên có thể tùy tâm thưởng tip cho lái xe và hướng dẫn viên.</w:t>
            </w:r>
          </w:p>
        </w:tc>
      </w:tr>
    </w:tbl>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0" w:before="120" w:line="276" w:lineRule="auto"/>
        <w:jc w:val="both"/>
        <w:rPr>
          <w:rFonts w:ascii="Times New Roman" w:cs="Times New Roman" w:eastAsia="Times New Roman" w:hAnsi="Times New Roman"/>
          <w:i w:val="1"/>
          <w:iCs w:val="1"/>
          <w:color w:val="000000"/>
          <w:sz w:val="24"/>
          <w:szCs w:val="24"/>
        </w:rPr>
      </w:pPr>
      <w:bookmarkStart w:colFirst="0" w:colLast="0" w:name="_heading=h.7b2nh3c0vhdz" w:id="1"/>
      <w:bookmarkEnd w:id="1"/>
      <w:r w:rsidDel="00000000" w:rsidR="00000000" w:rsidRPr="00000000">
        <w:rPr>
          <w:rFonts w:ascii="Times New Roman" w:cs="Times New Roman" w:eastAsia="Times New Roman" w:hAnsi="Times New Roman"/>
          <w:b w:val="1"/>
          <w:bCs w:val="1"/>
          <w:color w:val="ff0000"/>
          <w:sz w:val="24"/>
          <w:szCs w:val="24"/>
          <w:u w:val="single"/>
          <w:rtl w:val="0"/>
        </w:rPr>
        <w:t xml:space="preserve">Giá tour trẻ em :</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Áp dụng theo bảng giá. Độ tuổi sẽ được tính từ ngày sinh đến ngày khởi hành.</w:t>
      </w:r>
    </w:p>
    <w:p w:rsidR="00000000" w:rsidDel="00000000" w:rsidP="00000000" w:rsidRDefault="00000000" w:rsidRPr="00000000" w14:paraId="00000066">
      <w:pPr>
        <w:widowControl w:val="0"/>
        <w:numPr>
          <w:ilvl w:val="0"/>
          <w:numId w:val="6"/>
        </w:numPr>
        <w:spacing w:after="0" w:line="276"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Trẻ em từ 1-4 tuổi miễn phí dịch vụ (bố mẹ tự lo mọi chi phí liên quan, không chiếm chỗ trên xe). 02 người lớn chỉ được kèm theo 01 trẻ miễn phí, từ trẻ thứ 2 tính 50% (có tiêu chuẩn nửa suất ăn và chỗ ngồi riêng trên xe).</w:t>
      </w:r>
    </w:p>
    <w:p w:rsidR="00000000" w:rsidDel="00000000" w:rsidP="00000000" w:rsidRDefault="00000000" w:rsidRPr="00000000" w14:paraId="00000067">
      <w:pPr>
        <w:widowControl w:val="0"/>
        <w:spacing w:after="0" w:line="276" w:lineRule="auto"/>
        <w:ind w:left="360" w:firstLine="0"/>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highlight w:val="yellow"/>
          <w:rtl w:val="0"/>
        </w:rPr>
        <w:t xml:space="preserve">Lưu ý:</w:t>
      </w:r>
      <w:r w:rsidDel="00000000" w:rsidR="00000000" w:rsidRPr="00000000">
        <w:rPr>
          <w:rFonts w:ascii="Times New Roman" w:cs="Times New Roman" w:eastAsia="Times New Roman" w:hAnsi="Times New Roman"/>
          <w:i w:val="1"/>
          <w:iCs w:val="1"/>
          <w:color w:val="000000"/>
          <w:sz w:val="24"/>
          <w:szCs w:val="24"/>
          <w:rtl w:val="0"/>
        </w:rPr>
        <w:t xml:space="preserve"> Nếu </w:t>
      </w:r>
      <w:r w:rsidDel="00000000" w:rsidR="00000000" w:rsidRPr="00000000">
        <w:rPr>
          <w:rFonts w:ascii="Times New Roman" w:cs="Times New Roman" w:eastAsia="Times New Roman" w:hAnsi="Times New Roman"/>
          <w:b w:val="1"/>
          <w:bCs w:val="1"/>
          <w:i w:val="1"/>
          <w:iCs w:val="1"/>
          <w:color w:val="000000"/>
          <w:sz w:val="24"/>
          <w:szCs w:val="24"/>
          <w:rtl w:val="0"/>
        </w:rPr>
        <w:t xml:space="preserve">01 người lớn đi kèm 01 trẻ diện miễn phí</w:t>
      </w:r>
      <w:r w:rsidDel="00000000" w:rsidR="00000000" w:rsidRPr="00000000">
        <w:rPr>
          <w:rFonts w:ascii="Times New Roman" w:cs="Times New Roman" w:eastAsia="Times New Roman" w:hAnsi="Times New Roman"/>
          <w:i w:val="1"/>
          <w:iCs w:val="1"/>
          <w:color w:val="000000"/>
          <w:sz w:val="24"/>
          <w:szCs w:val="24"/>
          <w:rtl w:val="0"/>
        </w:rPr>
        <w:t xml:space="preserve"> thì trẻ này phải mua 50% giá tour của người lớn (tiêu chuẩn của trẻ em 50% là có nửa suất ăn và chỗ ngồi riêng trên xe ô tô. Mọi phát sinh về chi phí vé thắng cảnh tại các điểm thăm quan gia đình tự chi trả).  </w:t>
      </w:r>
    </w:p>
    <w:p w:rsidR="00000000" w:rsidDel="00000000" w:rsidP="00000000" w:rsidRDefault="00000000" w:rsidRPr="00000000" w14:paraId="00000068">
      <w:pPr>
        <w:widowControl w:val="0"/>
        <w:numPr>
          <w:ilvl w:val="0"/>
          <w:numId w:val="6"/>
        </w:numPr>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Trẻ đủ 05 đến dưới 09 tuổi: Tiêu chuẩn ăn riêng suất, ngồi 01 ghế ô tô, ngủ ghép chung với bố mẹ. </w:t>
      </w:r>
      <w:r w:rsidDel="00000000" w:rsidR="00000000" w:rsidRPr="00000000">
        <w:rPr>
          <w:rFonts w:ascii="Times New Roman" w:cs="Times New Roman" w:eastAsia="Times New Roman" w:hAnsi="Times New Roman"/>
          <w:b w:val="1"/>
          <w:bCs w:val="1"/>
          <w:i w:val="1"/>
          <w:iCs w:val="1"/>
          <w:color w:val="000000"/>
          <w:sz w:val="24"/>
          <w:szCs w:val="24"/>
          <w:rtl w:val="0"/>
        </w:rPr>
        <w:t xml:space="preserve">Gia đình 2 trẻ trong độ tuổi 5-10 tuổi, sẽ áp dụng chính sách: 1 trẻ em suất 5-10 tuổi, trẻ thứ 2 tính 100% chi phí như người lớn.</w:t>
      </w:r>
      <w:r w:rsidDel="00000000" w:rsidR="00000000" w:rsidRPr="00000000">
        <w:rPr>
          <w:rtl w:val="0"/>
        </w:rPr>
      </w:r>
    </w:p>
    <w:p w:rsidR="00000000" w:rsidDel="00000000" w:rsidP="00000000" w:rsidRDefault="00000000" w:rsidRPr="00000000" w14:paraId="00000069">
      <w:pPr>
        <w:widowControl w:val="0"/>
        <w:numPr>
          <w:ilvl w:val="0"/>
          <w:numId w:val="6"/>
        </w:numPr>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Trẻ em từ đủ 10 tuổi trở lên tiêu chuẩn như người lớn,</w:t>
      </w:r>
    </w:p>
    <w:p w:rsidR="00000000" w:rsidDel="00000000" w:rsidP="00000000" w:rsidRDefault="00000000" w:rsidRPr="00000000" w14:paraId="0000006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CÁC QUY ĐỊNH ÁP DỤNG CHO CHƯƠNG TRÌNH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tabs>
          <w:tab w:val="center" w:leader="none" w:pos="426"/>
          <w:tab w:val="right" w:leader="none" w:pos="936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t xml:space="preserve">Dưới đây là mức phạt hủy tour theo quy định của công ty (Bên B). Chúng tôi sẽ linh động giải quyết từng trường hợp cụ thể trong khả năng cho phép.</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720" w:right="0" w:hanging="360"/>
        <w:jc w:val="both"/>
        <w:rPr>
          <w:rFonts w:ascii="Times New Roman" w:cs="Times New Roman" w:eastAsia="Times New Roman" w:hAnsi="Times New Roman"/>
          <w:b w:val="1"/>
          <w:bCs w:val="1"/>
          <w:i w:val="0"/>
          <w:iCs w:val="0"/>
          <w:smallCaps w:val="0"/>
          <w:strike w:val="0"/>
          <w:color w:val="c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c00000"/>
          <w:sz w:val="24"/>
          <w:szCs w:val="24"/>
          <w:u w:val="single"/>
          <w:shd w:fill="auto" w:val="clear"/>
          <w:vertAlign w:val="baseline"/>
          <w:rtl w:val="0"/>
        </w:rPr>
        <w:t xml:space="preserve">Điều kiện hoàn hủy tour của Bên A (Khách du lịch):                                                                                                                                                                                                                                                                                                                                                                                                                                                                                                                                                                                                                                                                                                                                                                                                                                                                                                                                                                                                                                                                                                                                                                                                                                                                                                                                                                                                                                                                                                                                                                                                                                                                                                                                                                                                                                                                                                                                                                                                                                                                                                                                                                                                                                                                                                                                                                                                                                                                                                                                                                                                                                                                                                                                                                                                                                                                                                                                                                                                                                                                                                                                                                                                                                                                                                                                                                                                                                                                                                                                                                                                                                                                                                                                                                                                                                                                                                                                                                                                                                                                                                                                                                                                                                                                                                                                                                                                                                                                                                                                                                                                                                                                                                                                                                                                                                                                                                                                                                                                                                                                                                                                                                                                                                                                                                                                                                                                                                                                                                                                                                                                                                                                                                                                                                                                                                                                                                                                                                                                                                                                                                                                                                                                                                                                                                                                                                                                                                                                                                                                                                                                                                                                                                                                                                                                                                                                                                                                                                                                                                                                                                                                                                                                                                                                                                                                                                                                                                                                                                                                                                                                                                                                                                                                                                                                                                                                                                                                                                                                                                                                                                                                                                                                                                                                                                                                                                                                                                                                                                                                                                                                                                                                                                                                                                                                                                                                                                                                                                                                                                                                                                                                                                                                                                                                                                                                                                                                                                                                                                                                                                                                                                                                                                                                                                                                                                                                                                                                                                                                                                                                                                                                                                                                                                                                                                                                                                                                                                                                                                                                                                                                                                                                                                                                                                                                                                                                                                                                                                                                                                                                                                                                                                                                                                                                                                                                                                                                                                                                                                                                                                                                                                                                                                                                                                                                                                                                                                                                                                                                                                                                                                                                                                                                                                                                                                                                                                                                                                                                                                                                                                                                                                                                                                                                                                                                                                                                                                                                                                                                                                                                                                                                                                                                                                                                                                                                                                                                                                                                                                                                                                                                                                                                                                                                                                                                                                                                                                                                                                                                                                                                                                                                                                                                                                                                                                                                                                                                                                                                                                                                                                                                                                                                                                                                                                                                                                                                                                                                                                                                                                                                                                                                                                                                                                                                                                                                                                                                                                                                                                                                                                                                                                                                                                                                                                                                                                                                                                                                                                                                                                                                                                                                                                                                                                                                                                                                                                                                                                                                                                                                                                                                                                                                                                                                                                                                                                                                                                                                                                                                                                                                                                                                                                                            </w:t>
      </w:r>
    </w:p>
    <w:p w:rsidR="00000000" w:rsidDel="00000000" w:rsidP="00000000" w:rsidRDefault="00000000" w:rsidRPr="00000000" w14:paraId="0000006D">
      <w:pPr>
        <w:widowControl w:val="0"/>
        <w:numPr>
          <w:ilvl w:val="0"/>
          <w:numId w:val="7"/>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quý khách hủy tour sau khi đăng ký và trước 20 ngày khởi hành: mất phí cọc tour</w:t>
      </w:r>
    </w:p>
    <w:p w:rsidR="00000000" w:rsidDel="00000000" w:rsidP="00000000" w:rsidRDefault="00000000" w:rsidRPr="00000000" w14:paraId="0000006E">
      <w:pPr>
        <w:widowControl w:val="0"/>
        <w:numPr>
          <w:ilvl w:val="0"/>
          <w:numId w:val="7"/>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quý khách hủy tour từ 15-20 ngày trước ngày khởi hành: phí hủy 50% giá trị tour.</w:t>
      </w:r>
    </w:p>
    <w:p w:rsidR="00000000" w:rsidDel="00000000" w:rsidP="00000000" w:rsidRDefault="00000000" w:rsidRPr="00000000" w14:paraId="0000006F">
      <w:pPr>
        <w:widowControl w:val="0"/>
        <w:numPr>
          <w:ilvl w:val="0"/>
          <w:numId w:val="7"/>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quý khách hủy tour từ 10-15 ngày trước ngày khởi hành: phí hủy 70% giá trị tour.</w:t>
      </w:r>
    </w:p>
    <w:p w:rsidR="00000000" w:rsidDel="00000000" w:rsidP="00000000" w:rsidRDefault="00000000" w:rsidRPr="00000000" w14:paraId="00000070">
      <w:pPr>
        <w:widowControl w:val="0"/>
        <w:numPr>
          <w:ilvl w:val="0"/>
          <w:numId w:val="7"/>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426"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quý khách hủy tour trong vòng 10 ngày trước ngày khởi hành: phí hủy 100% giá trị tour.</w:t>
      </w:r>
    </w:p>
    <w:p w:rsidR="00000000" w:rsidDel="00000000" w:rsidP="00000000" w:rsidRDefault="00000000" w:rsidRPr="00000000" w14:paraId="00000071">
      <w:pPr>
        <w:tabs>
          <w:tab w:val="left" w:leader="none" w:pos="720"/>
          <w:tab w:val="right" w:leader="none" w:pos="10640"/>
        </w:tabs>
        <w:spacing w:after="0" w:line="276" w:lineRule="auto"/>
        <w:jc w:val="both"/>
        <w:rPr>
          <w:rFonts w:ascii="Times New Roman" w:cs="Times New Roman" w:eastAsia="Times New Roman" w:hAnsi="Times New Roman"/>
          <w:b w:val="1"/>
          <w:bCs w:val="1"/>
          <w:i w:val="1"/>
          <w:iCs w:val="1"/>
          <w:color w:val="ff0000"/>
          <w:sz w:val="24"/>
          <w:szCs w:val="24"/>
        </w:rPr>
      </w:pPr>
      <w:r w:rsidDel="00000000" w:rsidR="00000000" w:rsidRPr="00000000">
        <w:rPr>
          <w:rFonts w:ascii="Times New Roman" w:cs="Times New Roman" w:eastAsia="Times New Roman" w:hAnsi="Times New Roman"/>
          <w:b w:val="1"/>
          <w:bCs w:val="1"/>
          <w:i w:val="1"/>
          <w:iCs w:val="1"/>
          <w:color w:val="ff0000"/>
          <w:sz w:val="24"/>
          <w:szCs w:val="24"/>
          <w:rtl w:val="0"/>
        </w:rPr>
        <w:t xml:space="preserve">Lưu ý : Tùy theo điều kiện nào đến trước chúng tôi sẽ áp dụng điều kiện đó.</w:t>
      </w:r>
    </w:p>
    <w:p w:rsidR="00000000" w:rsidDel="00000000" w:rsidP="00000000" w:rsidRDefault="00000000" w:rsidRPr="00000000" w14:paraId="00000072">
      <w:pPr>
        <w:tabs>
          <w:tab w:val="left" w:leader="none" w:pos="720"/>
          <w:tab w:val="right" w:leader="none" w:pos="10640"/>
        </w:tabs>
        <w:spacing w:after="0" w:before="120" w:line="276" w:lineRule="auto"/>
        <w:jc w:val="both"/>
        <w:rPr>
          <w:rFonts w:ascii="Times New Roman" w:cs="Times New Roman" w:eastAsia="Times New Roman" w:hAnsi="Times New Roman"/>
          <w:b w:val="1"/>
          <w:bCs w:val="1"/>
          <w:color w:val="ff0000"/>
          <w:sz w:val="24"/>
          <w:szCs w:val="24"/>
        </w:rPr>
      </w:pPr>
      <w:bookmarkStart w:colFirst="0" w:colLast="0" w:name="_heading=h.wf2xfr8ktayl" w:id="2"/>
      <w:bookmarkEnd w:id="2"/>
      <w:r w:rsidDel="00000000" w:rsidR="00000000" w:rsidRPr="00000000">
        <w:rPr>
          <w:rFonts w:ascii="Times New Roman" w:cs="Times New Roman" w:eastAsia="Times New Roman" w:hAnsi="Times New Roman"/>
          <w:b w:val="1"/>
          <w:bCs w:val="1"/>
          <w:color w:val="ff0000"/>
          <w:sz w:val="24"/>
          <w:szCs w:val="24"/>
          <w:rtl w:val="0"/>
        </w:rPr>
        <w:t xml:space="preserve">(*) Lưu ý chung về dịch vụ khách sạn địa phương: </w:t>
      </w:r>
      <w:r w:rsidDel="00000000" w:rsidR="00000000" w:rsidRPr="00000000">
        <w:rPr>
          <w:rFonts w:ascii="Times New Roman" w:cs="Times New Roman" w:eastAsia="Times New Roman" w:hAnsi="Times New Roman"/>
          <w:color w:val="0070c0"/>
          <w:sz w:val="24"/>
          <w:szCs w:val="24"/>
          <w:rtl w:val="0"/>
        </w:rPr>
        <w:t xml:space="preserve">Với các tuyến điểm thăm quan du lịch (đặc biệt là các tuyến miền núi), chúng tôi quy ước phân hạng khách sạn một cách tương đối để phân hạng dịch vụ. Sự phân hạng này chủ yếu dựa vào giá thuê phòng khách sạn và chất lượng phòng so sánh qua lại lẫn nhau giữa các khách sạn trong cùng khu vực chứ không phụ thuộc vào tiêu chuẩn cấp sao được tổng cục du lịch cấp.</w:t>
      </w:r>
      <w:r w:rsidDel="00000000" w:rsidR="00000000" w:rsidRPr="00000000">
        <w:rPr>
          <w:rtl w:val="0"/>
        </w:rPr>
      </w:r>
    </w:p>
    <w:p w:rsidR="00000000" w:rsidDel="00000000" w:rsidP="00000000" w:rsidRDefault="00000000" w:rsidRPr="00000000" w14:paraId="00000073">
      <w:pPr>
        <w:tabs>
          <w:tab w:val="left" w:leader="none" w:pos="720"/>
          <w:tab w:val="right" w:leader="none" w:pos="10640"/>
        </w:tabs>
        <w:spacing w:after="0" w:before="12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Những lưu ý chung khác:</w:t>
      </w:r>
      <w:r w:rsidDel="00000000" w:rsidR="00000000" w:rsidRPr="00000000">
        <w:rPr>
          <w:rtl w:val="0"/>
        </w:rPr>
      </w:r>
    </w:p>
    <w:p w:rsidR="00000000" w:rsidDel="00000000" w:rsidP="00000000" w:rsidRDefault="00000000" w:rsidRPr="00000000" w14:paraId="00000074">
      <w:pPr>
        <w:numPr>
          <w:ilvl w:val="0"/>
          <w:numId w:val="9"/>
        </w:numPr>
        <w:tabs>
          <w:tab w:val="left" w:leader="none" w:pos="284"/>
          <w:tab w:val="right" w:leader="none" w:pos="10640"/>
        </w:tabs>
        <w:spacing w:after="0" w:line="276"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Trách Quý khách đi tour cần thiết phải mang theo giấy tờ tùy thân hợp pháp (CCCD/Hộ chiếu). Trẻ dưới 14 tuổi tối thiểu phải mang theo giấy khai sinh. Trẻ em từ 14 tuổi trở lên bắt buộc phải có CCCC/HC.</w:t>
      </w:r>
    </w:p>
    <w:p w:rsidR="00000000" w:rsidDel="00000000" w:rsidP="00000000" w:rsidRDefault="00000000" w:rsidRPr="00000000" w14:paraId="00000075">
      <w:pPr>
        <w:numPr>
          <w:ilvl w:val="0"/>
          <w:numId w:val="9"/>
        </w:numPr>
        <w:tabs>
          <w:tab w:val="left" w:leader="none" w:pos="284"/>
          <w:tab w:val="right" w:leader="none" w:pos="10640"/>
        </w:tabs>
        <w:spacing w:after="0" w:line="276"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Nên mang theo thuốc đau bụng do tiêu chảy, thuốc cảm sốt thông thường</w:t>
      </w:r>
    </w:p>
    <w:p w:rsidR="00000000" w:rsidDel="00000000" w:rsidP="00000000" w:rsidRDefault="00000000" w:rsidRPr="00000000" w14:paraId="00000076">
      <w:pPr>
        <w:numPr>
          <w:ilvl w:val="0"/>
          <w:numId w:val="9"/>
        </w:numPr>
        <w:tabs>
          <w:tab w:val="left" w:leader="none" w:pos="284"/>
          <w:tab w:val="right" w:leader="none" w:pos="10640"/>
        </w:tabs>
        <w:spacing w:after="0" w:line="276"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77">
      <w:pPr>
        <w:numPr>
          <w:ilvl w:val="0"/>
          <w:numId w:val="9"/>
        </w:numPr>
        <w:tabs>
          <w:tab w:val="left" w:leader="none" w:pos="284"/>
          <w:tab w:val="right" w:leader="none" w:pos="10640"/>
        </w:tabs>
        <w:spacing w:after="0" w:line="276"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Bất cứ dịch vụ nào trong tour nếu Quý khách không sử dụng mà không phải do lỗi chủ quan từ phía đơn vị tổ chức tour thì cũng không được hoàn lại</w:t>
      </w:r>
    </w:p>
    <w:p w:rsidR="00000000" w:rsidDel="00000000" w:rsidP="00000000" w:rsidRDefault="00000000" w:rsidRPr="00000000" w14:paraId="00000078">
      <w:pPr>
        <w:numPr>
          <w:ilvl w:val="0"/>
          <w:numId w:val="9"/>
        </w:numPr>
        <w:tabs>
          <w:tab w:val="left" w:leader="none" w:pos="284"/>
          <w:tab w:val="right" w:leader="none" w:pos="10640"/>
        </w:tabs>
        <w:spacing w:after="0" w:line="276"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Hướng dẫn viên có quyền sắp xếp lại thứ tự các điểm thăm quan cho phù hợp điều kiện từng ngày khởi hành cụ thể. Miễn là vẫn đảm bảo tất cả các điểm thăm quan có trong chương trình.</w:t>
      </w:r>
    </w:p>
    <w:p w:rsidR="00000000" w:rsidDel="00000000" w:rsidP="00000000" w:rsidRDefault="00000000" w:rsidRPr="00000000" w14:paraId="00000079">
      <w:pPr>
        <w:numPr>
          <w:ilvl w:val="0"/>
          <w:numId w:val="9"/>
        </w:numPr>
        <w:tabs>
          <w:tab w:val="left" w:leader="none" w:pos="284"/>
          <w:tab w:val="right" w:leader="none" w:pos="10640"/>
        </w:tabs>
        <w:spacing w:after="0" w:line="276" w:lineRule="auto"/>
        <w:ind w:left="284" w:hanging="284"/>
        <w:jc w:val="both"/>
        <w:rPr>
          <w:rFonts w:ascii="Times New Roman" w:cs="Times New Roman" w:eastAsia="Times New Roman" w:hAnsi="Times New Roman"/>
          <w:color w:val="ee0000"/>
          <w:sz w:val="24"/>
          <w:szCs w:val="24"/>
        </w:rPr>
      </w:pPr>
      <w:r w:rsidDel="00000000" w:rsidR="00000000" w:rsidRPr="00000000">
        <w:rPr>
          <w:rFonts w:ascii="Times New Roman" w:cs="Times New Roman" w:eastAsia="Times New Roman" w:hAnsi="Times New Roman"/>
          <w:color w:val="ee0000"/>
          <w:sz w:val="24"/>
          <w:szCs w:val="24"/>
          <w:rtl w:val="0"/>
        </w:rPr>
        <w:t xml:space="preserve">Trường hợp ngày khởi hành có từ 10 khách trở xuống, hoặc trường hợp đi bằng xe 4-7-16 chỗ thì lái xe có thể kiêm hướng dẫn viên. Đây là những lái xe có nhiều kinh nghiệm dẫn tour..</w:t>
      </w:r>
    </w:p>
    <w:p w:rsidR="00000000" w:rsidDel="00000000" w:rsidP="00000000" w:rsidRDefault="00000000" w:rsidRPr="00000000" w14:paraId="0000007A">
      <w:pPr>
        <w:tabs>
          <w:tab w:val="left" w:leader="none" w:pos="720"/>
          <w:tab w:val="right" w:leader="none" w:pos="10640"/>
        </w:tabs>
        <w:spacing w:after="0" w:line="276" w:lineRule="auto"/>
        <w:jc w:val="both"/>
        <w:rPr>
          <w:rFonts w:ascii="Times New Roman" w:cs="Times New Roman" w:eastAsia="Times New Roman" w:hAnsi="Times New Roman"/>
          <w:color w:val="140395"/>
          <w:sz w:val="24"/>
          <w:szCs w:val="24"/>
        </w:rPr>
      </w:pPr>
      <w:r w:rsidDel="00000000" w:rsidR="00000000" w:rsidRPr="00000000">
        <w:rPr>
          <w:rFonts w:ascii="Times New Roman" w:cs="Times New Roman" w:eastAsia="Times New Roman" w:hAnsi="Times New Roman"/>
          <w:b w:val="1"/>
          <w:bCs w:val="1"/>
          <w:color w:val="140395"/>
          <w:sz w:val="24"/>
          <w:szCs w:val="24"/>
          <w:rtl w:val="0"/>
        </w:rPr>
        <w:t xml:space="preserve"> (*) Trách nhiệm của khách hàng:</w:t>
      </w:r>
      <w:r w:rsidDel="00000000" w:rsidR="00000000" w:rsidRPr="00000000">
        <w:rPr>
          <w:rtl w:val="0"/>
        </w:rPr>
      </w:r>
    </w:p>
    <w:p w:rsidR="00000000" w:rsidDel="00000000" w:rsidP="00000000" w:rsidRDefault="00000000" w:rsidRPr="00000000" w14:paraId="0000007B">
      <w:pPr>
        <w:numPr>
          <w:ilvl w:val="0"/>
          <w:numId w:val="10"/>
        </w:numPr>
        <w:tabs>
          <w:tab w:val="left" w:leader="none" w:pos="426"/>
          <w:tab w:val="right" w:leader="none" w:pos="10640"/>
        </w:tabs>
        <w:spacing w:after="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rsidR="00000000" w:rsidDel="00000000" w:rsidP="00000000" w:rsidRDefault="00000000" w:rsidRPr="00000000" w14:paraId="0000007C">
      <w:pPr>
        <w:numPr>
          <w:ilvl w:val="0"/>
          <w:numId w:val="10"/>
        </w:numPr>
        <w:tabs>
          <w:tab w:val="left" w:leader="none" w:pos="426"/>
          <w:tab w:val="right" w:leader="none" w:pos="10640"/>
        </w:tabs>
        <w:spacing w:after="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7D">
      <w:pPr>
        <w:tabs>
          <w:tab w:val="left" w:leader="none" w:pos="426"/>
          <w:tab w:val="right" w:leader="none" w:pos="10640"/>
        </w:tabs>
        <w:spacing w:after="0" w:before="120" w:line="276"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THÔNG TIN THAM KHẢO:</w:t>
      </w:r>
      <w:r w:rsidDel="00000000" w:rsidR="00000000" w:rsidRPr="00000000">
        <w:rPr>
          <w:rtl w:val="0"/>
        </w:rPr>
      </w:r>
    </w:p>
    <w:p w:rsidR="00000000" w:rsidDel="00000000" w:rsidP="00000000" w:rsidRDefault="00000000" w:rsidRPr="00000000" w14:paraId="0000007E">
      <w:pPr>
        <w:numPr>
          <w:ilvl w:val="0"/>
          <w:numId w:val="3"/>
        </w:numPr>
        <w:tabs>
          <w:tab w:val="left" w:leader="none" w:pos="426"/>
          <w:tab w:val="right" w:leader="none" w:pos="10640"/>
        </w:tabs>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Đối với hoa tam giác mạch sẽ có vào dịp từ tháng 9 đến tháng 12 hàng năm</w:t>
      </w:r>
    </w:p>
    <w:p w:rsidR="00000000" w:rsidDel="00000000" w:rsidP="00000000" w:rsidRDefault="00000000" w:rsidRPr="00000000" w14:paraId="0000007F">
      <w:pPr>
        <w:numPr>
          <w:ilvl w:val="0"/>
          <w:numId w:val="3"/>
        </w:numPr>
        <w:tabs>
          <w:tab w:val="left" w:leader="none" w:pos="426"/>
          <w:tab w:val="right" w:leader="none" w:pos="10640"/>
        </w:tabs>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Đối với hoa mận, hoa đào, hoa lê sẽ có vào dịp trước và sau tết âm lịch</w:t>
      </w:r>
    </w:p>
    <w:p w:rsidR="00000000" w:rsidDel="00000000" w:rsidP="00000000" w:rsidRDefault="00000000" w:rsidRPr="00000000" w14:paraId="00000080">
      <w:pPr>
        <w:numPr>
          <w:ilvl w:val="0"/>
          <w:numId w:val="3"/>
        </w:numPr>
        <w:tabs>
          <w:tab w:val="left" w:leader="none" w:pos="426"/>
          <w:tab w:val="right" w:leader="none" w:pos="10640"/>
        </w:tabs>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chợ họp sáng chủ nhật: chợ Quản Bạ, chợ Yên Minh, chợ Đồng Văn, Mèo Vạc, Mậu Duệ</w:t>
      </w:r>
    </w:p>
    <w:p w:rsidR="00000000" w:rsidDel="00000000" w:rsidP="00000000" w:rsidRDefault="00000000" w:rsidRPr="00000000" w14:paraId="00000081">
      <w:pPr>
        <w:numPr>
          <w:ilvl w:val="0"/>
          <w:numId w:val="3"/>
        </w:numPr>
        <w:tabs>
          <w:tab w:val="left" w:leader="none" w:pos="426"/>
          <w:tab w:val="right" w:leader="none" w:pos="10640"/>
        </w:tabs>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chợ họp sáng thứ bảy: chợ xã Quyết Tiến, chợ xã Du Già</w:t>
      </w:r>
    </w:p>
    <w:p w:rsidR="00000000" w:rsidDel="00000000" w:rsidP="00000000" w:rsidRDefault="00000000" w:rsidRPr="00000000" w14:paraId="00000082">
      <w:pPr>
        <w:numPr>
          <w:ilvl w:val="0"/>
          <w:numId w:val="3"/>
        </w:numPr>
        <w:tabs>
          <w:tab w:val="left" w:leader="none" w:pos="426"/>
          <w:tab w:val="right" w:leader="none" w:pos="10640"/>
        </w:tabs>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chợ họp ngày Tỵ, ngày Hợi: Chợ Sà Phìn (trước cổng nhà Vương)</w:t>
      </w:r>
    </w:p>
    <w:p w:rsidR="00000000" w:rsidDel="00000000" w:rsidP="00000000" w:rsidRDefault="00000000" w:rsidRPr="00000000" w14:paraId="00000083">
      <w:pPr>
        <w:numPr>
          <w:ilvl w:val="0"/>
          <w:numId w:val="3"/>
        </w:numPr>
        <w:tabs>
          <w:tab w:val="left" w:leader="none" w:pos="426"/>
          <w:tab w:val="right" w:leader="none" w:pos="10640"/>
        </w:tabs>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chợ họp ngày Dần, ngày Thân: Chợ Lũng Phìn</w:t>
      </w:r>
    </w:p>
    <w:p w:rsidR="00000000" w:rsidDel="00000000" w:rsidP="00000000" w:rsidRDefault="00000000" w:rsidRPr="00000000" w14:paraId="00000084">
      <w:pPr>
        <w:numPr>
          <w:ilvl w:val="0"/>
          <w:numId w:val="3"/>
        </w:numPr>
        <w:tabs>
          <w:tab w:val="left" w:leader="none" w:pos="426"/>
          <w:tab w:val="right" w:leader="none" w:pos="10640"/>
        </w:tabs>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chợ họp ngày Tuất, ngày Thìn: Chợ Phố Cáo</w:t>
      </w:r>
    </w:p>
    <w:p w:rsidR="00000000" w:rsidDel="00000000" w:rsidP="00000000" w:rsidRDefault="00000000" w:rsidRPr="00000000" w14:paraId="00000085">
      <w:pPr>
        <w:spacing w:after="120" w:before="240" w:line="276" w:lineRule="auto"/>
        <w:jc w:val="center"/>
        <w:rPr>
          <w:rFonts w:ascii="Times New Roman" w:cs="Times New Roman" w:eastAsia="Times New Roman" w:hAnsi="Times New Roman"/>
          <w:b w:val="1"/>
          <w:bCs w:val="1"/>
          <w:i w:val="1"/>
          <w:iCs w:val="1"/>
          <w:color w:val="0000ff"/>
          <w:sz w:val="24"/>
          <w:szCs w:val="24"/>
        </w:rPr>
      </w:pPr>
      <w:r w:rsidDel="00000000" w:rsidR="00000000" w:rsidRPr="00000000">
        <w:rPr>
          <w:rFonts w:ascii="Times New Roman" w:cs="Times New Roman" w:eastAsia="Times New Roman" w:hAnsi="Times New Roman"/>
          <w:b w:val="1"/>
          <w:bCs w:val="1"/>
          <w:i w:val="1"/>
          <w:iCs w:val="1"/>
          <w:color w:val="0000ff"/>
          <w:sz w:val="24"/>
          <w:szCs w:val="24"/>
          <w:rtl w:val="0"/>
        </w:rPr>
        <w:t xml:space="preserve">Chân thành cảm ơn Quý khách</w:t>
      </w:r>
    </w:p>
    <w:p w:rsidR="00000000" w:rsidDel="00000000" w:rsidP="00000000" w:rsidRDefault="00000000" w:rsidRPr="00000000" w14:paraId="00000086">
      <w:pPr>
        <w:spacing w:after="120" w:before="12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color w:val="0000ff"/>
          <w:sz w:val="24"/>
          <w:szCs w:val="24"/>
          <w:rtl w:val="0"/>
        </w:rPr>
        <w:t xml:space="preserve">Kính chúc Quý khách chuyến tham quan vui vẻ, ý nghĩa!</w:t>
      </w:r>
      <w:r w:rsidDel="00000000" w:rsidR="00000000" w:rsidRPr="00000000">
        <w:rPr>
          <w:rtl w:val="0"/>
        </w:rPr>
      </w:r>
    </w:p>
    <w:p w:rsidR="00000000" w:rsidDel="00000000" w:rsidP="00000000" w:rsidRDefault="00000000" w:rsidRPr="00000000" w14:paraId="00000087">
      <w:pPr>
        <w:spacing w:after="0" w:line="276" w:lineRule="auto"/>
        <w:ind w:left="357" w:firstLine="0"/>
        <w:jc w:val="center"/>
        <w:rPr>
          <w:rFonts w:ascii="Times New Roman" w:cs="Times New Roman" w:eastAsia="Times New Roman" w:hAnsi="Times New Roman"/>
          <w:b w:val="1"/>
          <w:bCs w:val="1"/>
          <w:i w:val="1"/>
          <w:iCs w:val="1"/>
          <w:color w:val="c00000"/>
          <w:sz w:val="24"/>
          <w:szCs w:val="24"/>
        </w:rPr>
      </w:pPr>
      <w:r w:rsidDel="00000000" w:rsidR="00000000" w:rsidRPr="00000000">
        <w:rPr>
          <w:rtl w:val="0"/>
        </w:rPr>
      </w:r>
    </w:p>
    <w:sectPr>
      <w:headerReference r:id="rId10" w:type="default"/>
      <w:footerReference r:id="rId11" w:type="default"/>
      <w:pgSz w:h="16840" w:w="11907" w:orient="portrait"/>
      <w:pgMar w:bottom="630" w:top="810" w:left="900" w:right="837" w:header="142"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Play">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538135"/>
      </w:rPr>
    </w:pPr>
    <w:r w:rsidDel="00000000" w:rsidR="00000000" w:rsidRPr="00000000">
      <w:rPr>
        <w:color w:val="538135"/>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spacing w:after="0" w:line="276"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3B6B64"/>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B6B64"/>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B6B64"/>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B6B64"/>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3B6B64"/>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3B6B64"/>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3B6B64"/>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3B6B64"/>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3B6B6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B6B6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B6B6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B6B64"/>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3B6B64"/>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3B6B6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B6B6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B6B64"/>
    <w:rPr>
      <w:i w:val="1"/>
      <w:iCs w:val="1"/>
      <w:color w:val="404040" w:themeColor="text1" w:themeTint="0000BF"/>
    </w:rPr>
  </w:style>
  <w:style w:type="paragraph" w:styleId="ListParagraph">
    <w:name w:val="List Paragraph"/>
    <w:basedOn w:val="Normal"/>
    <w:uiPriority w:val="34"/>
    <w:qFormat w:val="1"/>
    <w:rsid w:val="003B6B64"/>
    <w:pPr>
      <w:ind w:left="720"/>
      <w:contextualSpacing w:val="1"/>
    </w:pPr>
  </w:style>
  <w:style w:type="character" w:styleId="IntenseEmphasis">
    <w:name w:val="Intense Emphasis"/>
    <w:basedOn w:val="DefaultParagraphFont"/>
    <w:uiPriority w:val="21"/>
    <w:qFormat w:val="1"/>
    <w:rsid w:val="003B6B64"/>
    <w:rPr>
      <w:i w:val="1"/>
      <w:iCs w:val="1"/>
      <w:color w:val="0f4761" w:themeColor="accent1" w:themeShade="0000BF"/>
    </w:rPr>
  </w:style>
  <w:style w:type="paragraph" w:styleId="IntenseQuote">
    <w:name w:val="Intense Quote"/>
    <w:basedOn w:val="Normal"/>
    <w:next w:val="Normal"/>
    <w:link w:val="IntenseQuoteChar"/>
    <w:uiPriority w:val="30"/>
    <w:qFormat w:val="1"/>
    <w:rsid w:val="003B6B6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3B6B64"/>
    <w:rPr>
      <w:i w:val="1"/>
      <w:iCs w:val="1"/>
      <w:color w:val="0f4761" w:themeColor="accent1" w:themeShade="0000BF"/>
    </w:rPr>
  </w:style>
  <w:style w:type="character" w:styleId="IntenseReference">
    <w:name w:val="Intense Reference"/>
    <w:basedOn w:val="DefaultParagraphFont"/>
    <w:uiPriority w:val="32"/>
    <w:qFormat w:val="1"/>
    <w:rsid w:val="003B6B64"/>
    <w:rPr>
      <w:b w:val="1"/>
      <w:bCs w:val="1"/>
      <w:smallCaps w:val="1"/>
      <w:color w:val="0f4761" w:themeColor="accent1" w:themeShade="0000BF"/>
      <w:spacing w:val="5"/>
    </w:rPr>
  </w:style>
  <w:style w:type="character" w:styleId="Strong">
    <w:name w:val="Strong"/>
    <w:uiPriority w:val="22"/>
    <w:qFormat w:val="1"/>
    <w:rsid w:val="00526F8C"/>
    <w:rPr>
      <w:rFonts w:cs="Times New Roman"/>
      <w:b w:val="1"/>
      <w:bCs w:val="1"/>
    </w:rPr>
  </w:style>
  <w:style w:type="paragraph" w:styleId="NormalWeb">
    <w:name w:val="Normal (Web)"/>
    <w:basedOn w:val="Normal"/>
    <w:uiPriority w:val="99"/>
    <w:rsid w:val="00526F8C"/>
    <w:pPr>
      <w:spacing w:after="100" w:afterAutospacing="1" w:before="100" w:beforeAutospacing="1" w:line="276" w:lineRule="auto"/>
    </w:pPr>
    <w:rPr>
      <w:rFonts w:cs="Times New Roman" w:eastAsia="Times New Roman"/>
      <w:lang w:val="en-US"/>
    </w:rPr>
  </w:style>
  <w:style w:type="paragraph" w:styleId="Header">
    <w:name w:val="header"/>
    <w:basedOn w:val="Normal"/>
    <w:link w:val="HeaderChar"/>
    <w:uiPriority w:val="99"/>
    <w:unhideWhenUsed w:val="1"/>
    <w:rsid w:val="00710D9C"/>
    <w:pPr>
      <w:tabs>
        <w:tab w:val="center" w:pos="4680"/>
        <w:tab w:val="right" w:pos="9360"/>
      </w:tabs>
      <w:spacing w:after="0" w:line="240" w:lineRule="auto"/>
    </w:pPr>
  </w:style>
  <w:style w:type="character" w:styleId="HeaderChar" w:customStyle="1">
    <w:name w:val="Header Char"/>
    <w:basedOn w:val="DefaultParagraphFont"/>
    <w:link w:val="Header"/>
    <w:uiPriority w:val="99"/>
    <w:rsid w:val="00710D9C"/>
    <w:rPr>
      <w:rFonts w:ascii="Calibri" w:cs="Calibri" w:eastAsia="Calibri" w:hAnsi="Calibri"/>
      <w:kern w:val="0"/>
      <w:sz w:val="22"/>
      <w:szCs w:val="22"/>
      <w:lang w:val="vi-VN"/>
    </w:rPr>
  </w:style>
  <w:style w:type="paragraph" w:styleId="Footer">
    <w:name w:val="footer"/>
    <w:basedOn w:val="Normal"/>
    <w:link w:val="FooterChar"/>
    <w:uiPriority w:val="99"/>
    <w:unhideWhenUsed w:val="1"/>
    <w:rsid w:val="00710D9C"/>
    <w:pPr>
      <w:tabs>
        <w:tab w:val="center" w:pos="4680"/>
        <w:tab w:val="right" w:pos="9360"/>
      </w:tabs>
      <w:spacing w:after="0" w:line="240" w:lineRule="auto"/>
    </w:pPr>
  </w:style>
  <w:style w:type="character" w:styleId="FooterChar" w:customStyle="1">
    <w:name w:val="Footer Char"/>
    <w:basedOn w:val="DefaultParagraphFont"/>
    <w:link w:val="Footer"/>
    <w:uiPriority w:val="99"/>
    <w:rsid w:val="00710D9C"/>
    <w:rPr>
      <w:rFonts w:ascii="Calibri" w:cs="Calibri" w:eastAsia="Calibri" w:hAnsi="Calibri"/>
      <w:kern w:val="0"/>
      <w:sz w:val="22"/>
      <w:szCs w:val="22"/>
      <w:lang w:val="vi-VN"/>
    </w:rPr>
  </w:style>
  <w:style w:type="character" w:styleId="uv3um" w:customStyle="1">
    <w:name w:val="uv3um"/>
    <w:basedOn w:val="DefaultParagraphFont"/>
    <w:rsid w:val="008F0880"/>
  </w:style>
  <w:style w:type="paragraph" w:styleId="TableParagraph" w:customStyle="1">
    <w:name w:val="Table Paragraph"/>
    <w:basedOn w:val="Normal"/>
    <w:uiPriority w:val="1"/>
    <w:qFormat w:val="1"/>
    <w:rsid w:val="00EF547E"/>
    <w:pPr>
      <w:widowControl w:val="0"/>
      <w:autoSpaceDE w:val="0"/>
      <w:autoSpaceDN w:val="0"/>
      <w:spacing w:after="0" w:line="233" w:lineRule="exact"/>
      <w:jc w:val="center"/>
    </w:pPr>
    <w:rPr>
      <w:rFonts w:ascii="Times New Roman" w:cs="Times New Roman" w:eastAsia="Times New Roman" w:hAnsi="Times New Roman"/>
      <w:lang w:val="vi"/>
    </w:rPr>
  </w:style>
  <w:style w:type="character" w:styleId="mord" w:customStyle="1">
    <w:name w:val="mord"/>
    <w:basedOn w:val="DefaultParagraphFont"/>
    <w:rsid w:val="00A545C5"/>
  </w:style>
  <w:style w:type="character" w:styleId="Emphasis">
    <w:name w:val="Emphasis"/>
    <w:basedOn w:val="DefaultParagraphFont"/>
    <w:uiPriority w:val="20"/>
    <w:qFormat w:val="1"/>
    <w:rsid w:val="0024655D"/>
    <w:rPr>
      <w:i w:val="1"/>
      <w:iCs w:val="1"/>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4UDIwIZuAxpp3kDPaQ2uKA5vVQ==">CgMxLjAyDmguanh3bHg5eXo3NGwyMg5oLjdiMm5oM2MwdmhkejIOaC53ZjJ4ZnI4a3RheWw4AHIhMVZFS0lPWnlHbnZaVVBZQUJ0N2dvWjdyVlJZOGk1NnRp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2025-08-21T06:50:00Z</dcterms:created>
  <dc:creator>DPC</dc:creator>
</cp:coreProperties>
</file>