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tabs>
          <w:tab w:val="left" w:leader="none" w:pos="2770"/>
          <w:tab w:val="center" w:leader="none" w:pos="5156"/>
        </w:tabs>
        <w:spacing w:after="60" w:lineRule="auto"/>
        <w:jc w:val="both"/>
        <w:rPr>
          <w:rFonts w:ascii="Palatino Linotype" w:cs="Palatino Linotype" w:eastAsia="Palatino Linotype" w:hAnsi="Palatino Linotype"/>
          <w:b w:val="1"/>
          <w:bCs w:val="1"/>
          <w:color w:val="0070c0"/>
        </w:rPr>
      </w:pPr>
      <w:r w:rsidDel="00000000" w:rsidR="00000000" w:rsidRPr="00000000">
        <w:rPr>
          <w:rFonts w:ascii="Palatino Linotype" w:cs="Palatino Linotype" w:eastAsia="Palatino Linotype" w:hAnsi="Palatino Linotype"/>
          <w:i w:val="1"/>
          <w:iCs w:val="1"/>
          <w:color w:val="0070c0"/>
          <w:rtl w:val="0"/>
        </w:rPr>
        <w:t xml:space="preserve">                Khám phá hành trình Liên tuyến Hy Lạp – Thổ Nhĩ Kỳ 11 ngày 10 đêm, đưa du khách đến với những kỳ quan văn minh cổ đại và vẻ đẹp thiên đường Địa Trung Hải. Từ Athens – cái nôi của triết học và thần thoại Hy Lạp, đến Santorini và Oia – nơi những mái vòm xanh huyền thoại soi bóng xuống biển Aegean trong xanh, hành trình mở ra không gian lãng mạn và mê hoặc bậc nhất thế giới. Tiếp nối, du khách đặt chân đến Istanbul, Canakkale, Izmir, Pamukkale và Cappadocia – những vùng đất đặc trưng của Thổ Nhĩ Kỳ, nơi hòa quyện giữa lịch sử, tôn giáo, kỳ quan thiên nhiên và văn hóa phương Đông huyền bí. Từ những thành phố cổ kính, cotton castle trắng xóa, đến thung lũng đá Cappadocia kỳ ảo, mỗi điểm đến đều mang đến những trải nghiệm độc nhất vô nhị và vô vàn khoảnh khắc check-in tuyệt đẹp. Hành trình hứa hẹn sẽ là chuyến du lịch đáng nhớ, kết hợp hoàn hảo giữa nghỉ dưỡng, khám phá và trải nghiệm văn hóa đặc sắc của hai nền văn minh rực rỡ nhất châu Âu – Á</w:t>
      </w:r>
      <w:r w:rsidDel="00000000" w:rsidR="00000000" w:rsidRPr="00000000">
        <w:rPr>
          <w:rFonts w:ascii="Palatino Linotype" w:cs="Palatino Linotype" w:eastAsia="Palatino Linotype" w:hAnsi="Palatino Linotype"/>
          <w:b w:val="1"/>
          <w:bCs w:val="1"/>
          <w:color w:val="0070c0"/>
          <w:rtl w:val="0"/>
        </w:rPr>
        <w:t xml:space="preserve"> </w:t>
      </w:r>
    </w:p>
    <w:p w:rsidR="00000000" w:rsidDel="00000000" w:rsidP="00000000" w:rsidRDefault="00000000" w:rsidRPr="00000000" w14:paraId="00000002">
      <w:pPr>
        <w:tabs>
          <w:tab w:val="left" w:leader="none" w:pos="2770"/>
          <w:tab w:val="center" w:leader="none" w:pos="5156"/>
        </w:tabs>
        <w:spacing w:after="60" w:line="240" w:lineRule="auto"/>
        <w:jc w:val="center"/>
        <w:rPr>
          <w:rFonts w:ascii="Palatino Linotype" w:cs="Palatino Linotype" w:eastAsia="Palatino Linotype" w:hAnsi="Palatino Linotype"/>
          <w:i w:val="1"/>
          <w:iCs w:val="1"/>
          <w:color w:val="0070c0"/>
        </w:rPr>
      </w:pPr>
      <w:r w:rsidDel="00000000" w:rsidR="00000000" w:rsidRPr="00000000">
        <w:rPr>
          <w:rFonts w:ascii="Palatino Linotype" w:cs="Palatino Linotype" w:eastAsia="Palatino Linotype" w:hAnsi="Palatino Linotype"/>
          <w:b w:val="1"/>
          <w:bCs w:val="1"/>
          <w:color w:val="ff0000"/>
          <w:sz w:val="48"/>
          <w:szCs w:val="48"/>
        </w:rPr>
        <w:drawing>
          <wp:inline distB="0" distT="0" distL="0" distR="0">
            <wp:extent cx="5780405" cy="2313940"/>
            <wp:effectExtent b="0" l="0" r="0" t="0"/>
            <wp:docPr id="2102287294" name="image7.jpg"/>
            <a:graphic>
              <a:graphicData uri="http://schemas.openxmlformats.org/drawingml/2006/picture">
                <pic:pic>
                  <pic:nvPicPr>
                    <pic:cNvPr id="0" name="image7.jpg"/>
                    <pic:cNvPicPr preferRelativeResize="0"/>
                  </pic:nvPicPr>
                  <pic:blipFill>
                    <a:blip r:embed="rId7"/>
                    <a:srcRect b="0" l="0" r="0" t="0"/>
                    <a:stretch>
                      <a:fillRect/>
                    </a:stretch>
                  </pic:blipFill>
                  <pic:spPr>
                    <a:xfrm>
                      <a:off x="0" y="0"/>
                      <a:ext cx="5780405" cy="231394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spacing w:after="0" w:line="360" w:lineRule="auto"/>
        <w:jc w:val="center"/>
        <w:rPr>
          <w:rFonts w:ascii="Palatino Linotype" w:cs="Palatino Linotype" w:eastAsia="Palatino Linotype" w:hAnsi="Palatino Linotype"/>
          <w:b w:val="1"/>
          <w:bCs w:val="1"/>
          <w:color w:val="0070c0"/>
          <w:sz w:val="36"/>
          <w:szCs w:val="36"/>
        </w:rPr>
      </w:pPr>
      <w:r w:rsidDel="00000000" w:rsidR="00000000" w:rsidRPr="00000000">
        <w:rPr>
          <w:rFonts w:ascii="Palatino Linotype" w:cs="Palatino Linotype" w:eastAsia="Palatino Linotype" w:hAnsi="Palatino Linotype"/>
          <w:b w:val="1"/>
          <w:bCs w:val="1"/>
          <w:color w:val="0070c0"/>
          <w:sz w:val="36"/>
          <w:szCs w:val="36"/>
          <w:rtl w:val="0"/>
        </w:rPr>
        <w:t xml:space="preserve">LIÊN TUYẾN HY LẠP – THỔ NHĨ KỲ</w:t>
      </w:r>
    </w:p>
    <w:p w:rsidR="00000000" w:rsidDel="00000000" w:rsidP="00000000" w:rsidRDefault="00000000" w:rsidRPr="00000000" w14:paraId="00000004">
      <w:pPr>
        <w:spacing w:after="0" w:line="360" w:lineRule="auto"/>
        <w:jc w:val="center"/>
        <w:rPr>
          <w:rFonts w:ascii="Palatino Linotype" w:cs="Palatino Linotype" w:eastAsia="Palatino Linotype" w:hAnsi="Palatino Linotype"/>
          <w:b w:val="1"/>
          <w:bCs w:val="1"/>
          <w:color w:val="0070c0"/>
          <w:sz w:val="36"/>
          <w:szCs w:val="36"/>
        </w:rPr>
      </w:pPr>
      <w:r w:rsidDel="00000000" w:rsidR="00000000" w:rsidRPr="00000000">
        <w:rPr>
          <w:rFonts w:ascii="Palatino Linotype" w:cs="Palatino Linotype" w:eastAsia="Palatino Linotype" w:hAnsi="Palatino Linotype"/>
          <w:b w:val="1"/>
          <w:bCs w:val="1"/>
          <w:color w:val="0070c0"/>
          <w:sz w:val="32"/>
          <w:szCs w:val="32"/>
          <w:rtl w:val="0"/>
        </w:rPr>
        <w:t xml:space="preserve">THAM DỰ LỄ HỘI HOA TULIP TẠI ISTANBUL</w:t>
      </w:r>
      <w:r w:rsidDel="00000000" w:rsidR="00000000" w:rsidRPr="00000000">
        <w:rPr>
          <w:rtl w:val="0"/>
        </w:rPr>
      </w:r>
    </w:p>
    <w:p w:rsidR="00000000" w:rsidDel="00000000" w:rsidP="00000000" w:rsidRDefault="00000000" w:rsidRPr="00000000" w14:paraId="00000005">
      <w:pPr>
        <w:spacing w:after="60" w:line="360" w:lineRule="auto"/>
        <w:ind w:right="106"/>
        <w:jc w:val="center"/>
        <w:rPr>
          <w:rFonts w:ascii="Palatino Linotype" w:cs="Palatino Linotype" w:eastAsia="Palatino Linotype" w:hAnsi="Palatino Linotype"/>
          <w:b w:val="1"/>
          <w:bCs w:val="1"/>
          <w:color w:val="ff0066"/>
          <w:sz w:val="30"/>
          <w:szCs w:val="30"/>
        </w:rPr>
      </w:pPr>
      <w:r w:rsidDel="00000000" w:rsidR="00000000" w:rsidRPr="00000000">
        <w:rPr>
          <w:rFonts w:ascii="Palatino Linotype" w:cs="Palatino Linotype" w:eastAsia="Palatino Linotype" w:hAnsi="Palatino Linotype"/>
          <w:b w:val="1"/>
          <w:bCs w:val="1"/>
          <w:color w:val="ff0066"/>
          <w:sz w:val="30"/>
          <w:szCs w:val="30"/>
          <w:highlight w:val="yellow"/>
          <w:rtl w:val="0"/>
        </w:rPr>
        <w:t xml:space="preserve">HÀ NỘI – ATHENS – SANTORINI – OIA – ISTANBUL – CANAKKALE – IZMIR –PAMUKKALE – CAPPADOCIA – ISTANBUL</w:t>
      </w:r>
      <w:r w:rsidDel="00000000" w:rsidR="00000000" w:rsidRPr="00000000">
        <w:rPr>
          <w:rFonts w:ascii="Palatino Linotype" w:cs="Palatino Linotype" w:eastAsia="Palatino Linotype" w:hAnsi="Palatino Linotype"/>
          <w:b w:val="1"/>
          <w:bCs w:val="1"/>
          <w:color w:val="ff0066"/>
          <w:sz w:val="30"/>
          <w:szCs w:val="30"/>
          <w:rtl w:val="0"/>
        </w:rPr>
        <w:t xml:space="preserve">   </w:t>
      </w:r>
    </w:p>
    <w:p w:rsidR="00000000" w:rsidDel="00000000" w:rsidP="00000000" w:rsidRDefault="00000000" w:rsidRPr="00000000" w14:paraId="00000006">
      <w:pPr>
        <w:spacing w:after="0" w:line="360" w:lineRule="auto"/>
        <w:ind w:left="432" w:right="432" w:firstLine="0"/>
        <w:jc w:val="center"/>
        <w:rPr>
          <w:rFonts w:ascii="Palatino Linotype" w:cs="Palatino Linotype" w:eastAsia="Palatino Linotype" w:hAnsi="Palatino Linotype"/>
          <w:b w:val="1"/>
          <w:bCs w:val="1"/>
          <w:color w:val="ff0066"/>
          <w:sz w:val="28"/>
          <w:szCs w:val="28"/>
        </w:rPr>
      </w:pPr>
      <w:r w:rsidDel="00000000" w:rsidR="00000000" w:rsidRPr="00000000">
        <w:rPr>
          <w:rFonts w:ascii="Palatino Linotype" w:cs="Palatino Linotype" w:eastAsia="Palatino Linotype" w:hAnsi="Palatino Linotype"/>
          <w:b w:val="1"/>
          <w:bCs w:val="1"/>
          <w:color w:val="ff0066"/>
          <w:sz w:val="28"/>
          <w:szCs w:val="28"/>
          <w:rtl w:val="0"/>
        </w:rPr>
        <w:t xml:space="preserve">THỜI GIAN: 11 NGÀY 10 ĐÊM</w:t>
      </w:r>
    </w:p>
    <w:p w:rsidR="00000000" w:rsidDel="00000000" w:rsidP="00000000" w:rsidRDefault="00000000" w:rsidRPr="00000000" w14:paraId="00000007">
      <w:pPr>
        <w:spacing w:after="0" w:line="360" w:lineRule="auto"/>
        <w:ind w:left="720" w:firstLine="0"/>
        <w:jc w:val="center"/>
        <w:rPr>
          <w:rFonts w:ascii="Palatino Linotype" w:cs="Palatino Linotype" w:eastAsia="Palatino Linotype" w:hAnsi="Palatino Linotype"/>
          <w:b w:val="1"/>
          <w:bCs w:val="1"/>
          <w:color w:val="ff0066"/>
          <w:sz w:val="28"/>
          <w:szCs w:val="28"/>
        </w:rPr>
      </w:pPr>
      <w:r w:rsidDel="00000000" w:rsidR="00000000" w:rsidRPr="00000000">
        <w:rPr>
          <w:rFonts w:ascii="Palatino Linotype" w:cs="Palatino Linotype" w:eastAsia="Palatino Linotype" w:hAnsi="Palatino Linotype"/>
          <w:b w:val="1"/>
          <w:bCs w:val="1"/>
          <w:color w:val="ff0066"/>
          <w:sz w:val="28"/>
          <w:szCs w:val="28"/>
          <w:rtl w:val="0"/>
        </w:rPr>
        <w:t xml:space="preserve">HÀNG KHÔNG: TURKISH AIRLINES</w:t>
      </w:r>
    </w:p>
    <w:tbl>
      <w:tblPr>
        <w:tblStyle w:val="Table1"/>
        <w:tblW w:w="10219.0" w:type="dxa"/>
        <w:jc w:val="center"/>
        <w:tblBorders>
          <w:top w:color="00b0f0" w:space="0" w:sz="4" w:val="single"/>
          <w:left w:color="00b0f0" w:space="0" w:sz="4" w:val="single"/>
          <w:bottom w:color="00b0f0" w:space="0" w:sz="4" w:val="single"/>
          <w:right w:color="00b0f0" w:space="0" w:sz="4" w:val="single"/>
          <w:insideH w:color="00b0f0" w:space="0" w:sz="4" w:val="single"/>
          <w:insideV w:color="00b0f0" w:space="0" w:sz="4" w:val="single"/>
        </w:tblBorders>
        <w:tblLayout w:type="fixed"/>
        <w:tblLook w:val="0400"/>
      </w:tblPr>
      <w:tblGrid>
        <w:gridCol w:w="2263"/>
        <w:gridCol w:w="2552"/>
        <w:gridCol w:w="2835"/>
        <w:gridCol w:w="2569"/>
        <w:tblGridChange w:id="0">
          <w:tblGrid>
            <w:gridCol w:w="2263"/>
            <w:gridCol w:w="2552"/>
            <w:gridCol w:w="2835"/>
            <w:gridCol w:w="2569"/>
          </w:tblGrid>
        </w:tblGridChange>
      </w:tblGrid>
      <w:tr>
        <w:trPr>
          <w:cantSplit w:val="0"/>
          <w:trHeight w:val="845" w:hRule="atLeast"/>
          <w:tblHeader w:val="0"/>
        </w:trPr>
        <w:tc>
          <w:tcPr>
            <w:tcMar>
              <w:top w:w="0.0" w:type="dxa"/>
              <w:left w:w="115.0" w:type="dxa"/>
              <w:bottom w:w="0.0" w:type="dxa"/>
              <w:right w:w="115.0" w:type="dxa"/>
            </w:tcMar>
            <w:vAlign w:val="center"/>
          </w:tcPr>
          <w:p w:rsidR="00000000" w:rsidDel="00000000" w:rsidP="00000000" w:rsidRDefault="00000000" w:rsidRPr="00000000" w14:paraId="00000008">
            <w:pPr>
              <w:spacing w:after="0" w:lineRule="auto"/>
              <w:ind w:right="-106"/>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color w:val="002060"/>
                <w:rtl w:val="0"/>
              </w:rPr>
              <w:t xml:space="preserve">NGÀY KHỞI HÀNH 2026</w:t>
            </w:r>
            <w:r w:rsidDel="00000000" w:rsidR="00000000" w:rsidRPr="00000000">
              <w:rPr>
                <w:rtl w:val="0"/>
              </w:rPr>
            </w:r>
          </w:p>
        </w:tc>
        <w:tc>
          <w:tcPr>
            <w:tcMar>
              <w:top w:w="0.0" w:type="dxa"/>
              <w:left w:w="115.0" w:type="dxa"/>
              <w:bottom w:w="0.0" w:type="dxa"/>
              <w:right w:w="115.0" w:type="dxa"/>
            </w:tcMar>
            <w:vAlign w:val="center"/>
          </w:tcPr>
          <w:p w:rsidR="00000000" w:rsidDel="00000000" w:rsidP="00000000" w:rsidRDefault="00000000" w:rsidRPr="00000000" w14:paraId="00000009">
            <w:pPr>
              <w:spacing w:after="0" w:lineRule="auto"/>
              <w:ind w:right="-46"/>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color w:val="002060"/>
                <w:rtl w:val="0"/>
              </w:rPr>
              <w:t xml:space="preserve">GIÁ TOUR NGƯỜI LỚN từ 9 tuổi trở lên (VNĐ)</w:t>
            </w:r>
            <w:r w:rsidDel="00000000" w:rsidR="00000000" w:rsidRPr="00000000">
              <w:rPr>
                <w:rtl w:val="0"/>
              </w:rPr>
            </w:r>
          </w:p>
        </w:tc>
        <w:tc>
          <w:tcPr>
            <w:tcMar>
              <w:top w:w="0.0" w:type="dxa"/>
              <w:left w:w="115.0" w:type="dxa"/>
              <w:bottom w:w="0.0" w:type="dxa"/>
              <w:right w:w="115.0" w:type="dxa"/>
            </w:tcMar>
            <w:vAlign w:val="center"/>
          </w:tcPr>
          <w:p w:rsidR="00000000" w:rsidDel="00000000" w:rsidP="00000000" w:rsidRDefault="00000000" w:rsidRPr="00000000" w14:paraId="0000000A">
            <w:pPr>
              <w:spacing w:after="0" w:lineRule="auto"/>
              <w:ind w:right="-134"/>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color w:val="002060"/>
                <w:rtl w:val="0"/>
              </w:rPr>
              <w:t xml:space="preserve">GIÁ TOUR TRẺ EM 2- DƯỚI 9 TUỔI  (VNĐ)</w:t>
            </w:r>
            <w:r w:rsidDel="00000000" w:rsidR="00000000" w:rsidRPr="00000000">
              <w:rPr>
                <w:rtl w:val="0"/>
              </w:rPr>
            </w:r>
          </w:p>
        </w:tc>
        <w:tc>
          <w:tcPr>
            <w:vAlign w:val="center"/>
          </w:tcPr>
          <w:p w:rsidR="00000000" w:rsidDel="00000000" w:rsidP="00000000" w:rsidRDefault="00000000" w:rsidRPr="00000000" w14:paraId="0000000B">
            <w:pPr>
              <w:spacing w:after="0" w:lineRule="auto"/>
              <w:ind w:right="-134"/>
              <w:jc w:val="center"/>
              <w:rPr>
                <w:rFonts w:ascii="Palatino Linotype" w:cs="Palatino Linotype" w:eastAsia="Palatino Linotype" w:hAnsi="Palatino Linotype"/>
                <w:b w:val="1"/>
                <w:bCs w:val="1"/>
                <w:color w:val="002060"/>
              </w:rPr>
            </w:pPr>
            <w:r w:rsidDel="00000000" w:rsidR="00000000" w:rsidRPr="00000000">
              <w:rPr>
                <w:rFonts w:ascii="Palatino Linotype" w:cs="Palatino Linotype" w:eastAsia="Palatino Linotype" w:hAnsi="Palatino Linotype"/>
                <w:b w:val="1"/>
                <w:bCs w:val="1"/>
                <w:color w:val="002060"/>
                <w:rtl w:val="0"/>
              </w:rPr>
              <w:t xml:space="preserve">PHỤ THU PHÒNG ĐƠN ( Nếu có)</w:t>
            </w:r>
          </w:p>
        </w:tc>
      </w:tr>
      <w:tr>
        <w:trPr>
          <w:cantSplit w:val="0"/>
          <w:trHeight w:val="550" w:hRule="atLeast"/>
          <w:tblHeader w:val="0"/>
        </w:trPr>
        <w:tc>
          <w:tcPr>
            <w:tcMar>
              <w:top w:w="0.0" w:type="dxa"/>
              <w:left w:w="115.0" w:type="dxa"/>
              <w:bottom w:w="0.0" w:type="dxa"/>
              <w:right w:w="115.0" w:type="dxa"/>
            </w:tcMar>
            <w:vAlign w:val="center"/>
          </w:tcPr>
          <w:p w:rsidR="00000000" w:rsidDel="00000000" w:rsidP="00000000" w:rsidRDefault="00000000" w:rsidRPr="00000000" w14:paraId="0000000C">
            <w:pPr>
              <w:spacing w:after="0" w:lineRule="auto"/>
              <w:ind w:right="-270"/>
              <w:jc w:val="center"/>
              <w:rPr>
                <w:rFonts w:ascii="Palatino Linotype" w:cs="Palatino Linotype" w:eastAsia="Palatino Linotype" w:hAnsi="Palatino Linotype"/>
                <w:b w:val="1"/>
                <w:bCs w:val="1"/>
                <w:color w:val="002060"/>
                <w:sz w:val="28"/>
                <w:szCs w:val="28"/>
              </w:rPr>
            </w:pPr>
            <w:r w:rsidDel="00000000" w:rsidR="00000000" w:rsidRPr="00000000">
              <w:rPr>
                <w:rFonts w:ascii="Palatino Linotype" w:cs="Palatino Linotype" w:eastAsia="Palatino Linotype" w:hAnsi="Palatino Linotype"/>
                <w:b w:val="1"/>
                <w:bCs w:val="1"/>
                <w:color w:val="ee0000"/>
                <w:sz w:val="28"/>
                <w:szCs w:val="28"/>
                <w:rtl w:val="0"/>
              </w:rPr>
              <w:t xml:space="preserve">25/04 </w:t>
            </w:r>
            <w:r w:rsidDel="00000000" w:rsidR="00000000" w:rsidRPr="00000000">
              <w:rPr>
                <w:rFonts w:ascii="Palatino Linotype" w:cs="Palatino Linotype" w:eastAsia="Palatino Linotype" w:hAnsi="Palatino Linotype"/>
                <w:b w:val="1"/>
                <w:bCs w:val="1"/>
                <w:color w:val="002060"/>
                <w:sz w:val="28"/>
                <w:szCs w:val="28"/>
                <w:rtl w:val="0"/>
              </w:rPr>
              <w:t xml:space="preserve">– 05/05</w:t>
            </w:r>
          </w:p>
          <w:p w:rsidR="00000000" w:rsidDel="00000000" w:rsidP="00000000" w:rsidRDefault="00000000" w:rsidRPr="00000000" w14:paraId="0000000D">
            <w:pPr>
              <w:spacing w:after="0" w:lineRule="auto"/>
              <w:ind w:right="-270"/>
              <w:jc w:val="center"/>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color w:val="002060"/>
                <w:sz w:val="28"/>
                <w:szCs w:val="28"/>
                <w:rtl w:val="0"/>
              </w:rPr>
              <w:t xml:space="preserve">(Dịp lễ 30.04)</w:t>
            </w:r>
            <w:r w:rsidDel="00000000" w:rsidR="00000000" w:rsidRPr="00000000">
              <w:rPr>
                <w:rtl w:val="0"/>
              </w:rPr>
            </w:r>
          </w:p>
        </w:tc>
        <w:tc>
          <w:tcPr>
            <w:tcMar>
              <w:top w:w="0.0" w:type="dxa"/>
              <w:left w:w="115.0" w:type="dxa"/>
              <w:bottom w:w="0.0" w:type="dxa"/>
              <w:right w:w="115.0" w:type="dxa"/>
            </w:tcMar>
            <w:vAlign w:val="center"/>
          </w:tcPr>
          <w:p w:rsidR="00000000" w:rsidDel="00000000" w:rsidP="00000000" w:rsidRDefault="00000000" w:rsidRPr="00000000" w14:paraId="0000000E">
            <w:pPr>
              <w:spacing w:after="0" w:lineRule="auto"/>
              <w:ind w:right="-270"/>
              <w:jc w:val="center"/>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color w:val="002060"/>
                <w:sz w:val="28"/>
                <w:szCs w:val="28"/>
                <w:rtl w:val="0"/>
              </w:rPr>
              <w:t xml:space="preserve">98.900.000</w:t>
            </w:r>
            <w:r w:rsidDel="00000000" w:rsidR="00000000" w:rsidRPr="00000000">
              <w:rPr>
                <w:rtl w:val="0"/>
              </w:rPr>
            </w:r>
          </w:p>
        </w:tc>
        <w:tc>
          <w:tcPr>
            <w:tcMar>
              <w:top w:w="0.0" w:type="dxa"/>
              <w:left w:w="115.0" w:type="dxa"/>
              <w:bottom w:w="0.0" w:type="dxa"/>
              <w:right w:w="115.0" w:type="dxa"/>
            </w:tcMar>
            <w:vAlign w:val="center"/>
          </w:tcPr>
          <w:p w:rsidR="00000000" w:rsidDel="00000000" w:rsidP="00000000" w:rsidRDefault="00000000" w:rsidRPr="00000000" w14:paraId="0000000F">
            <w:pPr>
              <w:spacing w:after="0" w:lineRule="auto"/>
              <w:ind w:right="-270"/>
              <w:jc w:val="center"/>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color w:val="002060"/>
                <w:sz w:val="28"/>
                <w:szCs w:val="28"/>
                <w:rtl w:val="0"/>
              </w:rPr>
              <w:t xml:space="preserve">89.000.000</w:t>
            </w:r>
            <w:r w:rsidDel="00000000" w:rsidR="00000000" w:rsidRPr="00000000">
              <w:rPr>
                <w:rtl w:val="0"/>
              </w:rPr>
            </w:r>
          </w:p>
        </w:tc>
        <w:tc>
          <w:tcPr>
            <w:vAlign w:val="center"/>
          </w:tcPr>
          <w:p w:rsidR="00000000" w:rsidDel="00000000" w:rsidP="00000000" w:rsidRDefault="00000000" w:rsidRPr="00000000" w14:paraId="00000010">
            <w:pPr>
              <w:spacing w:after="0" w:lineRule="auto"/>
              <w:ind w:right="-270"/>
              <w:jc w:val="center"/>
              <w:rPr>
                <w:rFonts w:ascii="Palatino Linotype" w:cs="Palatino Linotype" w:eastAsia="Palatino Linotype" w:hAnsi="Palatino Linotype"/>
                <w:color w:val="002060"/>
                <w:sz w:val="28"/>
                <w:szCs w:val="28"/>
              </w:rPr>
            </w:pPr>
            <w:r w:rsidDel="00000000" w:rsidR="00000000" w:rsidRPr="00000000">
              <w:rPr>
                <w:rFonts w:ascii="Palatino Linotype" w:cs="Palatino Linotype" w:eastAsia="Palatino Linotype" w:hAnsi="Palatino Linotype"/>
                <w:b w:val="1"/>
                <w:bCs w:val="1"/>
                <w:color w:val="002060"/>
                <w:sz w:val="28"/>
                <w:szCs w:val="28"/>
                <w:rtl w:val="0"/>
              </w:rPr>
              <w:t xml:space="preserve">16.900.000 VNĐ</w:t>
            </w:r>
            <w:r w:rsidDel="00000000" w:rsidR="00000000" w:rsidRPr="00000000">
              <w:rPr>
                <w:rtl w:val="0"/>
              </w:rPr>
            </w:r>
          </w:p>
        </w:tc>
      </w:tr>
    </w:tbl>
    <w:p w:rsidR="00000000" w:rsidDel="00000000" w:rsidP="00000000" w:rsidRDefault="00000000" w:rsidRPr="00000000" w14:paraId="00000011">
      <w:pPr>
        <w:spacing w:after="0" w:line="360" w:lineRule="auto"/>
        <w:ind w:right="432"/>
        <w:rPr>
          <w:rFonts w:ascii="Cambria" w:cs="Cambria" w:eastAsia="Cambria" w:hAnsi="Cambria"/>
          <w:b w:val="1"/>
          <w:bCs w:val="1"/>
          <w:color w:val="ff0066"/>
          <w:sz w:val="32"/>
          <w:szCs w:val="32"/>
        </w:rPr>
      </w:pPr>
      <w:r w:rsidDel="00000000" w:rsidR="00000000" w:rsidRPr="00000000">
        <w:rPr>
          <w:rtl w:val="0"/>
        </w:rPr>
      </w:r>
    </w:p>
    <w:p w:rsidR="00000000" w:rsidDel="00000000" w:rsidP="00000000" w:rsidRDefault="00000000" w:rsidRPr="00000000" w14:paraId="00000012">
      <w:pPr>
        <w:spacing w:after="0" w:line="240" w:lineRule="auto"/>
        <w:jc w:val="both"/>
        <w:rPr>
          <w:rFonts w:ascii="Palatino Linotype" w:cs="Palatino Linotype" w:eastAsia="Palatino Linotype" w:hAnsi="Palatino Linotype"/>
          <w:b w:val="1"/>
          <w:bCs w:val="1"/>
          <w:color w:val="ff0066"/>
        </w:rPr>
      </w:pPr>
      <w:bookmarkStart w:colFirst="0" w:colLast="0" w:name="_heading=h.aot508qtwmgo" w:id="0"/>
      <w:bookmarkEnd w:id="0"/>
      <w:r w:rsidDel="00000000" w:rsidR="00000000" w:rsidRPr="00000000">
        <w:rPr>
          <w:rFonts w:ascii="Palatino Linotype" w:cs="Palatino Linotype" w:eastAsia="Palatino Linotype" w:hAnsi="Palatino Linotype"/>
          <w:b w:val="1"/>
          <w:bCs w:val="1"/>
          <w:color w:val="ff0066"/>
          <w:u w:val="single"/>
          <w:rtl w:val="0"/>
        </w:rPr>
        <w:t xml:space="preserve">LỊCH TRÌNH TOUR: </w:t>
      </w:r>
      <w:r w:rsidDel="00000000" w:rsidR="00000000" w:rsidRPr="00000000">
        <w:rPr>
          <w:rtl w:val="0"/>
        </w:rPr>
      </w:r>
    </w:p>
    <w:p w:rsidR="00000000" w:rsidDel="00000000" w:rsidP="00000000" w:rsidRDefault="00000000" w:rsidRPr="00000000" w14:paraId="00000013">
      <w:pPr>
        <w:spacing w:after="0" w:line="240" w:lineRule="auto"/>
        <w:jc w:val="both"/>
        <w:rPr>
          <w:rFonts w:ascii="Cambria" w:cs="Cambria" w:eastAsia="Cambria" w:hAnsi="Cambria"/>
          <w:b w:val="1"/>
          <w:bCs w:val="1"/>
          <w:color w:val="0070c0"/>
        </w:rPr>
      </w:pPr>
      <w:r w:rsidDel="00000000" w:rsidR="00000000" w:rsidRPr="00000000">
        <w:rPr>
          <w:rtl w:val="0"/>
        </w:rPr>
      </w:r>
    </w:p>
    <w:tbl>
      <w:tblPr>
        <w:tblStyle w:val="Table2"/>
        <w:tblW w:w="10224.0" w:type="dxa"/>
        <w:jc w:val="left"/>
        <w:tblInd w:w="-5.0" w:type="dxa"/>
        <w:tblBorders>
          <w:top w:color="00b0f0" w:space="0" w:sz="4" w:val="single"/>
          <w:left w:color="00b0f0" w:space="0" w:sz="4" w:val="single"/>
          <w:bottom w:color="00b0f0" w:space="0" w:sz="4" w:val="single"/>
          <w:right w:color="00b0f0" w:space="0" w:sz="4" w:val="single"/>
          <w:insideH w:color="00b0f0" w:space="0" w:sz="4" w:val="single"/>
          <w:insideV w:color="00b0f0" w:space="0" w:sz="4" w:val="single"/>
        </w:tblBorders>
        <w:tblLayout w:type="fixed"/>
        <w:tblLook w:val="0400"/>
      </w:tblPr>
      <w:tblGrid>
        <w:gridCol w:w="851"/>
        <w:gridCol w:w="3544"/>
        <w:gridCol w:w="2551"/>
        <w:gridCol w:w="3278"/>
        <w:tblGridChange w:id="0">
          <w:tblGrid>
            <w:gridCol w:w="851"/>
            <w:gridCol w:w="3544"/>
            <w:gridCol w:w="2551"/>
            <w:gridCol w:w="3278"/>
          </w:tblGrid>
        </w:tblGridChange>
      </w:tblGrid>
      <w:tr>
        <w:trPr>
          <w:cantSplit w:val="0"/>
          <w:tblHeader w:val="0"/>
        </w:trPr>
        <w:tc>
          <w:tcPr/>
          <w:p w:rsidR="00000000" w:rsidDel="00000000" w:rsidP="00000000" w:rsidRDefault="00000000" w:rsidRPr="00000000" w14:paraId="00000014">
            <w:pPr>
              <w:spacing w:after="60" w:before="60" w:line="240" w:lineRule="auto"/>
              <w:ind w:right="-130"/>
              <w:jc w:val="center"/>
              <w:rPr>
                <w:rFonts w:ascii="Palatino Linotype" w:cs="Palatino Linotype" w:eastAsia="Palatino Linotype" w:hAnsi="Palatino Linotype"/>
                <w:b w:val="1"/>
                <w:bCs w:val="1"/>
                <w:color w:val="002060"/>
                <w:sz w:val="22"/>
                <w:szCs w:val="22"/>
              </w:rPr>
            </w:pPr>
            <w:r w:rsidDel="00000000" w:rsidR="00000000" w:rsidRPr="00000000">
              <w:rPr>
                <w:rFonts w:ascii="Palatino Linotype" w:cs="Palatino Linotype" w:eastAsia="Palatino Linotype" w:hAnsi="Palatino Linotype"/>
                <w:b w:val="1"/>
                <w:bCs w:val="1"/>
                <w:color w:val="002060"/>
                <w:sz w:val="20"/>
                <w:szCs w:val="20"/>
                <w:rtl w:val="0"/>
              </w:rPr>
              <w:t xml:space="preserve">NGÀY</w:t>
            </w:r>
            <w:r w:rsidDel="00000000" w:rsidR="00000000" w:rsidRPr="00000000">
              <w:rPr>
                <w:rtl w:val="0"/>
              </w:rPr>
            </w:r>
          </w:p>
        </w:tc>
        <w:tc>
          <w:tcPr/>
          <w:p w:rsidR="00000000" w:rsidDel="00000000" w:rsidP="00000000" w:rsidRDefault="00000000" w:rsidRPr="00000000" w14:paraId="00000015">
            <w:pPr>
              <w:tabs>
                <w:tab w:val="left" w:leader="none" w:pos="851"/>
                <w:tab w:val="center" w:leader="none" w:pos="1729"/>
              </w:tabs>
              <w:spacing w:after="60" w:before="60" w:line="240" w:lineRule="auto"/>
              <w:ind w:right="-130"/>
              <w:rPr>
                <w:rFonts w:ascii="Palatino Linotype" w:cs="Palatino Linotype" w:eastAsia="Palatino Linotype" w:hAnsi="Palatino Linotype"/>
                <w:b w:val="1"/>
                <w:bCs w:val="1"/>
                <w:color w:val="002060"/>
              </w:rPr>
            </w:pPr>
            <w:r w:rsidDel="00000000" w:rsidR="00000000" w:rsidRPr="00000000">
              <w:rPr>
                <w:rFonts w:ascii="Palatino Linotype" w:cs="Palatino Linotype" w:eastAsia="Palatino Linotype" w:hAnsi="Palatino Linotype"/>
                <w:b w:val="1"/>
                <w:bCs w:val="1"/>
                <w:color w:val="002060"/>
                <w:rtl w:val="0"/>
              </w:rPr>
              <w:tab/>
              <w:tab/>
              <w:t xml:space="preserve">ĐIỂM ĐẾN</w:t>
            </w:r>
          </w:p>
          <w:p w:rsidR="00000000" w:rsidDel="00000000" w:rsidP="00000000" w:rsidRDefault="00000000" w:rsidRPr="00000000" w14:paraId="00000016">
            <w:pPr>
              <w:rPr>
                <w:rFonts w:ascii="Palatino Linotype" w:cs="Palatino Linotype" w:eastAsia="Palatino Linotype" w:hAnsi="Palatino Linotype"/>
                <w:sz w:val="22"/>
                <w:szCs w:val="22"/>
              </w:rPr>
            </w:pPr>
            <w:r w:rsidDel="00000000" w:rsidR="00000000" w:rsidRPr="00000000">
              <w:rPr>
                <w:rtl w:val="0"/>
              </w:rPr>
            </w:r>
          </w:p>
        </w:tc>
        <w:tc>
          <w:tcPr/>
          <w:p w:rsidR="00000000" w:rsidDel="00000000" w:rsidP="00000000" w:rsidRDefault="00000000" w:rsidRPr="00000000" w14:paraId="00000017">
            <w:pPr>
              <w:spacing w:after="60" w:before="60" w:line="240" w:lineRule="auto"/>
              <w:ind w:right="-130"/>
              <w:jc w:val="center"/>
              <w:rPr>
                <w:rFonts w:ascii="Palatino Linotype" w:cs="Palatino Linotype" w:eastAsia="Palatino Linotype" w:hAnsi="Palatino Linotype"/>
                <w:b w:val="1"/>
                <w:bCs w:val="1"/>
                <w:color w:val="002060"/>
                <w:sz w:val="22"/>
                <w:szCs w:val="22"/>
              </w:rPr>
            </w:pPr>
            <w:r w:rsidDel="00000000" w:rsidR="00000000" w:rsidRPr="00000000">
              <w:rPr>
                <w:rFonts w:ascii="Palatino Linotype" w:cs="Palatino Linotype" w:eastAsia="Palatino Linotype" w:hAnsi="Palatino Linotype"/>
                <w:b w:val="1"/>
                <w:bCs w:val="1"/>
                <w:color w:val="002060"/>
                <w:rtl w:val="0"/>
              </w:rPr>
              <w:t xml:space="preserve">BỮA ĂN</w:t>
            </w:r>
            <w:r w:rsidDel="00000000" w:rsidR="00000000" w:rsidRPr="00000000">
              <w:rPr>
                <w:rtl w:val="0"/>
              </w:rPr>
            </w:r>
          </w:p>
        </w:tc>
        <w:tc>
          <w:tcPr/>
          <w:p w:rsidR="00000000" w:rsidDel="00000000" w:rsidP="00000000" w:rsidRDefault="00000000" w:rsidRPr="00000000" w14:paraId="00000018">
            <w:pPr>
              <w:spacing w:after="60" w:before="60" w:line="240" w:lineRule="auto"/>
              <w:ind w:right="-130"/>
              <w:jc w:val="center"/>
              <w:rPr>
                <w:rFonts w:ascii="Palatino Linotype" w:cs="Palatino Linotype" w:eastAsia="Palatino Linotype" w:hAnsi="Palatino Linotype"/>
                <w:b w:val="1"/>
                <w:bCs w:val="1"/>
                <w:color w:val="002060"/>
                <w:sz w:val="22"/>
                <w:szCs w:val="22"/>
              </w:rPr>
            </w:pPr>
            <w:r w:rsidDel="00000000" w:rsidR="00000000" w:rsidRPr="00000000">
              <w:rPr>
                <w:rFonts w:ascii="Palatino Linotype" w:cs="Palatino Linotype" w:eastAsia="Palatino Linotype" w:hAnsi="Palatino Linotype"/>
                <w:b w:val="1"/>
                <w:bCs w:val="1"/>
                <w:color w:val="002060"/>
                <w:rtl w:val="0"/>
              </w:rPr>
              <w:t xml:space="preserve">KHÁCH SẠN </w:t>
            </w:r>
            <w:r w:rsidDel="00000000" w:rsidR="00000000" w:rsidRPr="00000000">
              <w:rPr>
                <w:rtl w:val="0"/>
              </w:rPr>
            </w:r>
          </w:p>
        </w:tc>
      </w:tr>
      <w:tr>
        <w:trPr>
          <w:cantSplit w:val="0"/>
          <w:trHeight w:val="295" w:hRule="atLeast"/>
          <w:tblHeader w:val="0"/>
        </w:trPr>
        <w:tc>
          <w:tcPr/>
          <w:p w:rsidR="00000000" w:rsidDel="00000000" w:rsidP="00000000" w:rsidRDefault="00000000" w:rsidRPr="00000000" w14:paraId="00000019">
            <w:pPr>
              <w:spacing w:after="0" w:line="240" w:lineRule="auto"/>
              <w:jc w:val="center"/>
              <w:rPr>
                <w:rFonts w:ascii="Palatino Linotype" w:cs="Palatino Linotype" w:eastAsia="Palatino Linotype" w:hAnsi="Palatino Linotype"/>
                <w:color w:val="002060"/>
                <w:sz w:val="22"/>
                <w:szCs w:val="22"/>
              </w:rPr>
            </w:pPr>
            <w:r w:rsidDel="00000000" w:rsidR="00000000" w:rsidRPr="00000000">
              <w:rPr>
                <w:rFonts w:ascii="Palatino Linotype" w:cs="Palatino Linotype" w:eastAsia="Palatino Linotype" w:hAnsi="Palatino Linotype"/>
                <w:color w:val="002060"/>
                <w:sz w:val="22"/>
                <w:szCs w:val="22"/>
                <w:rtl w:val="0"/>
              </w:rPr>
              <w:t xml:space="preserve">01</w:t>
            </w:r>
          </w:p>
        </w:tc>
        <w:tc>
          <w:tcPr/>
          <w:p w:rsidR="00000000" w:rsidDel="00000000" w:rsidP="00000000" w:rsidRDefault="00000000" w:rsidRPr="00000000" w14:paraId="0000001A">
            <w:pPr>
              <w:spacing w:after="0" w:line="240" w:lineRule="auto"/>
              <w:rPr>
                <w:rFonts w:ascii="Palatino Linotype" w:cs="Palatino Linotype" w:eastAsia="Palatino Linotype" w:hAnsi="Palatino Linotype"/>
                <w:color w:val="002060"/>
                <w:sz w:val="22"/>
                <w:szCs w:val="22"/>
              </w:rPr>
            </w:pPr>
            <w:r w:rsidDel="00000000" w:rsidR="00000000" w:rsidRPr="00000000">
              <w:rPr>
                <w:rFonts w:ascii="Palatino Linotype" w:cs="Palatino Linotype" w:eastAsia="Palatino Linotype" w:hAnsi="Palatino Linotype"/>
                <w:color w:val="002060"/>
                <w:sz w:val="22"/>
                <w:szCs w:val="22"/>
                <w:rtl w:val="0"/>
              </w:rPr>
              <w:t xml:space="preserve">Hà Nội – Athens </w:t>
            </w:r>
          </w:p>
        </w:tc>
        <w:tc>
          <w:tcPr/>
          <w:p w:rsidR="00000000" w:rsidDel="00000000" w:rsidP="00000000" w:rsidRDefault="00000000" w:rsidRPr="00000000" w14:paraId="0000001B">
            <w:pPr>
              <w:spacing w:after="0" w:line="240" w:lineRule="auto"/>
              <w:rPr>
                <w:rFonts w:ascii="Palatino Linotype" w:cs="Palatino Linotype" w:eastAsia="Palatino Linotype" w:hAnsi="Palatino Linotype"/>
                <w:color w:val="002060"/>
                <w:sz w:val="22"/>
                <w:szCs w:val="22"/>
              </w:rPr>
            </w:pPr>
            <w:r w:rsidDel="00000000" w:rsidR="00000000" w:rsidRPr="00000000">
              <w:rPr>
                <w:rFonts w:ascii="Palatino Linotype" w:cs="Palatino Linotype" w:eastAsia="Palatino Linotype" w:hAnsi="Palatino Linotype"/>
                <w:color w:val="002060"/>
                <w:sz w:val="22"/>
                <w:szCs w:val="22"/>
                <w:rtl w:val="0"/>
              </w:rPr>
              <w:t xml:space="preserve">Ăn nghỉ trên máy bay</w:t>
            </w:r>
          </w:p>
        </w:tc>
        <w:tc>
          <w:tcPr/>
          <w:p w:rsidR="00000000" w:rsidDel="00000000" w:rsidP="00000000" w:rsidRDefault="00000000" w:rsidRPr="00000000" w14:paraId="0000001C">
            <w:pPr>
              <w:spacing w:after="0" w:line="240" w:lineRule="auto"/>
              <w:jc w:val="center"/>
              <w:rPr>
                <w:rFonts w:ascii="Palatino Linotype" w:cs="Palatino Linotype" w:eastAsia="Palatino Linotype" w:hAnsi="Palatino Linotype"/>
                <w:color w:val="002060"/>
                <w:sz w:val="22"/>
                <w:szCs w:val="22"/>
              </w:rPr>
            </w:pPr>
            <w:r w:rsidDel="00000000" w:rsidR="00000000" w:rsidRPr="00000000">
              <w:rPr>
                <w:rFonts w:ascii="Palatino Linotype" w:cs="Palatino Linotype" w:eastAsia="Palatino Linotype" w:hAnsi="Palatino Linotype"/>
                <w:color w:val="002060"/>
                <w:sz w:val="22"/>
                <w:szCs w:val="22"/>
                <w:rtl w:val="0"/>
              </w:rPr>
              <w:t xml:space="preserve">Ngủ đêm trên máy bay</w:t>
            </w:r>
          </w:p>
        </w:tc>
      </w:tr>
      <w:tr>
        <w:trPr>
          <w:cantSplit w:val="0"/>
          <w:trHeight w:val="392" w:hRule="atLeast"/>
          <w:tblHeader w:val="0"/>
        </w:trPr>
        <w:tc>
          <w:tcPr/>
          <w:p w:rsidR="00000000" w:rsidDel="00000000" w:rsidP="00000000" w:rsidRDefault="00000000" w:rsidRPr="00000000" w14:paraId="0000001D">
            <w:pPr>
              <w:spacing w:after="0" w:line="240" w:lineRule="auto"/>
              <w:jc w:val="center"/>
              <w:rPr>
                <w:rFonts w:ascii="Palatino Linotype" w:cs="Palatino Linotype" w:eastAsia="Palatino Linotype" w:hAnsi="Palatino Linotype"/>
                <w:color w:val="002060"/>
                <w:sz w:val="22"/>
                <w:szCs w:val="22"/>
              </w:rPr>
            </w:pPr>
            <w:r w:rsidDel="00000000" w:rsidR="00000000" w:rsidRPr="00000000">
              <w:rPr>
                <w:rFonts w:ascii="Palatino Linotype" w:cs="Palatino Linotype" w:eastAsia="Palatino Linotype" w:hAnsi="Palatino Linotype"/>
                <w:color w:val="002060"/>
                <w:sz w:val="22"/>
                <w:szCs w:val="22"/>
                <w:rtl w:val="0"/>
              </w:rPr>
              <w:t xml:space="preserve">02</w:t>
            </w:r>
          </w:p>
        </w:tc>
        <w:tc>
          <w:tcPr/>
          <w:p w:rsidR="00000000" w:rsidDel="00000000" w:rsidP="00000000" w:rsidRDefault="00000000" w:rsidRPr="00000000" w14:paraId="0000001E">
            <w:pPr>
              <w:spacing w:after="0" w:line="240" w:lineRule="auto"/>
              <w:rPr>
                <w:rFonts w:ascii="Palatino Linotype" w:cs="Palatino Linotype" w:eastAsia="Palatino Linotype" w:hAnsi="Palatino Linotype"/>
                <w:color w:val="002060"/>
                <w:sz w:val="22"/>
                <w:szCs w:val="22"/>
              </w:rPr>
            </w:pPr>
            <w:r w:rsidDel="00000000" w:rsidR="00000000" w:rsidRPr="00000000">
              <w:rPr>
                <w:rFonts w:ascii="Palatino Linotype" w:cs="Palatino Linotype" w:eastAsia="Palatino Linotype" w:hAnsi="Palatino Linotype"/>
                <w:color w:val="002060"/>
                <w:sz w:val="22"/>
                <w:szCs w:val="22"/>
                <w:rtl w:val="0"/>
              </w:rPr>
              <w:t xml:space="preserve">Athens City Tour</w:t>
            </w:r>
          </w:p>
        </w:tc>
        <w:tc>
          <w:tcPr/>
          <w:p w:rsidR="00000000" w:rsidDel="00000000" w:rsidP="00000000" w:rsidRDefault="00000000" w:rsidRPr="00000000" w14:paraId="0000001F">
            <w:pPr>
              <w:spacing w:after="0" w:line="240" w:lineRule="auto"/>
              <w:rPr>
                <w:rFonts w:ascii="Palatino Linotype" w:cs="Palatino Linotype" w:eastAsia="Palatino Linotype" w:hAnsi="Palatino Linotype"/>
                <w:color w:val="002060"/>
                <w:sz w:val="22"/>
                <w:szCs w:val="22"/>
              </w:rPr>
            </w:pPr>
            <w:r w:rsidDel="00000000" w:rsidR="00000000" w:rsidRPr="00000000">
              <w:rPr>
                <w:rFonts w:ascii="Palatino Linotype" w:cs="Palatino Linotype" w:eastAsia="Palatino Linotype" w:hAnsi="Palatino Linotype"/>
                <w:color w:val="002060"/>
                <w:sz w:val="22"/>
                <w:szCs w:val="22"/>
                <w:rtl w:val="0"/>
              </w:rPr>
              <w:t xml:space="preserve">Ăn trưa, tối</w:t>
            </w:r>
          </w:p>
        </w:tc>
        <w:tc>
          <w:tcPr/>
          <w:p w:rsidR="00000000" w:rsidDel="00000000" w:rsidP="00000000" w:rsidRDefault="00000000" w:rsidRPr="00000000" w14:paraId="00000020">
            <w:pPr>
              <w:spacing w:after="0" w:line="240" w:lineRule="auto"/>
              <w:jc w:val="center"/>
              <w:rPr>
                <w:rFonts w:ascii="Palatino Linotype" w:cs="Palatino Linotype" w:eastAsia="Palatino Linotype" w:hAnsi="Palatino Linotype"/>
                <w:color w:val="002060"/>
                <w:sz w:val="22"/>
                <w:szCs w:val="22"/>
              </w:rPr>
            </w:pPr>
            <w:r w:rsidDel="00000000" w:rsidR="00000000" w:rsidRPr="00000000">
              <w:rPr>
                <w:rFonts w:ascii="Palatino Linotype" w:cs="Palatino Linotype" w:eastAsia="Palatino Linotype" w:hAnsi="Palatino Linotype"/>
                <w:color w:val="002060"/>
                <w:sz w:val="22"/>
                <w:szCs w:val="22"/>
                <w:rtl w:val="0"/>
              </w:rPr>
              <w:t xml:space="preserve">Ngủ đêm tại khách sạn</w:t>
            </w:r>
          </w:p>
        </w:tc>
      </w:tr>
      <w:tr>
        <w:trPr>
          <w:cantSplit w:val="0"/>
          <w:trHeight w:val="400" w:hRule="atLeast"/>
          <w:tblHeader w:val="0"/>
        </w:trPr>
        <w:tc>
          <w:tcPr/>
          <w:p w:rsidR="00000000" w:rsidDel="00000000" w:rsidP="00000000" w:rsidRDefault="00000000" w:rsidRPr="00000000" w14:paraId="00000021">
            <w:pPr>
              <w:spacing w:after="0" w:line="240" w:lineRule="auto"/>
              <w:jc w:val="center"/>
              <w:rPr>
                <w:rFonts w:ascii="Palatino Linotype" w:cs="Palatino Linotype" w:eastAsia="Palatino Linotype" w:hAnsi="Palatino Linotype"/>
                <w:color w:val="002060"/>
                <w:sz w:val="22"/>
                <w:szCs w:val="22"/>
              </w:rPr>
            </w:pPr>
            <w:r w:rsidDel="00000000" w:rsidR="00000000" w:rsidRPr="00000000">
              <w:rPr>
                <w:rFonts w:ascii="Palatino Linotype" w:cs="Palatino Linotype" w:eastAsia="Palatino Linotype" w:hAnsi="Palatino Linotype"/>
                <w:color w:val="002060"/>
                <w:sz w:val="22"/>
                <w:szCs w:val="22"/>
                <w:rtl w:val="0"/>
              </w:rPr>
              <w:t xml:space="preserve">03</w:t>
            </w:r>
          </w:p>
        </w:tc>
        <w:tc>
          <w:tcPr/>
          <w:p w:rsidR="00000000" w:rsidDel="00000000" w:rsidP="00000000" w:rsidRDefault="00000000" w:rsidRPr="00000000" w14:paraId="00000022">
            <w:pPr>
              <w:spacing w:after="0" w:line="240" w:lineRule="auto"/>
              <w:rPr>
                <w:rFonts w:ascii="Palatino Linotype" w:cs="Palatino Linotype" w:eastAsia="Palatino Linotype" w:hAnsi="Palatino Linotype"/>
                <w:color w:val="002060"/>
                <w:sz w:val="22"/>
                <w:szCs w:val="22"/>
              </w:rPr>
            </w:pPr>
            <w:r w:rsidDel="00000000" w:rsidR="00000000" w:rsidRPr="00000000">
              <w:rPr>
                <w:rFonts w:ascii="Palatino Linotype" w:cs="Palatino Linotype" w:eastAsia="Palatino Linotype" w:hAnsi="Palatino Linotype"/>
                <w:color w:val="002060"/>
                <w:sz w:val="22"/>
                <w:szCs w:val="22"/>
                <w:rtl w:val="0"/>
              </w:rPr>
              <w:t xml:space="preserve">Athens – Đi phà - SANTORINI</w:t>
            </w:r>
          </w:p>
        </w:tc>
        <w:tc>
          <w:tcPr/>
          <w:p w:rsidR="00000000" w:rsidDel="00000000" w:rsidP="00000000" w:rsidRDefault="00000000" w:rsidRPr="00000000" w14:paraId="00000023">
            <w:pPr>
              <w:spacing w:after="0" w:line="240" w:lineRule="auto"/>
              <w:rPr>
                <w:rFonts w:ascii="Palatino Linotype" w:cs="Palatino Linotype" w:eastAsia="Palatino Linotype" w:hAnsi="Palatino Linotype"/>
                <w:color w:val="002060"/>
                <w:sz w:val="22"/>
                <w:szCs w:val="22"/>
              </w:rPr>
            </w:pPr>
            <w:r w:rsidDel="00000000" w:rsidR="00000000" w:rsidRPr="00000000">
              <w:rPr>
                <w:rFonts w:ascii="Palatino Linotype" w:cs="Palatino Linotype" w:eastAsia="Palatino Linotype" w:hAnsi="Palatino Linotype"/>
                <w:color w:val="002060"/>
                <w:sz w:val="22"/>
                <w:szCs w:val="22"/>
                <w:rtl w:val="0"/>
              </w:rPr>
              <w:t xml:space="preserve">Ăn sáng, trưa, tối</w:t>
            </w:r>
          </w:p>
        </w:tc>
        <w:tc>
          <w:tcPr/>
          <w:p w:rsidR="00000000" w:rsidDel="00000000" w:rsidP="00000000" w:rsidRDefault="00000000" w:rsidRPr="00000000" w14:paraId="00000024">
            <w:pPr>
              <w:spacing w:after="0" w:line="240" w:lineRule="auto"/>
              <w:jc w:val="center"/>
              <w:rPr>
                <w:rFonts w:ascii="Palatino Linotype" w:cs="Palatino Linotype" w:eastAsia="Palatino Linotype" w:hAnsi="Palatino Linotype"/>
                <w:color w:val="002060"/>
                <w:sz w:val="22"/>
                <w:szCs w:val="22"/>
              </w:rPr>
            </w:pPr>
            <w:r w:rsidDel="00000000" w:rsidR="00000000" w:rsidRPr="00000000">
              <w:rPr>
                <w:rFonts w:ascii="Palatino Linotype" w:cs="Palatino Linotype" w:eastAsia="Palatino Linotype" w:hAnsi="Palatino Linotype"/>
                <w:color w:val="002060"/>
                <w:sz w:val="22"/>
                <w:szCs w:val="22"/>
                <w:rtl w:val="0"/>
              </w:rPr>
              <w:t xml:space="preserve">Ngủ đêm tại khách sạn</w:t>
            </w:r>
          </w:p>
        </w:tc>
      </w:tr>
      <w:tr>
        <w:trPr>
          <w:cantSplit w:val="0"/>
          <w:tblHeader w:val="0"/>
        </w:trPr>
        <w:tc>
          <w:tcPr/>
          <w:p w:rsidR="00000000" w:rsidDel="00000000" w:rsidP="00000000" w:rsidRDefault="00000000" w:rsidRPr="00000000" w14:paraId="00000025">
            <w:pPr>
              <w:spacing w:after="0" w:line="240" w:lineRule="auto"/>
              <w:jc w:val="center"/>
              <w:rPr>
                <w:rFonts w:ascii="Palatino Linotype" w:cs="Palatino Linotype" w:eastAsia="Palatino Linotype" w:hAnsi="Palatino Linotype"/>
                <w:color w:val="002060"/>
                <w:sz w:val="22"/>
                <w:szCs w:val="22"/>
              </w:rPr>
            </w:pPr>
            <w:r w:rsidDel="00000000" w:rsidR="00000000" w:rsidRPr="00000000">
              <w:rPr>
                <w:rFonts w:ascii="Palatino Linotype" w:cs="Palatino Linotype" w:eastAsia="Palatino Linotype" w:hAnsi="Palatino Linotype"/>
                <w:color w:val="002060"/>
                <w:sz w:val="22"/>
                <w:szCs w:val="22"/>
                <w:rtl w:val="0"/>
              </w:rPr>
              <w:t xml:space="preserve">04</w:t>
            </w:r>
          </w:p>
        </w:tc>
        <w:tc>
          <w:tcPr/>
          <w:p w:rsidR="00000000" w:rsidDel="00000000" w:rsidP="00000000" w:rsidRDefault="00000000" w:rsidRPr="00000000" w14:paraId="00000026">
            <w:pPr>
              <w:spacing w:after="0" w:line="240" w:lineRule="auto"/>
              <w:rPr>
                <w:rFonts w:ascii="Palatino Linotype" w:cs="Palatino Linotype" w:eastAsia="Palatino Linotype" w:hAnsi="Palatino Linotype"/>
                <w:color w:val="002060"/>
                <w:sz w:val="22"/>
                <w:szCs w:val="22"/>
              </w:rPr>
            </w:pPr>
            <w:r w:rsidDel="00000000" w:rsidR="00000000" w:rsidRPr="00000000">
              <w:rPr>
                <w:rFonts w:ascii="Palatino Linotype" w:cs="Palatino Linotype" w:eastAsia="Palatino Linotype" w:hAnsi="Palatino Linotype"/>
                <w:color w:val="002060"/>
                <w:sz w:val="22"/>
                <w:szCs w:val="22"/>
                <w:rtl w:val="0"/>
              </w:rPr>
              <w:t xml:space="preserve">SANTORINI – làng OIA – Sân bay -  Athens</w:t>
            </w:r>
          </w:p>
        </w:tc>
        <w:tc>
          <w:tcPr/>
          <w:p w:rsidR="00000000" w:rsidDel="00000000" w:rsidP="00000000" w:rsidRDefault="00000000" w:rsidRPr="00000000" w14:paraId="00000027">
            <w:pPr>
              <w:spacing w:after="0" w:line="240" w:lineRule="auto"/>
              <w:rPr>
                <w:rFonts w:ascii="Palatino Linotype" w:cs="Palatino Linotype" w:eastAsia="Palatino Linotype" w:hAnsi="Palatino Linotype"/>
                <w:color w:val="002060"/>
                <w:sz w:val="22"/>
                <w:szCs w:val="22"/>
              </w:rPr>
            </w:pPr>
            <w:r w:rsidDel="00000000" w:rsidR="00000000" w:rsidRPr="00000000">
              <w:rPr>
                <w:rFonts w:ascii="Palatino Linotype" w:cs="Palatino Linotype" w:eastAsia="Palatino Linotype" w:hAnsi="Palatino Linotype"/>
                <w:color w:val="002060"/>
                <w:sz w:val="22"/>
                <w:szCs w:val="22"/>
                <w:rtl w:val="0"/>
              </w:rPr>
              <w:t xml:space="preserve">Ăn sáng, trưa, tối</w:t>
            </w:r>
          </w:p>
        </w:tc>
        <w:tc>
          <w:tcPr/>
          <w:p w:rsidR="00000000" w:rsidDel="00000000" w:rsidP="00000000" w:rsidRDefault="00000000" w:rsidRPr="00000000" w14:paraId="00000028">
            <w:pPr>
              <w:spacing w:after="0" w:line="240" w:lineRule="auto"/>
              <w:jc w:val="center"/>
              <w:rPr>
                <w:rFonts w:ascii="Palatino Linotype" w:cs="Palatino Linotype" w:eastAsia="Palatino Linotype" w:hAnsi="Palatino Linotype"/>
                <w:color w:val="002060"/>
                <w:sz w:val="22"/>
                <w:szCs w:val="22"/>
              </w:rPr>
            </w:pPr>
            <w:r w:rsidDel="00000000" w:rsidR="00000000" w:rsidRPr="00000000">
              <w:rPr>
                <w:rFonts w:ascii="Palatino Linotype" w:cs="Palatino Linotype" w:eastAsia="Palatino Linotype" w:hAnsi="Palatino Linotype"/>
                <w:color w:val="002060"/>
                <w:sz w:val="22"/>
                <w:szCs w:val="22"/>
                <w:rtl w:val="0"/>
              </w:rPr>
              <w:t xml:space="preserve">Ngủ đêm tại khách sạn</w:t>
            </w:r>
          </w:p>
        </w:tc>
      </w:tr>
      <w:tr>
        <w:trPr>
          <w:cantSplit w:val="0"/>
          <w:tblHeader w:val="0"/>
        </w:trPr>
        <w:tc>
          <w:tcPr/>
          <w:p w:rsidR="00000000" w:rsidDel="00000000" w:rsidP="00000000" w:rsidRDefault="00000000" w:rsidRPr="00000000" w14:paraId="00000029">
            <w:pPr>
              <w:spacing w:after="0" w:line="240" w:lineRule="auto"/>
              <w:jc w:val="center"/>
              <w:rPr>
                <w:rFonts w:ascii="Palatino Linotype" w:cs="Palatino Linotype" w:eastAsia="Palatino Linotype" w:hAnsi="Palatino Linotype"/>
                <w:color w:val="002060"/>
                <w:sz w:val="22"/>
                <w:szCs w:val="22"/>
              </w:rPr>
            </w:pPr>
            <w:r w:rsidDel="00000000" w:rsidR="00000000" w:rsidRPr="00000000">
              <w:rPr>
                <w:rFonts w:ascii="Palatino Linotype" w:cs="Palatino Linotype" w:eastAsia="Palatino Linotype" w:hAnsi="Palatino Linotype"/>
                <w:color w:val="002060"/>
                <w:sz w:val="22"/>
                <w:szCs w:val="22"/>
                <w:rtl w:val="0"/>
              </w:rPr>
              <w:t xml:space="preserve">05</w:t>
            </w:r>
          </w:p>
        </w:tc>
        <w:tc>
          <w:tcPr/>
          <w:p w:rsidR="00000000" w:rsidDel="00000000" w:rsidP="00000000" w:rsidRDefault="00000000" w:rsidRPr="00000000" w14:paraId="0000002A">
            <w:pPr>
              <w:spacing w:after="0" w:line="240" w:lineRule="auto"/>
              <w:rPr>
                <w:rFonts w:ascii="Palatino Linotype" w:cs="Palatino Linotype" w:eastAsia="Palatino Linotype" w:hAnsi="Palatino Linotype"/>
                <w:color w:val="002060"/>
                <w:sz w:val="22"/>
                <w:szCs w:val="22"/>
              </w:rPr>
            </w:pPr>
            <w:r w:rsidDel="00000000" w:rsidR="00000000" w:rsidRPr="00000000">
              <w:rPr>
                <w:rFonts w:ascii="Palatino Linotype" w:cs="Palatino Linotype" w:eastAsia="Palatino Linotype" w:hAnsi="Palatino Linotype"/>
                <w:color w:val="002060"/>
                <w:sz w:val="22"/>
                <w:szCs w:val="22"/>
                <w:rtl w:val="0"/>
              </w:rPr>
              <w:t xml:space="preserve">Athens – Sân bay - Istanbul - Canakkale</w:t>
            </w:r>
          </w:p>
        </w:tc>
        <w:tc>
          <w:tcPr/>
          <w:p w:rsidR="00000000" w:rsidDel="00000000" w:rsidP="00000000" w:rsidRDefault="00000000" w:rsidRPr="00000000" w14:paraId="0000002B">
            <w:pPr>
              <w:spacing w:after="0" w:line="240" w:lineRule="auto"/>
              <w:rPr>
                <w:rFonts w:ascii="Palatino Linotype" w:cs="Palatino Linotype" w:eastAsia="Palatino Linotype" w:hAnsi="Palatino Linotype"/>
                <w:color w:val="002060"/>
                <w:sz w:val="22"/>
                <w:szCs w:val="22"/>
              </w:rPr>
            </w:pPr>
            <w:r w:rsidDel="00000000" w:rsidR="00000000" w:rsidRPr="00000000">
              <w:rPr>
                <w:rFonts w:ascii="Palatino Linotype" w:cs="Palatino Linotype" w:eastAsia="Palatino Linotype" w:hAnsi="Palatino Linotype"/>
                <w:color w:val="002060"/>
                <w:sz w:val="22"/>
                <w:szCs w:val="22"/>
                <w:rtl w:val="0"/>
              </w:rPr>
              <w:t xml:space="preserve">Ăn sáng, trưa, tối</w:t>
            </w:r>
          </w:p>
        </w:tc>
        <w:tc>
          <w:tcPr/>
          <w:p w:rsidR="00000000" w:rsidDel="00000000" w:rsidP="00000000" w:rsidRDefault="00000000" w:rsidRPr="00000000" w14:paraId="0000002C">
            <w:pPr>
              <w:spacing w:after="0" w:line="240" w:lineRule="auto"/>
              <w:jc w:val="center"/>
              <w:rPr>
                <w:rFonts w:ascii="Palatino Linotype" w:cs="Palatino Linotype" w:eastAsia="Palatino Linotype" w:hAnsi="Palatino Linotype"/>
                <w:color w:val="002060"/>
                <w:sz w:val="22"/>
                <w:szCs w:val="22"/>
              </w:rPr>
            </w:pPr>
            <w:r w:rsidDel="00000000" w:rsidR="00000000" w:rsidRPr="00000000">
              <w:rPr>
                <w:rFonts w:ascii="Palatino Linotype" w:cs="Palatino Linotype" w:eastAsia="Palatino Linotype" w:hAnsi="Palatino Linotype"/>
                <w:color w:val="002060"/>
                <w:sz w:val="22"/>
                <w:szCs w:val="22"/>
                <w:rtl w:val="0"/>
              </w:rPr>
              <w:t xml:space="preserve">Ngủ đêm tại khách sạn</w:t>
            </w:r>
          </w:p>
        </w:tc>
      </w:tr>
      <w:tr>
        <w:trPr>
          <w:cantSplit w:val="0"/>
          <w:tblHeader w:val="0"/>
        </w:trPr>
        <w:tc>
          <w:tcPr/>
          <w:p w:rsidR="00000000" w:rsidDel="00000000" w:rsidP="00000000" w:rsidRDefault="00000000" w:rsidRPr="00000000" w14:paraId="0000002D">
            <w:pPr>
              <w:spacing w:after="0" w:line="240" w:lineRule="auto"/>
              <w:jc w:val="center"/>
              <w:rPr>
                <w:rFonts w:ascii="Palatino Linotype" w:cs="Palatino Linotype" w:eastAsia="Palatino Linotype" w:hAnsi="Palatino Linotype"/>
                <w:color w:val="002060"/>
                <w:sz w:val="22"/>
                <w:szCs w:val="22"/>
              </w:rPr>
            </w:pPr>
            <w:r w:rsidDel="00000000" w:rsidR="00000000" w:rsidRPr="00000000">
              <w:rPr>
                <w:rFonts w:ascii="Palatino Linotype" w:cs="Palatino Linotype" w:eastAsia="Palatino Linotype" w:hAnsi="Palatino Linotype"/>
                <w:color w:val="002060"/>
                <w:sz w:val="22"/>
                <w:szCs w:val="22"/>
                <w:rtl w:val="0"/>
              </w:rPr>
              <w:t xml:space="preserve">06</w:t>
            </w:r>
          </w:p>
        </w:tc>
        <w:tc>
          <w:tcPr/>
          <w:p w:rsidR="00000000" w:rsidDel="00000000" w:rsidP="00000000" w:rsidRDefault="00000000" w:rsidRPr="00000000" w14:paraId="0000002E">
            <w:pPr>
              <w:spacing w:after="0" w:line="240" w:lineRule="auto"/>
              <w:rPr>
                <w:rFonts w:ascii="Palatino Linotype" w:cs="Palatino Linotype" w:eastAsia="Palatino Linotype" w:hAnsi="Palatino Linotype"/>
                <w:color w:val="002060"/>
                <w:sz w:val="22"/>
                <w:szCs w:val="22"/>
              </w:rPr>
            </w:pPr>
            <w:r w:rsidDel="00000000" w:rsidR="00000000" w:rsidRPr="00000000">
              <w:rPr>
                <w:rFonts w:ascii="Palatino Linotype" w:cs="Palatino Linotype" w:eastAsia="Palatino Linotype" w:hAnsi="Palatino Linotype"/>
                <w:color w:val="002060"/>
                <w:sz w:val="22"/>
                <w:szCs w:val="22"/>
                <w:rtl w:val="0"/>
              </w:rPr>
              <w:t xml:space="preserve">Canakkale – Thành Troy - Izmir</w:t>
            </w:r>
          </w:p>
        </w:tc>
        <w:tc>
          <w:tcPr/>
          <w:p w:rsidR="00000000" w:rsidDel="00000000" w:rsidP="00000000" w:rsidRDefault="00000000" w:rsidRPr="00000000" w14:paraId="0000002F">
            <w:pPr>
              <w:spacing w:after="0" w:line="240" w:lineRule="auto"/>
              <w:rPr>
                <w:rFonts w:ascii="Palatino Linotype" w:cs="Palatino Linotype" w:eastAsia="Palatino Linotype" w:hAnsi="Palatino Linotype"/>
                <w:color w:val="002060"/>
                <w:sz w:val="22"/>
                <w:szCs w:val="22"/>
              </w:rPr>
            </w:pPr>
            <w:r w:rsidDel="00000000" w:rsidR="00000000" w:rsidRPr="00000000">
              <w:rPr>
                <w:rFonts w:ascii="Palatino Linotype" w:cs="Palatino Linotype" w:eastAsia="Palatino Linotype" w:hAnsi="Palatino Linotype"/>
                <w:color w:val="002060"/>
                <w:sz w:val="22"/>
                <w:szCs w:val="22"/>
                <w:rtl w:val="0"/>
              </w:rPr>
              <w:t xml:space="preserve">Ăn sáng, trưa, tối</w:t>
            </w:r>
          </w:p>
        </w:tc>
        <w:tc>
          <w:tcPr/>
          <w:p w:rsidR="00000000" w:rsidDel="00000000" w:rsidP="00000000" w:rsidRDefault="00000000" w:rsidRPr="00000000" w14:paraId="00000030">
            <w:pPr>
              <w:spacing w:after="0" w:line="240" w:lineRule="auto"/>
              <w:jc w:val="center"/>
              <w:rPr>
                <w:rFonts w:ascii="Palatino Linotype" w:cs="Palatino Linotype" w:eastAsia="Palatino Linotype" w:hAnsi="Palatino Linotype"/>
                <w:color w:val="002060"/>
                <w:sz w:val="22"/>
                <w:szCs w:val="22"/>
              </w:rPr>
            </w:pPr>
            <w:r w:rsidDel="00000000" w:rsidR="00000000" w:rsidRPr="00000000">
              <w:rPr>
                <w:rFonts w:ascii="Palatino Linotype" w:cs="Palatino Linotype" w:eastAsia="Palatino Linotype" w:hAnsi="Palatino Linotype"/>
                <w:color w:val="002060"/>
                <w:sz w:val="22"/>
                <w:szCs w:val="22"/>
                <w:rtl w:val="0"/>
              </w:rPr>
              <w:t xml:space="preserve">Ngủ đêm tại khách sạn</w:t>
            </w:r>
          </w:p>
        </w:tc>
      </w:tr>
      <w:tr>
        <w:trPr>
          <w:cantSplit w:val="0"/>
          <w:trHeight w:val="60" w:hRule="atLeast"/>
          <w:tblHeader w:val="0"/>
        </w:trPr>
        <w:tc>
          <w:tcPr/>
          <w:p w:rsidR="00000000" w:rsidDel="00000000" w:rsidP="00000000" w:rsidRDefault="00000000" w:rsidRPr="00000000" w14:paraId="00000031">
            <w:pPr>
              <w:spacing w:after="0" w:line="240" w:lineRule="auto"/>
              <w:jc w:val="center"/>
              <w:rPr>
                <w:rFonts w:ascii="Palatino Linotype" w:cs="Palatino Linotype" w:eastAsia="Palatino Linotype" w:hAnsi="Palatino Linotype"/>
                <w:color w:val="002060"/>
                <w:sz w:val="22"/>
                <w:szCs w:val="22"/>
              </w:rPr>
            </w:pPr>
            <w:r w:rsidDel="00000000" w:rsidR="00000000" w:rsidRPr="00000000">
              <w:rPr>
                <w:rFonts w:ascii="Palatino Linotype" w:cs="Palatino Linotype" w:eastAsia="Palatino Linotype" w:hAnsi="Palatino Linotype"/>
                <w:color w:val="002060"/>
                <w:sz w:val="22"/>
                <w:szCs w:val="22"/>
                <w:rtl w:val="0"/>
              </w:rPr>
              <w:t xml:space="preserve">07</w:t>
            </w:r>
          </w:p>
        </w:tc>
        <w:tc>
          <w:tcPr/>
          <w:p w:rsidR="00000000" w:rsidDel="00000000" w:rsidP="00000000" w:rsidRDefault="00000000" w:rsidRPr="00000000" w14:paraId="00000032">
            <w:pPr>
              <w:spacing w:after="0" w:line="240" w:lineRule="auto"/>
              <w:rPr>
                <w:rFonts w:ascii="Palatino Linotype" w:cs="Palatino Linotype" w:eastAsia="Palatino Linotype" w:hAnsi="Palatino Linotype"/>
                <w:color w:val="002060"/>
                <w:sz w:val="22"/>
                <w:szCs w:val="22"/>
              </w:rPr>
            </w:pPr>
            <w:r w:rsidDel="00000000" w:rsidR="00000000" w:rsidRPr="00000000">
              <w:rPr>
                <w:rFonts w:ascii="Palatino Linotype" w:cs="Palatino Linotype" w:eastAsia="Palatino Linotype" w:hAnsi="Palatino Linotype"/>
                <w:color w:val="002060"/>
                <w:sz w:val="22"/>
                <w:szCs w:val="22"/>
                <w:rtl w:val="0"/>
              </w:rPr>
              <w:t xml:space="preserve">Izmir - Pamukkale</w:t>
            </w:r>
          </w:p>
        </w:tc>
        <w:tc>
          <w:tcPr/>
          <w:p w:rsidR="00000000" w:rsidDel="00000000" w:rsidP="00000000" w:rsidRDefault="00000000" w:rsidRPr="00000000" w14:paraId="00000033">
            <w:pPr>
              <w:spacing w:after="0" w:line="240" w:lineRule="auto"/>
              <w:rPr>
                <w:rFonts w:ascii="Palatino Linotype" w:cs="Palatino Linotype" w:eastAsia="Palatino Linotype" w:hAnsi="Palatino Linotype"/>
                <w:color w:val="002060"/>
                <w:sz w:val="22"/>
                <w:szCs w:val="22"/>
              </w:rPr>
            </w:pPr>
            <w:r w:rsidDel="00000000" w:rsidR="00000000" w:rsidRPr="00000000">
              <w:rPr>
                <w:rFonts w:ascii="Palatino Linotype" w:cs="Palatino Linotype" w:eastAsia="Palatino Linotype" w:hAnsi="Palatino Linotype"/>
                <w:color w:val="002060"/>
                <w:sz w:val="22"/>
                <w:szCs w:val="22"/>
                <w:rtl w:val="0"/>
              </w:rPr>
              <w:t xml:space="preserve">Ăn sáng, trưa, tối</w:t>
            </w:r>
          </w:p>
        </w:tc>
        <w:tc>
          <w:tcPr/>
          <w:p w:rsidR="00000000" w:rsidDel="00000000" w:rsidP="00000000" w:rsidRDefault="00000000" w:rsidRPr="00000000" w14:paraId="00000034">
            <w:pPr>
              <w:spacing w:after="0" w:line="240" w:lineRule="auto"/>
              <w:jc w:val="center"/>
              <w:rPr>
                <w:rFonts w:ascii="Palatino Linotype" w:cs="Palatino Linotype" w:eastAsia="Palatino Linotype" w:hAnsi="Palatino Linotype"/>
                <w:color w:val="002060"/>
                <w:sz w:val="22"/>
                <w:szCs w:val="22"/>
              </w:rPr>
            </w:pPr>
            <w:r w:rsidDel="00000000" w:rsidR="00000000" w:rsidRPr="00000000">
              <w:rPr>
                <w:rFonts w:ascii="Palatino Linotype" w:cs="Palatino Linotype" w:eastAsia="Palatino Linotype" w:hAnsi="Palatino Linotype"/>
                <w:color w:val="002060"/>
                <w:sz w:val="22"/>
                <w:szCs w:val="22"/>
                <w:rtl w:val="0"/>
              </w:rPr>
              <w:t xml:space="preserve">Ngủ đêm tại khách sạn</w:t>
            </w:r>
          </w:p>
        </w:tc>
      </w:tr>
      <w:tr>
        <w:trPr>
          <w:cantSplit w:val="0"/>
          <w:trHeight w:val="348" w:hRule="atLeast"/>
          <w:tblHeader w:val="0"/>
        </w:trPr>
        <w:tc>
          <w:tcPr/>
          <w:p w:rsidR="00000000" w:rsidDel="00000000" w:rsidP="00000000" w:rsidRDefault="00000000" w:rsidRPr="00000000" w14:paraId="00000035">
            <w:pPr>
              <w:spacing w:after="0" w:line="240" w:lineRule="auto"/>
              <w:jc w:val="center"/>
              <w:rPr>
                <w:rFonts w:ascii="Palatino Linotype" w:cs="Palatino Linotype" w:eastAsia="Palatino Linotype" w:hAnsi="Palatino Linotype"/>
                <w:color w:val="002060"/>
                <w:sz w:val="22"/>
                <w:szCs w:val="22"/>
              </w:rPr>
            </w:pPr>
            <w:r w:rsidDel="00000000" w:rsidR="00000000" w:rsidRPr="00000000">
              <w:rPr>
                <w:rFonts w:ascii="Palatino Linotype" w:cs="Palatino Linotype" w:eastAsia="Palatino Linotype" w:hAnsi="Palatino Linotype"/>
                <w:color w:val="002060"/>
                <w:sz w:val="22"/>
                <w:szCs w:val="22"/>
                <w:rtl w:val="0"/>
              </w:rPr>
              <w:t xml:space="preserve">08</w:t>
            </w:r>
          </w:p>
        </w:tc>
        <w:tc>
          <w:tcPr/>
          <w:p w:rsidR="00000000" w:rsidDel="00000000" w:rsidP="00000000" w:rsidRDefault="00000000" w:rsidRPr="00000000" w14:paraId="00000036">
            <w:pPr>
              <w:spacing w:after="0" w:line="240" w:lineRule="auto"/>
              <w:rPr>
                <w:rFonts w:ascii="Palatino Linotype" w:cs="Palatino Linotype" w:eastAsia="Palatino Linotype" w:hAnsi="Palatino Linotype"/>
                <w:color w:val="002060"/>
                <w:sz w:val="22"/>
                <w:szCs w:val="22"/>
              </w:rPr>
            </w:pPr>
            <w:r w:rsidDel="00000000" w:rsidR="00000000" w:rsidRPr="00000000">
              <w:rPr>
                <w:rFonts w:ascii="Palatino Linotype" w:cs="Palatino Linotype" w:eastAsia="Palatino Linotype" w:hAnsi="Palatino Linotype"/>
                <w:color w:val="002060"/>
                <w:sz w:val="22"/>
                <w:szCs w:val="22"/>
                <w:rtl w:val="0"/>
              </w:rPr>
              <w:t xml:space="preserve">Pamukkale  - Cappadocia</w:t>
            </w:r>
          </w:p>
        </w:tc>
        <w:tc>
          <w:tcPr/>
          <w:p w:rsidR="00000000" w:rsidDel="00000000" w:rsidP="00000000" w:rsidRDefault="00000000" w:rsidRPr="00000000" w14:paraId="00000037">
            <w:pPr>
              <w:spacing w:after="0" w:line="240" w:lineRule="auto"/>
              <w:rPr>
                <w:rFonts w:ascii="Palatino Linotype" w:cs="Palatino Linotype" w:eastAsia="Palatino Linotype" w:hAnsi="Palatino Linotype"/>
                <w:color w:val="002060"/>
                <w:sz w:val="22"/>
                <w:szCs w:val="22"/>
              </w:rPr>
            </w:pPr>
            <w:r w:rsidDel="00000000" w:rsidR="00000000" w:rsidRPr="00000000">
              <w:rPr>
                <w:rFonts w:ascii="Palatino Linotype" w:cs="Palatino Linotype" w:eastAsia="Palatino Linotype" w:hAnsi="Palatino Linotype"/>
                <w:color w:val="002060"/>
                <w:sz w:val="22"/>
                <w:szCs w:val="22"/>
                <w:rtl w:val="0"/>
              </w:rPr>
              <w:t xml:space="preserve">Ăn sáng, trưa, tối</w:t>
            </w:r>
          </w:p>
        </w:tc>
        <w:tc>
          <w:tcPr/>
          <w:p w:rsidR="00000000" w:rsidDel="00000000" w:rsidP="00000000" w:rsidRDefault="00000000" w:rsidRPr="00000000" w14:paraId="00000038">
            <w:pPr>
              <w:spacing w:after="0" w:line="240" w:lineRule="auto"/>
              <w:jc w:val="center"/>
              <w:rPr>
                <w:rFonts w:ascii="Palatino Linotype" w:cs="Palatino Linotype" w:eastAsia="Palatino Linotype" w:hAnsi="Palatino Linotype"/>
                <w:color w:val="002060"/>
                <w:sz w:val="22"/>
                <w:szCs w:val="22"/>
              </w:rPr>
            </w:pPr>
            <w:r w:rsidDel="00000000" w:rsidR="00000000" w:rsidRPr="00000000">
              <w:rPr>
                <w:rFonts w:ascii="Palatino Linotype" w:cs="Palatino Linotype" w:eastAsia="Palatino Linotype" w:hAnsi="Palatino Linotype"/>
                <w:color w:val="002060"/>
                <w:sz w:val="22"/>
                <w:szCs w:val="22"/>
                <w:rtl w:val="0"/>
              </w:rPr>
              <w:t xml:space="preserve">Ngủ đêm tại khách sạn</w:t>
            </w:r>
          </w:p>
        </w:tc>
      </w:tr>
      <w:tr>
        <w:trPr>
          <w:cantSplit w:val="0"/>
          <w:trHeight w:val="348" w:hRule="atLeast"/>
          <w:tblHeader w:val="0"/>
        </w:trPr>
        <w:tc>
          <w:tcPr/>
          <w:p w:rsidR="00000000" w:rsidDel="00000000" w:rsidP="00000000" w:rsidRDefault="00000000" w:rsidRPr="00000000" w14:paraId="00000039">
            <w:pPr>
              <w:spacing w:after="0" w:line="240" w:lineRule="auto"/>
              <w:jc w:val="center"/>
              <w:rPr>
                <w:rFonts w:ascii="Palatino Linotype" w:cs="Palatino Linotype" w:eastAsia="Palatino Linotype" w:hAnsi="Palatino Linotype"/>
                <w:color w:val="002060"/>
                <w:sz w:val="22"/>
                <w:szCs w:val="22"/>
              </w:rPr>
            </w:pPr>
            <w:r w:rsidDel="00000000" w:rsidR="00000000" w:rsidRPr="00000000">
              <w:rPr>
                <w:rFonts w:ascii="Palatino Linotype" w:cs="Palatino Linotype" w:eastAsia="Palatino Linotype" w:hAnsi="Palatino Linotype"/>
                <w:color w:val="002060"/>
                <w:sz w:val="22"/>
                <w:szCs w:val="22"/>
                <w:rtl w:val="0"/>
              </w:rPr>
              <w:t xml:space="preserve">09</w:t>
            </w:r>
          </w:p>
        </w:tc>
        <w:tc>
          <w:tcPr/>
          <w:p w:rsidR="00000000" w:rsidDel="00000000" w:rsidP="00000000" w:rsidRDefault="00000000" w:rsidRPr="00000000" w14:paraId="0000003A">
            <w:pPr>
              <w:spacing w:after="0" w:line="240" w:lineRule="auto"/>
              <w:rPr>
                <w:rFonts w:ascii="Palatino Linotype" w:cs="Palatino Linotype" w:eastAsia="Palatino Linotype" w:hAnsi="Palatino Linotype"/>
                <w:color w:val="002060"/>
                <w:sz w:val="22"/>
                <w:szCs w:val="22"/>
              </w:rPr>
            </w:pPr>
            <w:r w:rsidDel="00000000" w:rsidR="00000000" w:rsidRPr="00000000">
              <w:rPr>
                <w:rFonts w:ascii="Palatino Linotype" w:cs="Palatino Linotype" w:eastAsia="Palatino Linotype" w:hAnsi="Palatino Linotype"/>
                <w:color w:val="002060"/>
                <w:sz w:val="22"/>
                <w:szCs w:val="22"/>
                <w:rtl w:val="0"/>
              </w:rPr>
              <w:t xml:space="preserve">Cappadocia - Istanbul</w:t>
            </w:r>
          </w:p>
        </w:tc>
        <w:tc>
          <w:tcPr/>
          <w:p w:rsidR="00000000" w:rsidDel="00000000" w:rsidP="00000000" w:rsidRDefault="00000000" w:rsidRPr="00000000" w14:paraId="0000003B">
            <w:pPr>
              <w:spacing w:after="0" w:line="240" w:lineRule="auto"/>
              <w:rPr>
                <w:rFonts w:ascii="Palatino Linotype" w:cs="Palatino Linotype" w:eastAsia="Palatino Linotype" w:hAnsi="Palatino Linotype"/>
                <w:color w:val="002060"/>
                <w:sz w:val="22"/>
                <w:szCs w:val="22"/>
              </w:rPr>
            </w:pPr>
            <w:r w:rsidDel="00000000" w:rsidR="00000000" w:rsidRPr="00000000">
              <w:rPr>
                <w:rFonts w:ascii="Palatino Linotype" w:cs="Palatino Linotype" w:eastAsia="Palatino Linotype" w:hAnsi="Palatino Linotype"/>
                <w:color w:val="002060"/>
                <w:sz w:val="22"/>
                <w:szCs w:val="22"/>
                <w:rtl w:val="0"/>
              </w:rPr>
              <w:t xml:space="preserve">Ăn sáng, trưa, tối</w:t>
            </w:r>
          </w:p>
        </w:tc>
        <w:tc>
          <w:tcPr/>
          <w:p w:rsidR="00000000" w:rsidDel="00000000" w:rsidP="00000000" w:rsidRDefault="00000000" w:rsidRPr="00000000" w14:paraId="0000003C">
            <w:pPr>
              <w:spacing w:after="0" w:line="240" w:lineRule="auto"/>
              <w:jc w:val="center"/>
              <w:rPr>
                <w:rFonts w:ascii="Palatino Linotype" w:cs="Palatino Linotype" w:eastAsia="Palatino Linotype" w:hAnsi="Palatino Linotype"/>
                <w:color w:val="002060"/>
                <w:sz w:val="22"/>
                <w:szCs w:val="22"/>
              </w:rPr>
            </w:pPr>
            <w:r w:rsidDel="00000000" w:rsidR="00000000" w:rsidRPr="00000000">
              <w:rPr>
                <w:rFonts w:ascii="Palatino Linotype" w:cs="Palatino Linotype" w:eastAsia="Palatino Linotype" w:hAnsi="Palatino Linotype"/>
                <w:color w:val="002060"/>
                <w:sz w:val="22"/>
                <w:szCs w:val="22"/>
                <w:rtl w:val="0"/>
              </w:rPr>
              <w:t xml:space="preserve">Ngủ đêm tại khách sạn</w:t>
            </w:r>
          </w:p>
        </w:tc>
      </w:tr>
      <w:tr>
        <w:trPr>
          <w:cantSplit w:val="0"/>
          <w:trHeight w:val="348" w:hRule="atLeast"/>
          <w:tblHeader w:val="0"/>
        </w:trPr>
        <w:tc>
          <w:tcPr/>
          <w:p w:rsidR="00000000" w:rsidDel="00000000" w:rsidP="00000000" w:rsidRDefault="00000000" w:rsidRPr="00000000" w14:paraId="0000003D">
            <w:pPr>
              <w:spacing w:after="0" w:line="240" w:lineRule="auto"/>
              <w:jc w:val="center"/>
              <w:rPr>
                <w:rFonts w:ascii="Palatino Linotype" w:cs="Palatino Linotype" w:eastAsia="Palatino Linotype" w:hAnsi="Palatino Linotype"/>
                <w:color w:val="002060"/>
                <w:sz w:val="22"/>
                <w:szCs w:val="22"/>
              </w:rPr>
            </w:pPr>
            <w:r w:rsidDel="00000000" w:rsidR="00000000" w:rsidRPr="00000000">
              <w:rPr>
                <w:rFonts w:ascii="Palatino Linotype" w:cs="Palatino Linotype" w:eastAsia="Palatino Linotype" w:hAnsi="Palatino Linotype"/>
                <w:color w:val="002060"/>
                <w:sz w:val="22"/>
                <w:szCs w:val="22"/>
                <w:rtl w:val="0"/>
              </w:rPr>
              <w:t xml:space="preserve">10</w:t>
            </w:r>
          </w:p>
        </w:tc>
        <w:tc>
          <w:tcPr/>
          <w:p w:rsidR="00000000" w:rsidDel="00000000" w:rsidP="00000000" w:rsidRDefault="00000000" w:rsidRPr="00000000" w14:paraId="0000003E">
            <w:pPr>
              <w:spacing w:after="0" w:line="240" w:lineRule="auto"/>
              <w:rPr>
                <w:rFonts w:ascii="Palatino Linotype" w:cs="Palatino Linotype" w:eastAsia="Palatino Linotype" w:hAnsi="Palatino Linotype"/>
                <w:color w:val="002060"/>
                <w:sz w:val="22"/>
                <w:szCs w:val="22"/>
              </w:rPr>
            </w:pPr>
            <w:r w:rsidDel="00000000" w:rsidR="00000000" w:rsidRPr="00000000">
              <w:rPr>
                <w:rFonts w:ascii="Palatino Linotype" w:cs="Palatino Linotype" w:eastAsia="Palatino Linotype" w:hAnsi="Palatino Linotype"/>
                <w:color w:val="002060"/>
                <w:sz w:val="22"/>
                <w:szCs w:val="22"/>
                <w:rtl w:val="0"/>
              </w:rPr>
              <w:t xml:space="preserve">Istanbul - Hà Nội</w:t>
            </w:r>
          </w:p>
        </w:tc>
        <w:tc>
          <w:tcPr/>
          <w:p w:rsidR="00000000" w:rsidDel="00000000" w:rsidP="00000000" w:rsidRDefault="00000000" w:rsidRPr="00000000" w14:paraId="0000003F">
            <w:pPr>
              <w:spacing w:after="0" w:line="240" w:lineRule="auto"/>
              <w:rPr>
                <w:rFonts w:ascii="Palatino Linotype" w:cs="Palatino Linotype" w:eastAsia="Palatino Linotype" w:hAnsi="Palatino Linotype"/>
                <w:color w:val="002060"/>
                <w:sz w:val="22"/>
                <w:szCs w:val="22"/>
              </w:rPr>
            </w:pPr>
            <w:r w:rsidDel="00000000" w:rsidR="00000000" w:rsidRPr="00000000">
              <w:rPr>
                <w:rFonts w:ascii="Palatino Linotype" w:cs="Palatino Linotype" w:eastAsia="Palatino Linotype" w:hAnsi="Palatino Linotype"/>
                <w:color w:val="002060"/>
                <w:sz w:val="22"/>
                <w:szCs w:val="22"/>
                <w:rtl w:val="0"/>
              </w:rPr>
              <w:t xml:space="preserve">Ăn sáng, trưa, tối</w:t>
            </w:r>
          </w:p>
        </w:tc>
        <w:tc>
          <w:tcPr/>
          <w:p w:rsidR="00000000" w:rsidDel="00000000" w:rsidP="00000000" w:rsidRDefault="00000000" w:rsidRPr="00000000" w14:paraId="00000040">
            <w:pPr>
              <w:spacing w:after="0" w:line="240" w:lineRule="auto"/>
              <w:jc w:val="center"/>
              <w:rPr>
                <w:rFonts w:ascii="Palatino Linotype" w:cs="Palatino Linotype" w:eastAsia="Palatino Linotype" w:hAnsi="Palatino Linotype"/>
                <w:color w:val="002060"/>
                <w:sz w:val="22"/>
                <w:szCs w:val="22"/>
              </w:rPr>
            </w:pPr>
            <w:r w:rsidDel="00000000" w:rsidR="00000000" w:rsidRPr="00000000">
              <w:rPr>
                <w:rFonts w:ascii="Palatino Linotype" w:cs="Palatino Linotype" w:eastAsia="Palatino Linotype" w:hAnsi="Palatino Linotype"/>
                <w:color w:val="002060"/>
                <w:sz w:val="22"/>
                <w:szCs w:val="22"/>
                <w:rtl w:val="0"/>
              </w:rPr>
              <w:t xml:space="preserve">Ngủ đêm trên máy bay</w:t>
            </w:r>
          </w:p>
        </w:tc>
      </w:tr>
      <w:tr>
        <w:trPr>
          <w:cantSplit w:val="0"/>
          <w:trHeight w:val="348" w:hRule="atLeast"/>
          <w:tblHeader w:val="0"/>
        </w:trPr>
        <w:tc>
          <w:tcPr/>
          <w:p w:rsidR="00000000" w:rsidDel="00000000" w:rsidP="00000000" w:rsidRDefault="00000000" w:rsidRPr="00000000" w14:paraId="00000041">
            <w:pPr>
              <w:spacing w:after="0" w:line="240" w:lineRule="auto"/>
              <w:jc w:val="center"/>
              <w:rPr>
                <w:rFonts w:ascii="Palatino Linotype" w:cs="Palatino Linotype" w:eastAsia="Palatino Linotype" w:hAnsi="Palatino Linotype"/>
                <w:color w:val="002060"/>
                <w:sz w:val="22"/>
                <w:szCs w:val="22"/>
              </w:rPr>
            </w:pPr>
            <w:r w:rsidDel="00000000" w:rsidR="00000000" w:rsidRPr="00000000">
              <w:rPr>
                <w:rFonts w:ascii="Palatino Linotype" w:cs="Palatino Linotype" w:eastAsia="Palatino Linotype" w:hAnsi="Palatino Linotype"/>
                <w:color w:val="002060"/>
                <w:sz w:val="22"/>
                <w:szCs w:val="22"/>
                <w:rtl w:val="0"/>
              </w:rPr>
              <w:t xml:space="preserve">11</w:t>
            </w:r>
          </w:p>
        </w:tc>
        <w:tc>
          <w:tcPr/>
          <w:p w:rsidR="00000000" w:rsidDel="00000000" w:rsidP="00000000" w:rsidRDefault="00000000" w:rsidRPr="00000000" w14:paraId="00000042">
            <w:pPr>
              <w:spacing w:after="0" w:line="240" w:lineRule="auto"/>
              <w:rPr>
                <w:rFonts w:ascii="Palatino Linotype" w:cs="Palatino Linotype" w:eastAsia="Palatino Linotype" w:hAnsi="Palatino Linotype"/>
                <w:color w:val="002060"/>
                <w:sz w:val="22"/>
                <w:szCs w:val="22"/>
              </w:rPr>
            </w:pPr>
            <w:r w:rsidDel="00000000" w:rsidR="00000000" w:rsidRPr="00000000">
              <w:rPr>
                <w:rFonts w:ascii="Palatino Linotype" w:cs="Palatino Linotype" w:eastAsia="Palatino Linotype" w:hAnsi="Palatino Linotype"/>
                <w:color w:val="002060"/>
                <w:sz w:val="22"/>
                <w:szCs w:val="22"/>
                <w:rtl w:val="0"/>
              </w:rPr>
              <w:t xml:space="preserve">Hà Nội</w:t>
            </w:r>
          </w:p>
        </w:tc>
        <w:tc>
          <w:tcPr/>
          <w:p w:rsidR="00000000" w:rsidDel="00000000" w:rsidP="00000000" w:rsidRDefault="00000000" w:rsidRPr="00000000" w14:paraId="00000043">
            <w:pPr>
              <w:spacing w:after="0" w:line="240" w:lineRule="auto"/>
              <w:rPr>
                <w:rFonts w:ascii="Palatino Linotype" w:cs="Palatino Linotype" w:eastAsia="Palatino Linotype" w:hAnsi="Palatino Linotype"/>
                <w:color w:val="002060"/>
                <w:sz w:val="22"/>
                <w:szCs w:val="22"/>
              </w:rPr>
            </w:pPr>
            <w:r w:rsidDel="00000000" w:rsidR="00000000" w:rsidRPr="00000000">
              <w:rPr>
                <w:rFonts w:ascii="Palatino Linotype" w:cs="Palatino Linotype" w:eastAsia="Palatino Linotype" w:hAnsi="Palatino Linotype"/>
                <w:color w:val="002060"/>
                <w:sz w:val="22"/>
                <w:szCs w:val="22"/>
                <w:rtl w:val="0"/>
              </w:rPr>
              <w:t xml:space="preserve">Ăn nghỉ trên máy bay</w:t>
            </w:r>
          </w:p>
        </w:tc>
        <w:tc>
          <w:tcPr/>
          <w:p w:rsidR="00000000" w:rsidDel="00000000" w:rsidP="00000000" w:rsidRDefault="00000000" w:rsidRPr="00000000" w14:paraId="00000044">
            <w:pPr>
              <w:spacing w:after="0" w:line="240" w:lineRule="auto"/>
              <w:rPr>
                <w:rFonts w:ascii="Palatino Linotype" w:cs="Palatino Linotype" w:eastAsia="Palatino Linotype" w:hAnsi="Palatino Linotype"/>
                <w:color w:val="002060"/>
                <w:sz w:val="22"/>
                <w:szCs w:val="22"/>
              </w:rPr>
            </w:pPr>
            <w:r w:rsidDel="00000000" w:rsidR="00000000" w:rsidRPr="00000000">
              <w:rPr>
                <w:rtl w:val="0"/>
              </w:rPr>
            </w:r>
          </w:p>
        </w:tc>
      </w:tr>
    </w:tbl>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b w:val="1"/>
          <w:bCs w:val="1"/>
          <w:i w:val="0"/>
          <w:iCs w:val="0"/>
          <w:smallCaps w:val="0"/>
          <w:strike w:val="0"/>
          <w:color w:val="ff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ff0000"/>
          <w:sz w:val="24"/>
          <w:szCs w:val="24"/>
          <w:u w:val="single"/>
          <w:shd w:fill="auto" w:val="clear"/>
          <w:vertAlign w:val="baseline"/>
          <w:rtl w:val="0"/>
        </w:rPr>
        <w:t xml:space="preserve">ĐẶC ĐIỂM NỔI BẬT</w:t>
      </w:r>
      <w:r w:rsidDel="00000000" w:rsidR="00000000" w:rsidRPr="00000000">
        <w:rPr>
          <w:rtl w:val="0"/>
        </w:rPr>
      </w:r>
    </w:p>
    <w:p w:rsidR="00000000" w:rsidDel="00000000" w:rsidP="00000000" w:rsidRDefault="00000000" w:rsidRPr="00000000" w14:paraId="00000047">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360" w:right="-130" w:hanging="360"/>
        <w:jc w:val="both"/>
        <w:rPr>
          <w:rFonts w:ascii="Palatino Linotype" w:cs="Palatino Linotype" w:eastAsia="Palatino Linotype" w:hAnsi="Palatino Linotype"/>
          <w:b w:val="0"/>
          <w:bCs w:val="0"/>
          <w:i w:val="1"/>
          <w:iCs w:val="1"/>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bCs w:val="0"/>
          <w:i w:val="1"/>
          <w:iCs w:val="1"/>
          <w:smallCaps w:val="0"/>
          <w:strike w:val="0"/>
          <w:color w:val="000000"/>
          <w:sz w:val="24"/>
          <w:szCs w:val="24"/>
          <w:u w:val="none"/>
          <w:shd w:fill="auto" w:val="clear"/>
          <w:vertAlign w:val="baseline"/>
          <w:rtl w:val="0"/>
        </w:rPr>
        <w:t xml:space="preserve">Hành trình </w:t>
      </w:r>
      <w:r w:rsidDel="00000000" w:rsidR="00000000" w:rsidRPr="00000000">
        <w:rPr>
          <w:rFonts w:ascii="Palatino Linotype" w:cs="Palatino Linotype" w:eastAsia="Palatino Linotype" w:hAnsi="Palatino Linotype"/>
          <w:b w:val="1"/>
          <w:bCs w:val="1"/>
          <w:i w:val="1"/>
          <w:iCs w:val="1"/>
          <w:smallCaps w:val="0"/>
          <w:strike w:val="0"/>
          <w:color w:val="ff0066"/>
          <w:sz w:val="24"/>
          <w:szCs w:val="24"/>
          <w:u w:val="none"/>
          <w:shd w:fill="auto" w:val="clear"/>
          <w:vertAlign w:val="baseline"/>
          <w:rtl w:val="0"/>
        </w:rPr>
        <w:t xml:space="preserve">bay thẳng của Hàng không 4* Thổ Nhĩ Kỳ</w:t>
      </w:r>
      <w:r w:rsidDel="00000000" w:rsidR="00000000" w:rsidRPr="00000000">
        <w:rPr>
          <w:rFonts w:ascii="Palatino Linotype" w:cs="Palatino Linotype" w:eastAsia="Palatino Linotype" w:hAnsi="Palatino Linotype"/>
          <w:b w:val="0"/>
          <w:bCs w:val="0"/>
          <w:i w:val="1"/>
          <w:iCs w:val="1"/>
          <w:smallCaps w:val="0"/>
          <w:strike w:val="0"/>
          <w:color w:val="ff0066"/>
          <w:sz w:val="24"/>
          <w:szCs w:val="24"/>
          <w:u w:val="none"/>
          <w:shd w:fill="auto" w:val="clear"/>
          <w:vertAlign w:val="baseline"/>
          <w:rtl w:val="0"/>
        </w:rPr>
        <w:t xml:space="preserve"> </w:t>
      </w:r>
      <w:r w:rsidDel="00000000" w:rsidR="00000000" w:rsidRPr="00000000">
        <w:rPr>
          <w:rFonts w:ascii="Palatino Linotype" w:cs="Palatino Linotype" w:eastAsia="Palatino Linotype" w:hAnsi="Palatino Linotype"/>
          <w:b w:val="0"/>
          <w:bCs w:val="0"/>
          <w:i w:val="1"/>
          <w:iCs w:val="1"/>
          <w:smallCaps w:val="0"/>
          <w:strike w:val="0"/>
          <w:color w:val="000000"/>
          <w:sz w:val="24"/>
          <w:szCs w:val="24"/>
          <w:u w:val="none"/>
          <w:shd w:fill="auto" w:val="clear"/>
          <w:vertAlign w:val="baseline"/>
          <w:rtl w:val="0"/>
        </w:rPr>
        <w:t xml:space="preserve">(Turkish Airlines) - 6 năm liên tiếp đạt danh hiệu “Hãng hàng không tốt nhất châu Âu”; các chặng bay nội địa phù hợp, tiết kiệm thời gian cho du khách.</w:t>
      </w:r>
    </w:p>
    <w:p w:rsidR="00000000" w:rsidDel="00000000" w:rsidP="00000000" w:rsidRDefault="00000000" w:rsidRPr="00000000" w14:paraId="00000048">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360" w:right="-130" w:hanging="360"/>
        <w:jc w:val="both"/>
        <w:rPr>
          <w:rFonts w:ascii="Palatino Linotype" w:cs="Palatino Linotype" w:eastAsia="Palatino Linotype" w:hAnsi="Palatino Linotype"/>
          <w:b w:val="0"/>
          <w:bCs w:val="0"/>
          <w:i w:val="1"/>
          <w:iCs w:val="1"/>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bCs w:val="1"/>
          <w:i w:val="1"/>
          <w:iCs w:val="1"/>
          <w:smallCaps w:val="0"/>
          <w:strike w:val="0"/>
          <w:color w:val="ff0066"/>
          <w:sz w:val="26"/>
          <w:szCs w:val="26"/>
          <w:u w:val="none"/>
          <w:shd w:fill="auto" w:val="clear"/>
          <w:vertAlign w:val="baseline"/>
          <w:rtl w:val="0"/>
        </w:rPr>
        <w:t xml:space="preserve">Hy Lạp -</w:t>
      </w:r>
      <w:r w:rsidDel="00000000" w:rsidR="00000000" w:rsidRPr="00000000">
        <w:rPr>
          <w:rFonts w:ascii="Palatino Linotype" w:cs="Palatino Linotype" w:eastAsia="Palatino Linotype" w:hAnsi="Palatino Linotype"/>
          <w:b w:val="0"/>
          <w:bCs w:val="0"/>
          <w:i w:val="1"/>
          <w:iCs w:val="1"/>
          <w:smallCaps w:val="0"/>
          <w:strike w:val="0"/>
          <w:color w:val="ff0066"/>
          <w:sz w:val="24"/>
          <w:szCs w:val="24"/>
          <w:u w:val="none"/>
          <w:shd w:fill="auto" w:val="clear"/>
          <w:vertAlign w:val="baseline"/>
          <w:rtl w:val="0"/>
        </w:rPr>
        <w:t xml:space="preserve"> </w:t>
      </w:r>
      <w:r w:rsidDel="00000000" w:rsidR="00000000" w:rsidRPr="00000000">
        <w:rPr>
          <w:rFonts w:ascii="Palatino Linotype" w:cs="Palatino Linotype" w:eastAsia="Palatino Linotype" w:hAnsi="Palatino Linotype"/>
          <w:b w:val="0"/>
          <w:bCs w:val="0"/>
          <w:i w:val="1"/>
          <w:iCs w:val="1"/>
          <w:smallCaps w:val="0"/>
          <w:strike w:val="0"/>
          <w:color w:val="000000"/>
          <w:sz w:val="24"/>
          <w:szCs w:val="24"/>
          <w:u w:val="none"/>
          <w:shd w:fill="auto" w:val="clear"/>
          <w:vertAlign w:val="baseline"/>
          <w:rtl w:val="0"/>
        </w:rPr>
        <w:t xml:space="preserve">Đất nước của những vị Thần với hành trình di sản đặc sắc cùng vô vàn cảm xúc ẩn chứa trong nền văn hoá hàng ngàn năm.</w:t>
      </w:r>
    </w:p>
    <w:p w:rsidR="00000000" w:rsidDel="00000000" w:rsidP="00000000" w:rsidRDefault="00000000" w:rsidRPr="00000000" w14:paraId="00000049">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360" w:right="-130" w:hanging="360"/>
        <w:jc w:val="both"/>
        <w:rPr>
          <w:rFonts w:ascii="Palatino Linotype" w:cs="Palatino Linotype" w:eastAsia="Palatino Linotype" w:hAnsi="Palatino Linotype"/>
          <w:b w:val="0"/>
          <w:bCs w:val="0"/>
          <w:i w:val="1"/>
          <w:iCs w:val="1"/>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bCs w:val="0"/>
          <w:i w:val="1"/>
          <w:iCs w:val="1"/>
          <w:smallCaps w:val="0"/>
          <w:strike w:val="0"/>
          <w:color w:val="000000"/>
          <w:sz w:val="24"/>
          <w:szCs w:val="24"/>
          <w:u w:val="none"/>
          <w:shd w:fill="auto" w:val="clear"/>
          <w:vertAlign w:val="baseline"/>
          <w:rtl w:val="0"/>
        </w:rPr>
        <w:t xml:space="preserve">Chiêm ngưỡng </w:t>
      </w:r>
      <w:r w:rsidDel="00000000" w:rsidR="00000000" w:rsidRPr="00000000">
        <w:rPr>
          <w:rFonts w:ascii="Palatino Linotype" w:cs="Palatino Linotype" w:eastAsia="Palatino Linotype" w:hAnsi="Palatino Linotype"/>
          <w:b w:val="1"/>
          <w:bCs w:val="1"/>
          <w:i w:val="1"/>
          <w:iCs w:val="1"/>
          <w:smallCaps w:val="0"/>
          <w:strike w:val="0"/>
          <w:color w:val="ff0066"/>
          <w:sz w:val="24"/>
          <w:szCs w:val="24"/>
          <w:u w:val="none"/>
          <w:shd w:fill="auto" w:val="clear"/>
          <w:vertAlign w:val="baseline"/>
          <w:rtl w:val="0"/>
        </w:rPr>
        <w:t xml:space="preserve">kiến trúc độc nhất tại thiên đường Santorini và ngắm hoàng hôn</w:t>
      </w:r>
      <w:r w:rsidDel="00000000" w:rsidR="00000000" w:rsidRPr="00000000">
        <w:rPr>
          <w:rFonts w:ascii="Palatino Linotype" w:cs="Palatino Linotype" w:eastAsia="Palatino Linotype" w:hAnsi="Palatino Linotype"/>
          <w:b w:val="0"/>
          <w:bCs w:val="0"/>
          <w:i w:val="1"/>
          <w:iCs w:val="1"/>
          <w:smallCaps w:val="0"/>
          <w:strike w:val="0"/>
          <w:color w:val="000000"/>
          <w:sz w:val="24"/>
          <w:szCs w:val="24"/>
          <w:u w:val="none"/>
          <w:shd w:fill="auto" w:val="clear"/>
          <w:vertAlign w:val="baseline"/>
          <w:rtl w:val="0"/>
        </w:rPr>
        <w:t xml:space="preserve"> tại một trong những địa điểm ngắm hoàng hôn đẹp nhất Thế giới.</w:t>
      </w:r>
    </w:p>
    <w:p w:rsidR="00000000" w:rsidDel="00000000" w:rsidP="00000000" w:rsidRDefault="00000000" w:rsidRPr="00000000" w14:paraId="0000004A">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360" w:right="-130" w:hanging="360"/>
        <w:jc w:val="both"/>
        <w:rPr>
          <w:rFonts w:ascii="Palatino Linotype" w:cs="Palatino Linotype" w:eastAsia="Palatino Linotype" w:hAnsi="Palatino Linotype"/>
          <w:b w:val="0"/>
          <w:bCs w:val="0"/>
          <w:i w:val="1"/>
          <w:iCs w:val="1"/>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bCs w:val="0"/>
          <w:i w:val="1"/>
          <w:iCs w:val="1"/>
          <w:smallCaps w:val="0"/>
          <w:strike w:val="0"/>
          <w:color w:val="000000"/>
          <w:sz w:val="24"/>
          <w:szCs w:val="24"/>
          <w:u w:val="none"/>
          <w:shd w:fill="auto" w:val="clear"/>
          <w:vertAlign w:val="baseline"/>
          <w:rtl w:val="0"/>
        </w:rPr>
        <w:t xml:space="preserve">Nghỉ 1 đêm tại </w:t>
      </w:r>
      <w:r w:rsidDel="00000000" w:rsidR="00000000" w:rsidRPr="00000000">
        <w:rPr>
          <w:rFonts w:ascii="Palatino Linotype" w:cs="Palatino Linotype" w:eastAsia="Palatino Linotype" w:hAnsi="Palatino Linotype"/>
          <w:b w:val="1"/>
          <w:bCs w:val="1"/>
          <w:i w:val="1"/>
          <w:iCs w:val="1"/>
          <w:smallCaps w:val="0"/>
          <w:strike w:val="0"/>
          <w:color w:val="ff0066"/>
          <w:sz w:val="24"/>
          <w:szCs w:val="24"/>
          <w:u w:val="none"/>
          <w:shd w:fill="auto" w:val="clear"/>
          <w:vertAlign w:val="baseline"/>
          <w:rtl w:val="0"/>
        </w:rPr>
        <w:t xml:space="preserve">thiên đường Santorini</w:t>
      </w:r>
      <w:r w:rsidDel="00000000" w:rsidR="00000000" w:rsidRPr="00000000">
        <w:rPr>
          <w:rtl w:val="0"/>
        </w:rPr>
      </w:r>
    </w:p>
    <w:p w:rsidR="00000000" w:rsidDel="00000000" w:rsidP="00000000" w:rsidRDefault="00000000" w:rsidRPr="00000000" w14:paraId="0000004B">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360" w:right="-130" w:hanging="360"/>
        <w:jc w:val="both"/>
        <w:rPr>
          <w:rFonts w:ascii="Palatino Linotype" w:cs="Palatino Linotype" w:eastAsia="Palatino Linotype" w:hAnsi="Palatino Linotype"/>
          <w:b w:val="0"/>
          <w:bCs w:val="0"/>
          <w:i w:val="1"/>
          <w:iCs w:val="1"/>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bCs w:val="0"/>
          <w:i w:val="1"/>
          <w:iCs w:val="1"/>
          <w:smallCaps w:val="0"/>
          <w:strike w:val="0"/>
          <w:color w:val="000000"/>
          <w:sz w:val="24"/>
          <w:szCs w:val="24"/>
          <w:u w:val="none"/>
          <w:shd w:fill="auto" w:val="clear"/>
          <w:vertAlign w:val="baseline"/>
          <w:rtl w:val="0"/>
        </w:rPr>
        <w:t xml:space="preserve">Tham quan </w:t>
      </w:r>
      <w:r w:rsidDel="00000000" w:rsidR="00000000" w:rsidRPr="00000000">
        <w:rPr>
          <w:rFonts w:ascii="Palatino Linotype" w:cs="Palatino Linotype" w:eastAsia="Palatino Linotype" w:hAnsi="Palatino Linotype"/>
          <w:b w:val="1"/>
          <w:bCs w:val="1"/>
          <w:i w:val="1"/>
          <w:iCs w:val="1"/>
          <w:smallCaps w:val="0"/>
          <w:strike w:val="0"/>
          <w:color w:val="ff0066"/>
          <w:sz w:val="24"/>
          <w:szCs w:val="24"/>
          <w:u w:val="none"/>
          <w:shd w:fill="auto" w:val="clear"/>
          <w:vertAlign w:val="baseline"/>
          <w:rtl w:val="0"/>
        </w:rPr>
        <w:t xml:space="preserve">Thành cổ Acropolis và đền thờ Parthenon</w:t>
      </w:r>
      <w:r w:rsidDel="00000000" w:rsidR="00000000" w:rsidRPr="00000000">
        <w:rPr>
          <w:rFonts w:ascii="Palatino Linotype" w:cs="Palatino Linotype" w:eastAsia="Palatino Linotype" w:hAnsi="Palatino Linotype"/>
          <w:b w:val="0"/>
          <w:bCs w:val="0"/>
          <w:i w:val="1"/>
          <w:iCs w:val="1"/>
          <w:smallCaps w:val="0"/>
          <w:strike w:val="0"/>
          <w:color w:val="ff0066"/>
          <w:sz w:val="24"/>
          <w:szCs w:val="24"/>
          <w:u w:val="none"/>
          <w:shd w:fill="auto" w:val="clear"/>
          <w:vertAlign w:val="baseline"/>
          <w:rtl w:val="0"/>
        </w:rPr>
        <w:t xml:space="preserve"> </w:t>
      </w:r>
      <w:r w:rsidDel="00000000" w:rsidR="00000000" w:rsidRPr="00000000">
        <w:rPr>
          <w:rFonts w:ascii="Palatino Linotype" w:cs="Palatino Linotype" w:eastAsia="Palatino Linotype" w:hAnsi="Palatino Linotype"/>
          <w:b w:val="0"/>
          <w:bCs w:val="0"/>
          <w:i w:val="1"/>
          <w:iCs w:val="1"/>
          <w:smallCaps w:val="0"/>
          <w:strike w:val="0"/>
          <w:color w:val="000000"/>
          <w:sz w:val="24"/>
          <w:szCs w:val="24"/>
          <w:u w:val="none"/>
          <w:shd w:fill="auto" w:val="clear"/>
          <w:vertAlign w:val="baseline"/>
          <w:rtl w:val="0"/>
        </w:rPr>
        <w:t xml:space="preserve">– Niềm kiêu hãnh của Hy Lạp; </w:t>
      </w:r>
      <w:r w:rsidDel="00000000" w:rsidR="00000000" w:rsidRPr="00000000">
        <w:rPr>
          <w:rFonts w:ascii="Palatino Linotype" w:cs="Palatino Linotype" w:eastAsia="Palatino Linotype" w:hAnsi="Palatino Linotype"/>
          <w:b w:val="1"/>
          <w:bCs w:val="1"/>
          <w:i w:val="1"/>
          <w:iCs w:val="1"/>
          <w:smallCaps w:val="0"/>
          <w:strike w:val="0"/>
          <w:color w:val="ff0066"/>
          <w:sz w:val="24"/>
          <w:szCs w:val="24"/>
          <w:u w:val="none"/>
          <w:shd w:fill="auto" w:val="clear"/>
          <w:vertAlign w:val="baseline"/>
          <w:rtl w:val="0"/>
        </w:rPr>
        <w:t xml:space="preserve">Sân vận động Panathenaic -</w:t>
      </w:r>
      <w:r w:rsidDel="00000000" w:rsidR="00000000" w:rsidRPr="00000000">
        <w:rPr>
          <w:rFonts w:ascii="Palatino Linotype" w:cs="Palatino Linotype" w:eastAsia="Palatino Linotype" w:hAnsi="Palatino Linotype"/>
          <w:b w:val="0"/>
          <w:bCs w:val="0"/>
          <w:i w:val="1"/>
          <w:iCs w:val="1"/>
          <w:smallCaps w:val="0"/>
          <w:strike w:val="0"/>
          <w:color w:val="000000"/>
          <w:sz w:val="24"/>
          <w:szCs w:val="24"/>
          <w:u w:val="none"/>
          <w:shd w:fill="auto" w:val="clear"/>
          <w:vertAlign w:val="baseline"/>
          <w:rtl w:val="0"/>
        </w:rPr>
        <w:t xml:space="preserve"> nơi diễn ra Thế vận hội Olympic đầu tiên của kỷ nguyên hiện đại được tổ chức vào năm 1896</w:t>
      </w:r>
    </w:p>
    <w:p w:rsidR="00000000" w:rsidDel="00000000" w:rsidP="00000000" w:rsidRDefault="00000000" w:rsidRPr="00000000" w14:paraId="0000004C">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360" w:right="-130" w:hanging="360"/>
        <w:jc w:val="both"/>
        <w:rPr>
          <w:rFonts w:ascii="Palatino Linotype" w:cs="Palatino Linotype" w:eastAsia="Palatino Linotype" w:hAnsi="Palatino Linotype"/>
          <w:b w:val="0"/>
          <w:bCs w:val="0"/>
          <w:i w:val="1"/>
          <w:iCs w:val="1"/>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bCs w:val="0"/>
          <w:i w:val="1"/>
          <w:iCs w:val="1"/>
          <w:smallCaps w:val="0"/>
          <w:strike w:val="0"/>
          <w:color w:val="000000"/>
          <w:sz w:val="24"/>
          <w:szCs w:val="24"/>
          <w:u w:val="none"/>
          <w:shd w:fill="auto" w:val="clear"/>
          <w:vertAlign w:val="baseline"/>
          <w:rtl w:val="0"/>
        </w:rPr>
        <w:t xml:space="preserve">Thưởng ngoạn “xứ sở thảm bay” Thổ Nhĩ Kỳ - Vùng đất của những kỳ quan cổ xưa, của nền văn minh rực rỡ nhất thời cổ đại.</w:t>
      </w:r>
    </w:p>
    <w:p w:rsidR="00000000" w:rsidDel="00000000" w:rsidP="00000000" w:rsidRDefault="00000000" w:rsidRPr="00000000" w14:paraId="0000004D">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360" w:right="-130" w:hanging="360"/>
        <w:jc w:val="both"/>
        <w:rPr>
          <w:rFonts w:ascii="Palatino Linotype" w:cs="Palatino Linotype" w:eastAsia="Palatino Linotype" w:hAnsi="Palatino Linotype"/>
          <w:b w:val="0"/>
          <w:bCs w:val="0"/>
          <w:i w:val="1"/>
          <w:iCs w:val="1"/>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bCs w:val="1"/>
          <w:i w:val="1"/>
          <w:iCs w:val="1"/>
          <w:smallCaps w:val="0"/>
          <w:strike w:val="0"/>
          <w:color w:val="ff0066"/>
          <w:sz w:val="24"/>
          <w:szCs w:val="24"/>
          <w:u w:val="none"/>
          <w:shd w:fill="auto" w:val="clear"/>
          <w:vertAlign w:val="baseline"/>
          <w:rtl w:val="0"/>
        </w:rPr>
        <w:t xml:space="preserve">Chiêm ngưỡng Thánh đường Xanh Blue Mosque; Lâu đài Bông -</w:t>
      </w:r>
      <w:r w:rsidDel="00000000" w:rsidR="00000000" w:rsidRPr="00000000">
        <w:rPr>
          <w:rFonts w:ascii="Palatino Linotype" w:cs="Palatino Linotype" w:eastAsia="Palatino Linotype" w:hAnsi="Palatino Linotype"/>
          <w:b w:val="0"/>
          <w:bCs w:val="0"/>
          <w:i w:val="1"/>
          <w:iCs w:val="1"/>
          <w:smallCaps w:val="0"/>
          <w:strike w:val="0"/>
          <w:color w:val="000000"/>
          <w:sz w:val="24"/>
          <w:szCs w:val="24"/>
          <w:u w:val="none"/>
          <w:shd w:fill="auto" w:val="clear"/>
          <w:vertAlign w:val="baseline"/>
          <w:rtl w:val="0"/>
        </w:rPr>
        <w:t xml:space="preserve"> Nơi được ví von là kỳ quan thứ 8 của thế giới, hay những điểm du lịch kỳ thú như </w:t>
      </w:r>
      <w:r w:rsidDel="00000000" w:rsidR="00000000" w:rsidRPr="00000000">
        <w:rPr>
          <w:rFonts w:ascii="Palatino Linotype" w:cs="Palatino Linotype" w:eastAsia="Palatino Linotype" w:hAnsi="Palatino Linotype"/>
          <w:b w:val="1"/>
          <w:bCs w:val="1"/>
          <w:i w:val="1"/>
          <w:iCs w:val="1"/>
          <w:smallCaps w:val="0"/>
          <w:strike w:val="0"/>
          <w:color w:val="ff0066"/>
          <w:sz w:val="24"/>
          <w:szCs w:val="24"/>
          <w:u w:val="none"/>
          <w:shd w:fill="auto" w:val="clear"/>
          <w:vertAlign w:val="baseline"/>
          <w:rtl w:val="0"/>
        </w:rPr>
        <w:t xml:space="preserve">thành cổ Troy –</w:t>
      </w:r>
      <w:r w:rsidDel="00000000" w:rsidR="00000000" w:rsidRPr="00000000">
        <w:rPr>
          <w:rFonts w:ascii="Palatino Linotype" w:cs="Palatino Linotype" w:eastAsia="Palatino Linotype" w:hAnsi="Palatino Linotype"/>
          <w:b w:val="0"/>
          <w:bCs w:val="0"/>
          <w:i w:val="1"/>
          <w:iCs w:val="1"/>
          <w:smallCaps w:val="0"/>
          <w:strike w:val="0"/>
          <w:color w:val="000000"/>
          <w:sz w:val="24"/>
          <w:szCs w:val="24"/>
          <w:u w:val="none"/>
          <w:shd w:fill="auto" w:val="clear"/>
          <w:vertAlign w:val="baseline"/>
          <w:rtl w:val="0"/>
        </w:rPr>
        <w:t xml:space="preserve"> huyền thoại của thế giới cổ đại; </w:t>
      </w:r>
      <w:r w:rsidDel="00000000" w:rsidR="00000000" w:rsidRPr="00000000">
        <w:rPr>
          <w:rFonts w:ascii="Palatino Linotype" w:cs="Palatino Linotype" w:eastAsia="Palatino Linotype" w:hAnsi="Palatino Linotype"/>
          <w:b w:val="1"/>
          <w:bCs w:val="1"/>
          <w:i w:val="1"/>
          <w:iCs w:val="1"/>
          <w:smallCaps w:val="0"/>
          <w:strike w:val="0"/>
          <w:color w:val="ff0066"/>
          <w:sz w:val="24"/>
          <w:szCs w:val="24"/>
          <w:u w:val="none"/>
          <w:shd w:fill="auto" w:val="clear"/>
          <w:vertAlign w:val="baseline"/>
          <w:rtl w:val="0"/>
        </w:rPr>
        <w:t xml:space="preserve">thành phố cổ Ephesus – </w:t>
      </w:r>
      <w:r w:rsidDel="00000000" w:rsidR="00000000" w:rsidRPr="00000000">
        <w:rPr>
          <w:rFonts w:ascii="Palatino Linotype" w:cs="Palatino Linotype" w:eastAsia="Palatino Linotype" w:hAnsi="Palatino Linotype"/>
          <w:b w:val="0"/>
          <w:bCs w:val="0"/>
          <w:i w:val="1"/>
          <w:iCs w:val="1"/>
          <w:smallCaps w:val="0"/>
          <w:strike w:val="0"/>
          <w:color w:val="000000"/>
          <w:sz w:val="24"/>
          <w:szCs w:val="24"/>
          <w:u w:val="none"/>
          <w:shd w:fill="auto" w:val="clear"/>
          <w:vertAlign w:val="baseline"/>
          <w:rtl w:val="0"/>
        </w:rPr>
        <w:t xml:space="preserve">từng là trung tâm của Địa Trung Hải; </w:t>
      </w:r>
      <w:r w:rsidDel="00000000" w:rsidR="00000000" w:rsidRPr="00000000">
        <w:rPr>
          <w:rFonts w:ascii="Palatino Linotype" w:cs="Palatino Linotype" w:eastAsia="Palatino Linotype" w:hAnsi="Palatino Linotype"/>
          <w:b w:val="1"/>
          <w:bCs w:val="1"/>
          <w:i w:val="1"/>
          <w:iCs w:val="1"/>
          <w:smallCaps w:val="0"/>
          <w:strike w:val="0"/>
          <w:color w:val="ff0066"/>
          <w:sz w:val="24"/>
          <w:szCs w:val="24"/>
          <w:u w:val="none"/>
          <w:shd w:fill="auto" w:val="clear"/>
          <w:vertAlign w:val="baseline"/>
          <w:rtl w:val="0"/>
        </w:rPr>
        <w:t xml:space="preserve">Thành phố ngầm Ozkonak</w:t>
      </w:r>
      <w:r w:rsidDel="00000000" w:rsidR="00000000" w:rsidRPr="00000000">
        <w:rPr>
          <w:rFonts w:ascii="Palatino Linotype" w:cs="Palatino Linotype" w:eastAsia="Palatino Linotype" w:hAnsi="Palatino Linotype"/>
          <w:b w:val="0"/>
          <w:bCs w:val="0"/>
          <w:i w:val="1"/>
          <w:iCs w:val="1"/>
          <w:smallCaps w:val="0"/>
          <w:strike w:val="0"/>
          <w:color w:val="ff0066"/>
          <w:sz w:val="24"/>
          <w:szCs w:val="24"/>
          <w:u w:val="none"/>
          <w:shd w:fill="auto" w:val="clear"/>
          <w:vertAlign w:val="baseline"/>
          <w:rtl w:val="0"/>
        </w:rPr>
        <w:t xml:space="preserve"> </w:t>
      </w:r>
      <w:r w:rsidDel="00000000" w:rsidR="00000000" w:rsidRPr="00000000">
        <w:rPr>
          <w:rFonts w:ascii="Palatino Linotype" w:cs="Palatino Linotype" w:eastAsia="Palatino Linotype" w:hAnsi="Palatino Linotype"/>
          <w:b w:val="0"/>
          <w:bCs w:val="0"/>
          <w:i w:val="1"/>
          <w:iCs w:val="1"/>
          <w:smallCaps w:val="0"/>
          <w:strike w:val="0"/>
          <w:color w:val="000000"/>
          <w:sz w:val="24"/>
          <w:szCs w:val="24"/>
          <w:u w:val="none"/>
          <w:shd w:fill="auto" w:val="clear"/>
          <w:vertAlign w:val="baseline"/>
          <w:rtl w:val="0"/>
        </w:rPr>
        <w:t xml:space="preserve">– Hệ thống ngầm đặc biệt tại Cappadocia</w:t>
      </w:r>
    </w:p>
    <w:p w:rsidR="00000000" w:rsidDel="00000000" w:rsidP="00000000" w:rsidRDefault="00000000" w:rsidRPr="00000000" w14:paraId="0000004E">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360" w:right="-130" w:hanging="360"/>
        <w:jc w:val="both"/>
        <w:rPr>
          <w:rFonts w:ascii="Palatino Linotype" w:cs="Palatino Linotype" w:eastAsia="Palatino Linotype" w:hAnsi="Palatino Linotype"/>
          <w:b w:val="0"/>
          <w:bCs w:val="0"/>
          <w:i w:val="1"/>
          <w:iCs w:val="1"/>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bCs w:val="1"/>
          <w:i w:val="1"/>
          <w:iCs w:val="1"/>
          <w:smallCaps w:val="0"/>
          <w:strike w:val="0"/>
          <w:color w:val="ff0066"/>
          <w:sz w:val="26"/>
          <w:szCs w:val="26"/>
          <w:u w:val="none"/>
          <w:shd w:fill="auto" w:val="clear"/>
          <w:vertAlign w:val="baseline"/>
          <w:rtl w:val="0"/>
        </w:rPr>
        <w:t xml:space="preserve">Trải nghiệm du thuyền Bosphorus</w:t>
      </w:r>
      <w:r w:rsidDel="00000000" w:rsidR="00000000" w:rsidRPr="00000000">
        <w:rPr>
          <w:rFonts w:ascii="Palatino Linotype" w:cs="Palatino Linotype" w:eastAsia="Palatino Linotype" w:hAnsi="Palatino Linotype"/>
          <w:b w:val="0"/>
          <w:bCs w:val="0"/>
          <w:i w:val="1"/>
          <w:iCs w:val="1"/>
          <w:smallCaps w:val="0"/>
          <w:strike w:val="0"/>
          <w:color w:val="ff0066"/>
          <w:sz w:val="24"/>
          <w:szCs w:val="24"/>
          <w:u w:val="none"/>
          <w:shd w:fill="auto" w:val="clear"/>
          <w:vertAlign w:val="baseline"/>
          <w:rtl w:val="0"/>
        </w:rPr>
        <w:t xml:space="preserve"> </w:t>
      </w:r>
      <w:r w:rsidDel="00000000" w:rsidR="00000000" w:rsidRPr="00000000">
        <w:rPr>
          <w:rFonts w:ascii="Palatino Linotype" w:cs="Palatino Linotype" w:eastAsia="Palatino Linotype" w:hAnsi="Palatino Linotype"/>
          <w:b w:val="0"/>
          <w:bCs w:val="0"/>
          <w:i w:val="1"/>
          <w:iCs w:val="1"/>
          <w:smallCaps w:val="0"/>
          <w:strike w:val="0"/>
          <w:color w:val="000000"/>
          <w:sz w:val="24"/>
          <w:szCs w:val="24"/>
          <w:u w:val="none"/>
          <w:shd w:fill="auto" w:val="clear"/>
          <w:vertAlign w:val="baseline"/>
          <w:rtl w:val="0"/>
        </w:rPr>
        <w:t xml:space="preserve">thưởng ngoạn cảnh quan hai bên bờ eo biển, ngắm cây cầu Bosphorus nổi tiếng nối liền hai lục địa Á - Âu. </w:t>
      </w:r>
    </w:p>
    <w:p w:rsidR="00000000" w:rsidDel="00000000" w:rsidP="00000000" w:rsidRDefault="00000000" w:rsidRPr="00000000" w14:paraId="0000004F">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360" w:right="-130" w:hanging="360"/>
        <w:jc w:val="both"/>
        <w:rPr>
          <w:rFonts w:ascii="Palatino Linotype" w:cs="Palatino Linotype" w:eastAsia="Palatino Linotype" w:hAnsi="Palatino Linotype"/>
          <w:b w:val="0"/>
          <w:bCs w:val="0"/>
          <w:i w:val="1"/>
          <w:iCs w:val="1"/>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bCs w:val="1"/>
          <w:i w:val="1"/>
          <w:iCs w:val="1"/>
          <w:smallCaps w:val="0"/>
          <w:strike w:val="0"/>
          <w:color w:val="ff0066"/>
          <w:sz w:val="26"/>
          <w:szCs w:val="26"/>
          <w:u w:val="none"/>
          <w:shd w:fill="auto" w:val="clear"/>
          <w:vertAlign w:val="baseline"/>
          <w:rtl w:val="0"/>
        </w:rPr>
        <w:t xml:space="preserve">Trải nghiệm tắm khoáng nóng tại khách sạn 5* ở Pamukale</w:t>
      </w:r>
      <w:r w:rsidDel="00000000" w:rsidR="00000000" w:rsidRPr="00000000">
        <w:rPr>
          <w:rFonts w:ascii="Palatino Linotype" w:cs="Palatino Linotype" w:eastAsia="Palatino Linotype" w:hAnsi="Palatino Linotype"/>
          <w:b w:val="0"/>
          <w:bCs w:val="0"/>
          <w:i w:val="1"/>
          <w:iCs w:val="1"/>
          <w:smallCaps w:val="0"/>
          <w:strike w:val="0"/>
          <w:color w:val="ff0066"/>
          <w:sz w:val="24"/>
          <w:szCs w:val="24"/>
          <w:u w:val="none"/>
          <w:shd w:fill="auto" w:val="clear"/>
          <w:vertAlign w:val="baseline"/>
          <w:rtl w:val="0"/>
        </w:rPr>
        <w:t xml:space="preserve"> </w:t>
      </w:r>
      <w:r w:rsidDel="00000000" w:rsidR="00000000" w:rsidRPr="00000000">
        <w:rPr>
          <w:rFonts w:ascii="Palatino Linotype" w:cs="Palatino Linotype" w:eastAsia="Palatino Linotype" w:hAnsi="Palatino Linotype"/>
          <w:b w:val="0"/>
          <w:bCs w:val="0"/>
          <w:i w:val="1"/>
          <w:iCs w:val="1"/>
          <w:smallCaps w:val="0"/>
          <w:strike w:val="0"/>
          <w:color w:val="000000"/>
          <w:sz w:val="24"/>
          <w:szCs w:val="24"/>
          <w:u w:val="none"/>
          <w:shd w:fill="auto" w:val="clear"/>
          <w:vertAlign w:val="baseline"/>
          <w:rtl w:val="0"/>
        </w:rPr>
        <w:t xml:space="preserve">- Khách sạn có khoáng nóng tự nhiên ở Pamukkale.</w:t>
      </w:r>
    </w:p>
    <w:p w:rsidR="00000000" w:rsidDel="00000000" w:rsidP="00000000" w:rsidRDefault="00000000" w:rsidRPr="00000000" w14:paraId="00000050">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360" w:right="-130" w:hanging="360"/>
        <w:jc w:val="both"/>
        <w:rPr>
          <w:rFonts w:ascii="Palatino Linotype" w:cs="Palatino Linotype" w:eastAsia="Palatino Linotype" w:hAnsi="Palatino Linotype"/>
          <w:b w:val="1"/>
          <w:bCs w:val="1"/>
          <w:i w:val="1"/>
          <w:iCs w:val="1"/>
          <w:smallCaps w:val="0"/>
          <w:strike w:val="0"/>
          <w:color w:val="ff0066"/>
          <w:sz w:val="24"/>
          <w:szCs w:val="24"/>
          <w:u w:val="none"/>
          <w:shd w:fill="auto" w:val="clear"/>
          <w:vertAlign w:val="baseline"/>
        </w:rPr>
      </w:pPr>
      <w:r w:rsidDel="00000000" w:rsidR="00000000" w:rsidRPr="00000000">
        <w:rPr>
          <w:rFonts w:ascii="Palatino Linotype" w:cs="Palatino Linotype" w:eastAsia="Palatino Linotype" w:hAnsi="Palatino Linotype"/>
          <w:b w:val="0"/>
          <w:bCs w:val="0"/>
          <w:i w:val="1"/>
          <w:iCs w:val="1"/>
          <w:smallCaps w:val="0"/>
          <w:strike w:val="0"/>
          <w:color w:val="000000"/>
          <w:sz w:val="24"/>
          <w:szCs w:val="24"/>
          <w:u w:val="none"/>
          <w:shd w:fill="auto" w:val="clear"/>
          <w:vertAlign w:val="baseline"/>
          <w:rtl w:val="0"/>
        </w:rPr>
        <w:t xml:space="preserve">Quý khách có cơ hội được </w:t>
      </w:r>
      <w:r w:rsidDel="00000000" w:rsidR="00000000" w:rsidRPr="00000000">
        <w:rPr>
          <w:rFonts w:ascii="Palatino Linotype" w:cs="Palatino Linotype" w:eastAsia="Palatino Linotype" w:hAnsi="Palatino Linotype"/>
          <w:b w:val="1"/>
          <w:bCs w:val="1"/>
          <w:i w:val="1"/>
          <w:iCs w:val="1"/>
          <w:smallCaps w:val="0"/>
          <w:strike w:val="0"/>
          <w:color w:val="ff0066"/>
          <w:sz w:val="24"/>
          <w:szCs w:val="24"/>
          <w:u w:val="none"/>
          <w:shd w:fill="auto" w:val="clear"/>
          <w:vertAlign w:val="baseline"/>
          <w:rtl w:val="0"/>
        </w:rPr>
        <w:t xml:space="preserve">bay khinh khí cầu - Chiêm ngưỡng cảnh bình minh và tận hưởng một quang cảnh vô cùng độc đáo ở Cappadocia.</w:t>
      </w:r>
    </w:p>
    <w:p w:rsidR="00000000" w:rsidDel="00000000" w:rsidP="00000000" w:rsidRDefault="00000000" w:rsidRPr="00000000" w14:paraId="00000051">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360" w:right="-130" w:hanging="360"/>
        <w:jc w:val="both"/>
        <w:rPr>
          <w:rFonts w:ascii="Palatino Linotype" w:cs="Palatino Linotype" w:eastAsia="Palatino Linotype" w:hAnsi="Palatino Linotype"/>
          <w:b w:val="0"/>
          <w:bCs w:val="0"/>
          <w:i w:val="1"/>
          <w:iCs w:val="1"/>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bCs w:val="0"/>
          <w:i w:val="1"/>
          <w:iCs w:val="1"/>
          <w:smallCaps w:val="0"/>
          <w:strike w:val="0"/>
          <w:color w:val="000000"/>
          <w:sz w:val="24"/>
          <w:szCs w:val="24"/>
          <w:u w:val="none"/>
          <w:shd w:fill="auto" w:val="clear"/>
          <w:vertAlign w:val="baseline"/>
          <w:rtl w:val="0"/>
        </w:rPr>
        <w:t xml:space="preserve">Hệ thống khách sạn tiêu chuẩn 4* tại Hy Lap và 4-5* tại Thổ Nhĩ Kỳ  </w:t>
      </w:r>
    </w:p>
    <w:p w:rsidR="00000000" w:rsidDel="00000000" w:rsidP="00000000" w:rsidRDefault="00000000" w:rsidRPr="00000000" w14:paraId="00000052">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360" w:right="-130" w:hanging="360"/>
        <w:jc w:val="both"/>
        <w:rPr>
          <w:rFonts w:ascii="Palatino Linotype" w:cs="Palatino Linotype" w:eastAsia="Palatino Linotype" w:hAnsi="Palatino Linotype"/>
          <w:b w:val="0"/>
          <w:bCs w:val="0"/>
          <w:i w:val="1"/>
          <w:iCs w:val="1"/>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bCs w:val="0"/>
          <w:i w:val="1"/>
          <w:iCs w:val="1"/>
          <w:smallCaps w:val="0"/>
          <w:strike w:val="0"/>
          <w:color w:val="000000"/>
          <w:sz w:val="24"/>
          <w:szCs w:val="24"/>
          <w:u w:val="none"/>
          <w:shd w:fill="auto" w:val="clear"/>
          <w:vertAlign w:val="baseline"/>
          <w:rtl w:val="0"/>
        </w:rPr>
        <w:t xml:space="preserve">Các bữa ăn Âu-Á đan xen phong phú đa dạng.</w:t>
      </w:r>
    </w:p>
    <w:p w:rsidR="00000000" w:rsidDel="00000000" w:rsidP="00000000" w:rsidRDefault="00000000" w:rsidRPr="00000000" w14:paraId="00000053">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360" w:right="-130" w:hanging="360"/>
        <w:jc w:val="both"/>
        <w:rPr>
          <w:rFonts w:ascii="Palatino Linotype" w:cs="Palatino Linotype" w:eastAsia="Palatino Linotype" w:hAnsi="Palatino Linotype"/>
          <w:b w:val="0"/>
          <w:bCs w:val="0"/>
          <w:i w:val="1"/>
          <w:iCs w:val="1"/>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bCs w:val="0"/>
          <w:i w:val="1"/>
          <w:iCs w:val="1"/>
          <w:smallCaps w:val="0"/>
          <w:strike w:val="0"/>
          <w:color w:val="000000"/>
          <w:sz w:val="24"/>
          <w:szCs w:val="24"/>
          <w:u w:val="none"/>
          <w:shd w:fill="auto" w:val="clear"/>
          <w:vertAlign w:val="baseline"/>
          <w:rtl w:val="0"/>
        </w:rPr>
        <w:t xml:space="preserve">Bảo hiểm du lịch Quốc tế toàn cầu lên đến 50.000USD /1 người /1 vụ.</w:t>
      </w:r>
    </w:p>
    <w:p w:rsidR="00000000" w:rsidDel="00000000" w:rsidP="00000000" w:rsidRDefault="00000000" w:rsidRPr="00000000" w14:paraId="00000054">
      <w:pPr>
        <w:spacing w:after="0" w:line="240" w:lineRule="auto"/>
        <w:rPr>
          <w:rFonts w:ascii="Palatino Linotype" w:cs="Palatino Linotype" w:eastAsia="Palatino Linotype" w:hAnsi="Palatino Linotype"/>
          <w:b w:val="1"/>
          <w:bCs w:val="1"/>
        </w:rPr>
      </w:pPr>
      <w:r w:rsidDel="00000000" w:rsidR="00000000" w:rsidRPr="00000000">
        <w:rPr>
          <w:rtl w:val="0"/>
        </w:rPr>
      </w:r>
    </w:p>
    <w:tbl>
      <w:tblPr>
        <w:tblStyle w:val="Table3"/>
        <w:tblW w:w="10223.0" w:type="dxa"/>
        <w:jc w:val="left"/>
        <w:tblLayout w:type="fixed"/>
        <w:tblLook w:val="0400"/>
      </w:tblPr>
      <w:tblGrid>
        <w:gridCol w:w="1504"/>
        <w:gridCol w:w="8719"/>
        <w:tblGridChange w:id="0">
          <w:tblGrid>
            <w:gridCol w:w="1504"/>
            <w:gridCol w:w="8719"/>
          </w:tblGrid>
        </w:tblGridChange>
      </w:tblGrid>
      <w:tr>
        <w:trPr>
          <w:cantSplit w:val="0"/>
          <w:trHeight w:val="422" w:hRule="atLeast"/>
          <w:tblHeader w:val="0"/>
        </w:trPr>
        <w:tc>
          <w:tcPr>
            <w:tcBorders>
              <w:bottom w:color="d9448b" w:space="0" w:sz="24" w:val="single"/>
            </w:tcBorders>
            <w:shd w:fill="d9448b" w:val="clear"/>
            <w:tcMar>
              <w:top w:w="0.0" w:type="dxa"/>
              <w:left w:w="115.0" w:type="dxa"/>
              <w:bottom w:w="0.0" w:type="dxa"/>
              <w:right w:w="115.0" w:type="dxa"/>
            </w:tcMar>
            <w:vAlign w:val="center"/>
          </w:tcPr>
          <w:p w:rsidR="00000000" w:rsidDel="00000000" w:rsidP="00000000" w:rsidRDefault="00000000" w:rsidRPr="00000000" w14:paraId="00000055">
            <w:pPr>
              <w:spacing w:after="0" w:line="240" w:lineRule="auto"/>
              <w:ind w:left="38" w:firstLine="0"/>
              <w:rPr/>
            </w:pPr>
            <w:bookmarkStart w:colFirst="0" w:colLast="0" w:name="_heading=h.ache6dyzo4bj" w:id="1"/>
            <w:bookmarkEnd w:id="1"/>
            <w:r w:rsidDel="00000000" w:rsidR="00000000" w:rsidRPr="00000000">
              <w:rPr>
                <w:rFonts w:ascii="Palatino Linotype" w:cs="Palatino Linotype" w:eastAsia="Palatino Linotype" w:hAnsi="Palatino Linotype"/>
                <w:b w:val="1"/>
                <w:bCs w:val="1"/>
                <w:color w:val="ffffff"/>
                <w:rtl w:val="0"/>
              </w:rPr>
              <w:t xml:space="preserve">NGÀY  01</w:t>
            </w:r>
            <w:r w:rsidDel="00000000" w:rsidR="00000000" w:rsidRPr="00000000">
              <w:rPr>
                <w:rtl w:val="0"/>
              </w:rPr>
            </w:r>
          </w:p>
        </w:tc>
        <w:tc>
          <w:tcPr>
            <w:tcBorders>
              <w:bottom w:color="d9448b" w:space="0" w:sz="24" w:val="single"/>
            </w:tcBorders>
            <w:tcMar>
              <w:top w:w="0.0" w:type="dxa"/>
              <w:left w:w="115.0" w:type="dxa"/>
              <w:bottom w:w="0.0" w:type="dxa"/>
              <w:right w:w="115.0" w:type="dxa"/>
            </w:tcMar>
            <w:vAlign w:val="center"/>
          </w:tcPr>
          <w:p w:rsidR="00000000" w:rsidDel="00000000" w:rsidP="00000000" w:rsidRDefault="00000000" w:rsidRPr="00000000" w14:paraId="00000056">
            <w:pPr>
              <w:spacing w:after="0" w:line="240" w:lineRule="auto"/>
              <w:rPr/>
            </w:pPr>
            <w:r w:rsidDel="00000000" w:rsidR="00000000" w:rsidRPr="00000000">
              <w:rPr>
                <w:rFonts w:ascii="Palatino Linotype" w:cs="Palatino Linotype" w:eastAsia="Palatino Linotype" w:hAnsi="Palatino Linotype"/>
                <w:b w:val="1"/>
                <w:bCs w:val="1"/>
                <w:color w:val="000000"/>
                <w:sz w:val="26"/>
                <w:szCs w:val="26"/>
                <w:rtl w:val="0"/>
              </w:rPr>
              <w:t xml:space="preserve">HÀ NỘI – ISTANBUL                        (ĂN NGHỈ TRÊN MÁY BAY)</w:t>
            </w:r>
            <w:r w:rsidDel="00000000" w:rsidR="00000000" w:rsidRPr="00000000">
              <w:rPr>
                <w:rtl w:val="0"/>
              </w:rPr>
            </w:r>
          </w:p>
        </w:tc>
      </w:tr>
    </w:tbl>
    <w:p w:rsidR="00000000" w:rsidDel="00000000" w:rsidP="00000000" w:rsidRDefault="00000000" w:rsidRPr="00000000" w14:paraId="00000057">
      <w:pPr>
        <w:spacing w:after="0" w:line="360" w:lineRule="auto"/>
        <w:jc w:val="both"/>
        <w:rPr/>
      </w:pPr>
      <w:r w:rsidDel="00000000" w:rsidR="00000000" w:rsidRPr="00000000">
        <w:rPr>
          <w:rFonts w:ascii="Palatino Linotype" w:cs="Palatino Linotype" w:eastAsia="Palatino Linotype" w:hAnsi="Palatino Linotype"/>
          <w:b w:val="1"/>
          <w:bCs w:val="1"/>
          <w:color w:val="000000"/>
          <w:rtl w:val="0"/>
        </w:rPr>
        <w:t xml:space="preserve">18h30:</w:t>
      </w:r>
      <w:r w:rsidDel="00000000" w:rsidR="00000000" w:rsidRPr="00000000">
        <w:rPr>
          <w:rFonts w:ascii="Palatino Linotype" w:cs="Palatino Linotype" w:eastAsia="Palatino Linotype" w:hAnsi="Palatino Linotype"/>
          <w:color w:val="000000"/>
          <w:rtl w:val="0"/>
        </w:rPr>
        <w:t xml:space="preserve"> Quý khách tập trung tại rạp xiếc Trung Ương, đường Trần Nhân Tông, Hà Nội. Xe và HDV đưa đoàn ra sân bay Quốc tế </w:t>
      </w:r>
      <w:r w:rsidDel="00000000" w:rsidR="00000000" w:rsidRPr="00000000">
        <w:rPr>
          <w:rFonts w:ascii="Palatino Linotype" w:cs="Palatino Linotype" w:eastAsia="Palatino Linotype" w:hAnsi="Palatino Linotype"/>
          <w:b w:val="1"/>
          <w:bCs w:val="1"/>
          <w:color w:val="000000"/>
          <w:rtl w:val="0"/>
        </w:rPr>
        <w:t xml:space="preserve">Nội Bài,</w:t>
      </w:r>
      <w:r w:rsidDel="00000000" w:rsidR="00000000" w:rsidRPr="00000000">
        <w:rPr>
          <w:rFonts w:ascii="Palatino Linotype" w:cs="Palatino Linotype" w:eastAsia="Palatino Linotype" w:hAnsi="Palatino Linotype"/>
          <w:color w:val="000000"/>
          <w:rtl w:val="0"/>
        </w:rPr>
        <w:t xml:space="preserve"> làm thủ tục đáp chuyến bay đi Istanbul, Thổ Nhĩ Kỳ vào lúc </w:t>
      </w:r>
      <w:r w:rsidDel="00000000" w:rsidR="00000000" w:rsidRPr="00000000">
        <w:rPr>
          <w:rFonts w:ascii="Palatino Linotype" w:cs="Palatino Linotype" w:eastAsia="Palatino Linotype" w:hAnsi="Palatino Linotype"/>
          <w:b w:val="1"/>
          <w:bCs w:val="1"/>
          <w:color w:val="000000"/>
          <w:rtl w:val="0"/>
        </w:rPr>
        <w:t xml:space="preserve">23h05. </w:t>
      </w:r>
      <w:r w:rsidDel="00000000" w:rsidR="00000000" w:rsidRPr="00000000">
        <w:rPr>
          <w:rFonts w:ascii="Palatino Linotype" w:cs="Palatino Linotype" w:eastAsia="Palatino Linotype" w:hAnsi="Palatino Linotype"/>
          <w:b w:val="1"/>
          <w:bCs w:val="1"/>
          <w:i w:val="1"/>
          <w:iCs w:val="1"/>
          <w:color w:val="000000"/>
          <w:rtl w:val="0"/>
        </w:rPr>
        <w:t xml:space="preserve">Quý khách nghỉ đêm trên máy bay.</w:t>
      </w:r>
      <w:r w:rsidDel="00000000" w:rsidR="00000000" w:rsidRPr="00000000">
        <w:rPr>
          <w:rtl w:val="0"/>
        </w:rPr>
      </w:r>
    </w:p>
    <w:p w:rsidR="00000000" w:rsidDel="00000000" w:rsidP="00000000" w:rsidRDefault="00000000" w:rsidRPr="00000000" w14:paraId="00000058">
      <w:pPr>
        <w:spacing w:after="0" w:line="360" w:lineRule="auto"/>
        <w:jc w:val="both"/>
        <w:rPr/>
      </w:pPr>
      <w:r w:rsidDel="00000000" w:rsidR="00000000" w:rsidRPr="00000000">
        <w:rPr>
          <w:rFonts w:ascii="Palatino Linotype" w:cs="Palatino Linotype" w:eastAsia="Palatino Linotype" w:hAnsi="Palatino Linotype"/>
          <w:i w:val="1"/>
          <w:iCs w:val="1"/>
          <w:color w:val="000000"/>
          <w:u w:val="single"/>
          <w:rtl w:val="0"/>
        </w:rPr>
        <w:t xml:space="preserve">Chuyến bay dự kiến:</w:t>
      </w:r>
      <w:r w:rsidDel="00000000" w:rsidR="00000000" w:rsidRPr="00000000">
        <w:rPr>
          <w:rtl w:val="0"/>
        </w:rPr>
      </w:r>
    </w:p>
    <w:p w:rsidR="00000000" w:rsidDel="00000000" w:rsidP="00000000" w:rsidRDefault="00000000" w:rsidRPr="00000000" w14:paraId="00000059">
      <w:pPr>
        <w:spacing w:after="0" w:line="240" w:lineRule="auto"/>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TK165 (23.05 – 05.10+1)</w:t>
      </w:r>
    </w:p>
    <w:p w:rsidR="00000000" w:rsidDel="00000000" w:rsidP="00000000" w:rsidRDefault="00000000" w:rsidRPr="00000000" w14:paraId="0000005A">
      <w:pPr>
        <w:spacing w:after="0" w:line="240" w:lineRule="auto"/>
        <w:rPr>
          <w:rFonts w:ascii="Cambria" w:cs="Cambria" w:eastAsia="Cambria" w:hAnsi="Cambria"/>
          <w:b w:val="1"/>
          <w:bCs w:val="1"/>
          <w:color w:val="0070c0"/>
        </w:rPr>
      </w:pPr>
      <w:r w:rsidDel="00000000" w:rsidR="00000000" w:rsidRPr="00000000">
        <w:rPr>
          <w:rFonts w:ascii="Palatino Linotype" w:cs="Palatino Linotype" w:eastAsia="Palatino Linotype" w:hAnsi="Palatino Linotype"/>
          <w:b w:val="1"/>
          <w:bCs w:val="1"/>
          <w:color w:val="000000"/>
          <w:rtl w:val="0"/>
        </w:rPr>
        <w:t xml:space="preserve">TK1843 (07.25 – 08.55)</w:t>
      </w:r>
      <w:r w:rsidDel="00000000" w:rsidR="00000000" w:rsidRPr="00000000">
        <w:rPr>
          <w:rtl w:val="0"/>
        </w:rPr>
      </w:r>
    </w:p>
    <w:p w:rsidR="00000000" w:rsidDel="00000000" w:rsidP="00000000" w:rsidRDefault="00000000" w:rsidRPr="00000000" w14:paraId="0000005B">
      <w:pPr>
        <w:spacing w:after="0" w:line="240" w:lineRule="auto"/>
        <w:jc w:val="both"/>
        <w:rPr>
          <w:rFonts w:ascii="Palatino Linotype" w:cs="Palatino Linotype" w:eastAsia="Palatino Linotype" w:hAnsi="Palatino Linotype"/>
          <w:b w:val="1"/>
          <w:bCs w:val="1"/>
          <w:color w:val="0070c0"/>
        </w:rPr>
      </w:pPr>
      <w:r w:rsidDel="00000000" w:rsidR="00000000" w:rsidRPr="00000000">
        <w:rPr>
          <w:rtl w:val="0"/>
        </w:rPr>
      </w:r>
    </w:p>
    <w:tbl>
      <w:tblPr>
        <w:tblStyle w:val="Table4"/>
        <w:tblW w:w="10223.0" w:type="dxa"/>
        <w:jc w:val="left"/>
        <w:tblLayout w:type="fixed"/>
        <w:tblLook w:val="0400"/>
      </w:tblPr>
      <w:tblGrid>
        <w:gridCol w:w="1560"/>
        <w:gridCol w:w="8663"/>
        <w:tblGridChange w:id="0">
          <w:tblGrid>
            <w:gridCol w:w="1560"/>
            <w:gridCol w:w="8663"/>
          </w:tblGrid>
        </w:tblGridChange>
      </w:tblGrid>
      <w:tr>
        <w:trPr>
          <w:cantSplit w:val="0"/>
          <w:trHeight w:val="422" w:hRule="atLeast"/>
          <w:tblHeader w:val="0"/>
        </w:trPr>
        <w:tc>
          <w:tcPr>
            <w:tcBorders>
              <w:bottom w:color="d9448b" w:space="0" w:sz="24" w:val="single"/>
            </w:tcBorders>
            <w:shd w:fill="d9448b" w:val="clear"/>
            <w:tcMar>
              <w:top w:w="0.0" w:type="dxa"/>
              <w:left w:w="115.0" w:type="dxa"/>
              <w:bottom w:w="0.0" w:type="dxa"/>
              <w:right w:w="115.0" w:type="dxa"/>
            </w:tcMar>
            <w:vAlign w:val="center"/>
          </w:tcPr>
          <w:p w:rsidR="00000000" w:rsidDel="00000000" w:rsidP="00000000" w:rsidRDefault="00000000" w:rsidRPr="00000000" w14:paraId="0000005C">
            <w:pPr>
              <w:spacing w:after="0" w:line="240" w:lineRule="auto"/>
              <w:ind w:left="38" w:firstLine="0"/>
              <w:rPr/>
            </w:pPr>
            <w:bookmarkStart w:colFirst="0" w:colLast="0" w:name="_heading=h.41ylh8c6rk3p" w:id="2"/>
            <w:bookmarkEnd w:id="2"/>
            <w:r w:rsidDel="00000000" w:rsidR="00000000" w:rsidRPr="00000000">
              <w:rPr>
                <w:rFonts w:ascii="Palatino Linotype" w:cs="Palatino Linotype" w:eastAsia="Palatino Linotype" w:hAnsi="Palatino Linotype"/>
                <w:b w:val="1"/>
                <w:bCs w:val="1"/>
                <w:color w:val="ffffff"/>
                <w:rtl w:val="0"/>
              </w:rPr>
              <w:t xml:space="preserve">NGÀY  02</w:t>
            </w:r>
            <w:r w:rsidDel="00000000" w:rsidR="00000000" w:rsidRPr="00000000">
              <w:rPr>
                <w:rtl w:val="0"/>
              </w:rPr>
            </w:r>
          </w:p>
        </w:tc>
        <w:tc>
          <w:tcPr>
            <w:tcBorders>
              <w:bottom w:color="d9448b" w:space="0" w:sz="24" w:val="single"/>
            </w:tcBorders>
            <w:tcMar>
              <w:top w:w="0.0" w:type="dxa"/>
              <w:left w:w="115.0" w:type="dxa"/>
              <w:bottom w:w="0.0" w:type="dxa"/>
              <w:right w:w="115.0" w:type="dxa"/>
            </w:tcMar>
            <w:vAlign w:val="center"/>
          </w:tcPr>
          <w:p w:rsidR="00000000" w:rsidDel="00000000" w:rsidP="00000000" w:rsidRDefault="00000000" w:rsidRPr="00000000" w14:paraId="0000005D">
            <w:pPr>
              <w:spacing w:after="0" w:line="240" w:lineRule="auto"/>
              <w:rPr/>
            </w:pPr>
            <w:r w:rsidDel="00000000" w:rsidR="00000000" w:rsidRPr="00000000">
              <w:rPr>
                <w:rFonts w:ascii="Palatino Linotype" w:cs="Palatino Linotype" w:eastAsia="Palatino Linotype" w:hAnsi="Palatino Linotype"/>
                <w:b w:val="1"/>
                <w:bCs w:val="1"/>
                <w:color w:val="000000"/>
                <w:sz w:val="26"/>
                <w:szCs w:val="26"/>
                <w:rtl w:val="0"/>
              </w:rPr>
              <w:t xml:space="preserve">ISTANBUL - ATHENS                              (ĂN TRƯA, TỐI )</w:t>
            </w:r>
            <w:r w:rsidDel="00000000" w:rsidR="00000000" w:rsidRPr="00000000">
              <w:rPr>
                <w:rtl w:val="0"/>
              </w:rPr>
            </w:r>
          </w:p>
        </w:tc>
      </w:tr>
    </w:tbl>
    <w:p w:rsidR="00000000" w:rsidDel="00000000" w:rsidP="00000000" w:rsidRDefault="00000000" w:rsidRPr="00000000" w14:paraId="0000005E">
      <w:pPr>
        <w:spacing w:after="0" w:before="12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05h10:</w:t>
      </w:r>
      <w:r w:rsidDel="00000000" w:rsidR="00000000" w:rsidRPr="00000000">
        <w:rPr>
          <w:rFonts w:ascii="Palatino Linotype" w:cs="Palatino Linotype" w:eastAsia="Palatino Linotype" w:hAnsi="Palatino Linotype"/>
          <w:rtl w:val="0"/>
        </w:rPr>
        <w:t xml:space="preserve"> Máy bay hạ cánh xuống sân bay Istanbul, quý khách làm thủ tục nối chuyến đi đến Athens (Hy lạp) vào lúc 07h30. Đoàn ăn sáng trên máy bay.</w:t>
      </w:r>
    </w:p>
    <w:p w:rsidR="00000000" w:rsidDel="00000000" w:rsidP="00000000" w:rsidRDefault="00000000" w:rsidRPr="00000000" w14:paraId="0000005F">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08h55:</w:t>
      </w:r>
      <w:r w:rsidDel="00000000" w:rsidR="00000000" w:rsidRPr="00000000">
        <w:rPr>
          <w:rFonts w:ascii="Palatino Linotype" w:cs="Palatino Linotype" w:eastAsia="Palatino Linotype" w:hAnsi="Palatino Linotype"/>
          <w:rtl w:val="0"/>
        </w:rPr>
        <w:t xml:space="preserve"> Máy bay hạ cánh tại sân bay quốc tế </w:t>
      </w:r>
      <w:r w:rsidDel="00000000" w:rsidR="00000000" w:rsidRPr="00000000">
        <w:rPr>
          <w:rFonts w:ascii="Palatino Linotype" w:cs="Palatino Linotype" w:eastAsia="Palatino Linotype" w:hAnsi="Palatino Linotype"/>
          <w:b w:val="1"/>
          <w:bCs w:val="1"/>
          <w:rtl w:val="0"/>
        </w:rPr>
        <w:t xml:space="preserve">Eleftherios Venizelos, Athens, Hy Lạp</w:t>
      </w:r>
      <w:r w:rsidDel="00000000" w:rsidR="00000000" w:rsidRPr="00000000">
        <w:rPr>
          <w:rFonts w:ascii="Palatino Linotype" w:cs="Palatino Linotype" w:eastAsia="Palatino Linotype" w:hAnsi="Palatino Linotype"/>
          <w:rtl w:val="0"/>
        </w:rPr>
        <w:t xml:space="preserve">, Quý khách làm thủ tục nhập cảnh và nhận hành lý, xe và HDV đưa quý khách về trung tâm thành phố đoàn thăm quan thủ đô Athens:</w:t>
      </w:r>
    </w:p>
    <w:p w:rsidR="00000000" w:rsidDel="00000000" w:rsidP="00000000" w:rsidRDefault="00000000" w:rsidRPr="00000000" w14:paraId="00000060">
      <w:pPr>
        <w:numPr>
          <w:ilvl w:val="0"/>
          <w:numId w:val="8"/>
        </w:numPr>
        <w:spacing w:after="0" w:line="360" w:lineRule="auto"/>
        <w:ind w:left="360" w:hanging="360"/>
        <w:jc w:val="both"/>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i w:val="1"/>
          <w:iCs w:val="1"/>
          <w:color w:val="ff0066"/>
          <w:rtl w:val="0"/>
        </w:rPr>
        <w:t xml:space="preserve">Quảng trường Syntagma, Tòa nhà Quốc hội</w:t>
      </w:r>
      <w:r w:rsidDel="00000000" w:rsidR="00000000" w:rsidRPr="00000000">
        <w:rPr>
          <w:rtl w:val="0"/>
        </w:rPr>
      </w:r>
    </w:p>
    <w:p w:rsidR="00000000" w:rsidDel="00000000" w:rsidP="00000000" w:rsidRDefault="00000000" w:rsidRPr="00000000" w14:paraId="00000061">
      <w:pPr>
        <w:numPr>
          <w:ilvl w:val="0"/>
          <w:numId w:val="8"/>
        </w:numPr>
        <w:spacing w:after="0" w:line="360" w:lineRule="auto"/>
        <w:ind w:left="360" w:hanging="360"/>
        <w:jc w:val="both"/>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i w:val="1"/>
          <w:iCs w:val="1"/>
          <w:color w:val="ff0066"/>
          <w:rtl w:val="0"/>
        </w:rPr>
        <w:t xml:space="preserve">Đài tưởng niệm Chiến sĩ Vô danh, Đền Olympian Zeus</w:t>
      </w:r>
      <w:r w:rsidDel="00000000" w:rsidR="00000000" w:rsidRPr="00000000">
        <w:rPr>
          <w:rFonts w:ascii="Palatino Linotype" w:cs="Palatino Linotype" w:eastAsia="Palatino Linotype" w:hAnsi="Palatino Linotype"/>
          <w:b w:val="1"/>
          <w:bCs w:val="1"/>
          <w:color w:val="ff0066"/>
          <w:rtl w:val="0"/>
        </w:rPr>
        <w:t xml:space="preserve"> </w:t>
      </w:r>
      <w:r w:rsidDel="00000000" w:rsidR="00000000" w:rsidRPr="00000000">
        <w:rPr>
          <w:rFonts w:ascii="Palatino Linotype" w:cs="Palatino Linotype" w:eastAsia="Palatino Linotype" w:hAnsi="Palatino Linotype"/>
          <w:i w:val="1"/>
          <w:iCs w:val="1"/>
          <w:rtl w:val="0"/>
        </w:rPr>
        <w:t xml:space="preserve">(tham quan bên ngoài)</w:t>
      </w:r>
      <w:r w:rsidDel="00000000" w:rsidR="00000000" w:rsidRPr="00000000">
        <w:rPr>
          <w:rFonts w:ascii="Palatino Linotype" w:cs="Palatino Linotype" w:eastAsia="Palatino Linotype" w:hAnsi="Palatino Linotype"/>
          <w:b w:val="1"/>
          <w:bCs w:val="1"/>
          <w:rtl w:val="0"/>
        </w:rPr>
        <w:t xml:space="preserve">   </w:t>
      </w:r>
    </w:p>
    <w:p w:rsidR="00000000" w:rsidDel="00000000" w:rsidP="00000000" w:rsidRDefault="00000000" w:rsidRPr="00000000" w14:paraId="00000062">
      <w:pPr>
        <w:numPr>
          <w:ilvl w:val="0"/>
          <w:numId w:val="8"/>
        </w:numPr>
        <w:spacing w:after="0" w:line="360"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Tham quan</w:t>
      </w:r>
      <w:r w:rsidDel="00000000" w:rsidR="00000000" w:rsidRPr="00000000">
        <w:rPr>
          <w:rFonts w:ascii="Palatino Linotype" w:cs="Palatino Linotype" w:eastAsia="Palatino Linotype" w:hAnsi="Palatino Linotype"/>
          <w:b w:val="1"/>
          <w:bCs w:val="1"/>
          <w:rtl w:val="0"/>
        </w:rPr>
        <w:t xml:space="preserve"> </w:t>
      </w:r>
      <w:r w:rsidDel="00000000" w:rsidR="00000000" w:rsidRPr="00000000">
        <w:rPr>
          <w:rFonts w:ascii="Palatino Linotype" w:cs="Palatino Linotype" w:eastAsia="Palatino Linotype" w:hAnsi="Palatino Linotype"/>
          <w:b w:val="1"/>
          <w:bCs w:val="1"/>
          <w:i w:val="1"/>
          <w:iCs w:val="1"/>
          <w:color w:val="ff0066"/>
          <w:rtl w:val="0"/>
        </w:rPr>
        <w:t xml:space="preserve">Sân vận động Panathenaic</w:t>
      </w:r>
      <w:r w:rsidDel="00000000" w:rsidR="00000000" w:rsidRPr="00000000">
        <w:rPr>
          <w:rFonts w:ascii="Palatino Linotype" w:cs="Palatino Linotype" w:eastAsia="Palatino Linotype" w:hAnsi="Palatino Linotype"/>
          <w:rtl w:val="0"/>
        </w:rPr>
        <w:t xml:space="preserve">, nơi diễn ra Thế vận hội Olympic đầu tiên của kỷ nguyên hiện đại được tổ chức vào năm 1896 (tham quan bên ngoài) </w:t>
      </w:r>
    </w:p>
    <w:p w:rsidR="00000000" w:rsidDel="00000000" w:rsidP="00000000" w:rsidRDefault="00000000" w:rsidRPr="00000000" w14:paraId="00000063">
      <w:pPr>
        <w:numPr>
          <w:ilvl w:val="0"/>
          <w:numId w:val="8"/>
        </w:numPr>
        <w:spacing w:after="0" w:line="360"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Đoàn tự do mua sắm (nếu còn thời gian)</w:t>
      </w:r>
    </w:p>
    <w:p w:rsidR="00000000" w:rsidDel="00000000" w:rsidP="00000000" w:rsidRDefault="00000000" w:rsidRPr="00000000" w14:paraId="00000064">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12h00:</w:t>
      </w:r>
      <w:r w:rsidDel="00000000" w:rsidR="00000000" w:rsidRPr="00000000">
        <w:rPr>
          <w:rFonts w:ascii="Palatino Linotype" w:cs="Palatino Linotype" w:eastAsia="Palatino Linotype" w:hAnsi="Palatino Linotype"/>
          <w:rtl w:val="0"/>
        </w:rPr>
        <w:t xml:space="preserve"> Đoàn ăn trưa tại nhà hàng</w:t>
      </w:r>
    </w:p>
    <w:p w:rsidR="00000000" w:rsidDel="00000000" w:rsidP="00000000" w:rsidRDefault="00000000" w:rsidRPr="00000000" w14:paraId="00000065">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Sau ăn trưa đoàn tiếp tục tham quan thành phố: </w:t>
      </w:r>
    </w:p>
    <w:p w:rsidR="00000000" w:rsidDel="00000000" w:rsidP="00000000" w:rsidRDefault="00000000" w:rsidRPr="00000000" w14:paraId="00000066">
      <w:pPr>
        <w:numPr>
          <w:ilvl w:val="0"/>
          <w:numId w:val="1"/>
        </w:numPr>
        <w:spacing w:after="0" w:line="360"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anchor allowOverlap="1" behindDoc="0" distB="0" distT="0" distL="114300" distR="114300" hidden="0" layoutInCell="1" locked="0" relativeHeight="0" simplePos="0">
            <wp:simplePos x="0" y="0"/>
            <wp:positionH relativeFrom="margin">
              <wp:posOffset>3664364</wp:posOffset>
            </wp:positionH>
            <wp:positionV relativeFrom="margin">
              <wp:posOffset>2340113</wp:posOffset>
            </wp:positionV>
            <wp:extent cx="2910647" cy="1873250"/>
            <wp:effectExtent b="0" l="0" r="0" t="0"/>
            <wp:wrapSquare wrapText="bothSides" distB="0" distT="0" distL="114300" distR="114300"/>
            <wp:docPr descr="https://duyendangvietnam.net.vn/public/uploads/file1s/ctv-lan-huong/1(243).jpeg" id="2102287296" name="image2.jpg"/>
            <a:graphic>
              <a:graphicData uri="http://schemas.openxmlformats.org/drawingml/2006/picture">
                <pic:pic>
                  <pic:nvPicPr>
                    <pic:cNvPr descr="https://duyendangvietnam.net.vn/public/uploads/file1s/ctv-lan-huong/1(243).jpeg" id="0" name="image2.jpg"/>
                    <pic:cNvPicPr preferRelativeResize="0"/>
                  </pic:nvPicPr>
                  <pic:blipFill>
                    <a:blip r:embed="rId8"/>
                    <a:srcRect b="0" l="0" r="0" t="0"/>
                    <a:stretch>
                      <a:fillRect/>
                    </a:stretch>
                  </pic:blipFill>
                  <pic:spPr>
                    <a:xfrm>
                      <a:off x="0" y="0"/>
                      <a:ext cx="2910647" cy="1873250"/>
                    </a:xfrm>
                    <a:prstGeom prst="rect"/>
                    <a:ln/>
                  </pic:spPr>
                </pic:pic>
              </a:graphicData>
            </a:graphic>
          </wp:anchor>
        </w:drawing>
      </w:r>
      <w:r w:rsidDel="00000000" w:rsidR="00000000" w:rsidRPr="00000000">
        <w:rPr>
          <w:rFonts w:ascii="Palatino Linotype" w:cs="Palatino Linotype" w:eastAsia="Palatino Linotype" w:hAnsi="Palatino Linotype"/>
          <w:b w:val="1"/>
          <w:bCs w:val="1"/>
          <w:i w:val="1"/>
          <w:iCs w:val="1"/>
          <w:color w:val="ff0066"/>
          <w:rtl w:val="0"/>
        </w:rPr>
        <w:t xml:space="preserve">Thành cổ Acropolis</w:t>
      </w:r>
      <w:r w:rsidDel="00000000" w:rsidR="00000000" w:rsidRPr="00000000">
        <w:rPr>
          <w:rFonts w:ascii="Palatino Linotype" w:cs="Palatino Linotype" w:eastAsia="Palatino Linotype" w:hAnsi="Palatino Linotype"/>
          <w:rtl w:val="0"/>
        </w:rPr>
        <w:t xml:space="preserve">: Khu thành cổ nằm trên một rặng đá nhô lên cao, bao bọc xung quanh những ngôi nhà cổ xưa với kiến trúc độc đáo. Danh từ Acropolis ngụ ý là nơi cao nhất, giống như việc miêu tả khu thành này được đặt ở vị trí cao nhất của thành phố Athens cổ đại.</w:t>
      </w:r>
    </w:p>
    <w:p w:rsidR="00000000" w:rsidDel="00000000" w:rsidP="00000000" w:rsidRDefault="00000000" w:rsidRPr="00000000" w14:paraId="00000067">
      <w:pPr>
        <w:numPr>
          <w:ilvl w:val="0"/>
          <w:numId w:val="1"/>
        </w:numPr>
        <w:spacing w:after="0" w:line="360"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i w:val="1"/>
          <w:iCs w:val="1"/>
          <w:color w:val="ff0066"/>
          <w:rtl w:val="0"/>
        </w:rPr>
        <w:t xml:space="preserve">Đền thờ Parthenon</w:t>
      </w:r>
      <w:r w:rsidDel="00000000" w:rsidR="00000000" w:rsidRPr="00000000">
        <w:rPr>
          <w:rFonts w:ascii="Palatino Linotype" w:cs="Palatino Linotype" w:eastAsia="Palatino Linotype" w:hAnsi="Palatino Linotype"/>
          <w:color w:val="ff0066"/>
          <w:rtl w:val="0"/>
        </w:rPr>
        <w:t xml:space="preserve"> </w:t>
      </w:r>
      <w:r w:rsidDel="00000000" w:rsidR="00000000" w:rsidRPr="00000000">
        <w:rPr>
          <w:rFonts w:ascii="Palatino Linotype" w:cs="Palatino Linotype" w:eastAsia="Palatino Linotype" w:hAnsi="Palatino Linotype"/>
          <w:rtl w:val="0"/>
        </w:rPr>
        <w:t xml:space="preserve">- Nằm trong quần thể kiến trúc Acropolis của Athens, được xây dựng năm 447 tới 432 trước công nguyên do hai kiến trúc sư nổi tiếng là Ichtinos và Calicrates thiết kế. Đền Parthenon xây trên mặt bằng hình chữ nhật có kích thước 31x70m, với 48 cột trụ, mỗi cột cao 10m, đường kính 2m. Đền Parthenon là một kiệt tác văn hoá đồ sộ và là một trong 7 kỳ quan thế giới cổ đại. </w:t>
      </w:r>
    </w:p>
    <w:p w:rsidR="00000000" w:rsidDel="00000000" w:rsidP="00000000" w:rsidRDefault="00000000" w:rsidRPr="00000000" w14:paraId="00000068">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18h00:</w:t>
      </w:r>
      <w:r w:rsidDel="00000000" w:rsidR="00000000" w:rsidRPr="00000000">
        <w:rPr>
          <w:rFonts w:ascii="Palatino Linotype" w:cs="Palatino Linotype" w:eastAsia="Palatino Linotype" w:hAnsi="Palatino Linotype"/>
          <w:rtl w:val="0"/>
        </w:rPr>
        <w:t xml:space="preserve"> Đoàn ăn tối tại nhà hàng địa phương.</w:t>
      </w:r>
    </w:p>
    <w:p w:rsidR="00000000" w:rsidDel="00000000" w:rsidP="00000000" w:rsidRDefault="00000000" w:rsidRPr="00000000" w14:paraId="00000069">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Sau ăn tối đoàn về khách sạn nhận phòng và đoàn nghỉ đêm tại khách sạn.</w:t>
      </w:r>
    </w:p>
    <w:tbl>
      <w:tblPr>
        <w:tblStyle w:val="Table5"/>
        <w:tblW w:w="10223.0" w:type="dxa"/>
        <w:jc w:val="left"/>
        <w:tblLayout w:type="fixed"/>
        <w:tblLook w:val="0400"/>
      </w:tblPr>
      <w:tblGrid>
        <w:gridCol w:w="1560"/>
        <w:gridCol w:w="8663"/>
        <w:tblGridChange w:id="0">
          <w:tblGrid>
            <w:gridCol w:w="1560"/>
            <w:gridCol w:w="8663"/>
          </w:tblGrid>
        </w:tblGridChange>
      </w:tblGrid>
      <w:tr>
        <w:trPr>
          <w:cantSplit w:val="0"/>
          <w:trHeight w:val="422" w:hRule="atLeast"/>
          <w:tblHeader w:val="0"/>
        </w:trPr>
        <w:tc>
          <w:tcPr>
            <w:tcBorders>
              <w:bottom w:color="d9448b" w:space="0" w:sz="24" w:val="single"/>
            </w:tcBorders>
            <w:shd w:fill="d9448b" w:val="clear"/>
            <w:tcMar>
              <w:top w:w="0.0" w:type="dxa"/>
              <w:left w:w="115.0" w:type="dxa"/>
              <w:bottom w:w="0.0" w:type="dxa"/>
              <w:right w:w="115.0" w:type="dxa"/>
            </w:tcMar>
            <w:vAlign w:val="center"/>
          </w:tcPr>
          <w:p w:rsidR="00000000" w:rsidDel="00000000" w:rsidP="00000000" w:rsidRDefault="00000000" w:rsidRPr="00000000" w14:paraId="0000006A">
            <w:pPr>
              <w:spacing w:after="0" w:line="240" w:lineRule="auto"/>
              <w:ind w:left="38" w:firstLine="0"/>
              <w:rPr/>
            </w:pPr>
            <w:r w:rsidDel="00000000" w:rsidR="00000000" w:rsidRPr="00000000">
              <w:rPr>
                <w:rFonts w:ascii="Palatino Linotype" w:cs="Palatino Linotype" w:eastAsia="Palatino Linotype" w:hAnsi="Palatino Linotype"/>
                <w:b w:val="1"/>
                <w:bCs w:val="1"/>
                <w:color w:val="ffffff"/>
                <w:rtl w:val="0"/>
              </w:rPr>
              <w:t xml:space="preserve">NGÀY  03</w:t>
            </w:r>
            <w:r w:rsidDel="00000000" w:rsidR="00000000" w:rsidRPr="00000000">
              <w:rPr>
                <w:rtl w:val="0"/>
              </w:rPr>
            </w:r>
          </w:p>
        </w:tc>
        <w:tc>
          <w:tcPr>
            <w:tcBorders>
              <w:bottom w:color="d9448b" w:space="0" w:sz="24" w:val="single"/>
            </w:tcBorders>
            <w:tcMar>
              <w:top w:w="0.0" w:type="dxa"/>
              <w:left w:w="115.0" w:type="dxa"/>
              <w:bottom w:w="0.0" w:type="dxa"/>
              <w:right w:w="115.0" w:type="dxa"/>
            </w:tcMar>
            <w:vAlign w:val="center"/>
          </w:tcPr>
          <w:p w:rsidR="00000000" w:rsidDel="00000000" w:rsidP="00000000" w:rsidRDefault="00000000" w:rsidRPr="00000000" w14:paraId="0000006B">
            <w:pPr>
              <w:spacing w:after="0" w:line="240" w:lineRule="auto"/>
              <w:rPr/>
            </w:pPr>
            <w:r w:rsidDel="00000000" w:rsidR="00000000" w:rsidRPr="00000000">
              <w:rPr>
                <w:rFonts w:ascii="Palatino Linotype" w:cs="Palatino Linotype" w:eastAsia="Palatino Linotype" w:hAnsi="Palatino Linotype"/>
                <w:b w:val="1"/>
                <w:bCs w:val="1"/>
                <w:color w:val="000000"/>
                <w:sz w:val="26"/>
                <w:szCs w:val="26"/>
                <w:rtl w:val="0"/>
              </w:rPr>
              <w:t xml:space="preserve">ATHENS – ĐI PHÀ - SANTORINI               (ĂN SÁNG, TRƯA, TỐI )</w:t>
            </w:r>
            <w:r w:rsidDel="00000000" w:rsidR="00000000" w:rsidRPr="00000000">
              <w:rPr>
                <w:rtl w:val="0"/>
              </w:rPr>
            </w:r>
          </w:p>
        </w:tc>
      </w:tr>
    </w:tbl>
    <w:p w:rsidR="00000000" w:rsidDel="00000000" w:rsidP="00000000" w:rsidRDefault="00000000" w:rsidRPr="00000000" w14:paraId="0000006C">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Sáng sớm:</w:t>
      </w:r>
      <w:r w:rsidDel="00000000" w:rsidR="00000000" w:rsidRPr="00000000">
        <w:rPr>
          <w:rFonts w:ascii="Palatino Linotype" w:cs="Palatino Linotype" w:eastAsia="Palatino Linotype" w:hAnsi="Palatino Linotype"/>
          <w:rtl w:val="0"/>
        </w:rPr>
        <w:t xml:space="preserve"> Đoàn làm thủ tục trả phòng, xe đưa quý khách ra bến cảng làm thủ tục lên phà đến với Santorini, chuyến phà 07h00 – 11h45 (khách sạn sẽ chuẩn bị đồ ăn sáng cho quý khách mang đi hoặc ăn sáng trên phà).</w:t>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Palatino Linotype" w:cs="Palatino Linotype" w:eastAsia="Palatino Linotype" w:hAnsi="Palatino Linotype"/>
          <w:b w:val="1"/>
          <w:bCs w:val="1"/>
          <w:i w:val="0"/>
          <w:iCs w:val="0"/>
          <w:smallCaps w:val="0"/>
          <w:strike w:val="0"/>
          <w:color w:val="ff0000"/>
          <w:sz w:val="24"/>
          <w:szCs w:val="24"/>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ff0000"/>
          <w:sz w:val="24"/>
          <w:szCs w:val="24"/>
          <w:u w:val="none"/>
          <w:shd w:fill="auto" w:val="clear"/>
          <w:vertAlign w:val="baseline"/>
          <w:rtl w:val="0"/>
        </w:rPr>
        <w:t xml:space="preserve"> Lưu ý: giờ phà có thể thay đổi phụ thuộc vào tình hình thực tế tổ chức của đoàn tour.</w:t>
      </w:r>
    </w:p>
    <w:p w:rsidR="00000000" w:rsidDel="00000000" w:rsidP="00000000" w:rsidRDefault="00000000" w:rsidRPr="00000000" w14:paraId="0000006E">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11h45:</w:t>
      </w:r>
      <w:r w:rsidDel="00000000" w:rsidR="00000000" w:rsidRPr="00000000">
        <w:rPr>
          <w:rFonts w:ascii="Palatino Linotype" w:cs="Palatino Linotype" w:eastAsia="Palatino Linotype" w:hAnsi="Palatino Linotype"/>
          <w:rtl w:val="0"/>
        </w:rPr>
        <w:t xml:space="preserve"> Xe đón quý khách tại bến phà và đưa quý khách về trung tâm thành phố biển </w:t>
      </w:r>
      <w:r w:rsidDel="00000000" w:rsidR="00000000" w:rsidRPr="00000000">
        <w:rPr>
          <w:rFonts w:ascii="Palatino Linotype" w:cs="Palatino Linotype" w:eastAsia="Palatino Linotype" w:hAnsi="Palatino Linotype"/>
          <w:b w:val="1"/>
          <w:bCs w:val="1"/>
          <w:rtl w:val="0"/>
        </w:rPr>
        <w:t xml:space="preserve">Santorini. Santorini</w:t>
      </w:r>
      <w:r w:rsidDel="00000000" w:rsidR="00000000" w:rsidRPr="00000000">
        <w:rPr>
          <w:rFonts w:ascii="Palatino Linotype" w:cs="Palatino Linotype" w:eastAsia="Palatino Linotype" w:hAnsi="Palatino Linotype"/>
          <w:rtl w:val="0"/>
        </w:rPr>
        <w:t xml:space="preserve"> được coi là một trong những điểm đến du lịch hấp dẫn nhất thế giới, với cảnh quan thiên nhiên tuyệt đẹp, khí hậu ôn hòa, văn hóa độc đáo và lịch sử huyền bí.  </w:t>
      </w:r>
      <w:r w:rsidDel="00000000" w:rsidR="00000000" w:rsidRPr="00000000">
        <w:drawing>
          <wp:anchor allowOverlap="1" behindDoc="0" distB="0" distT="0" distL="114300" distR="114300" hidden="0" layoutInCell="1" locked="0" relativeHeight="0" simplePos="0">
            <wp:simplePos x="0" y="0"/>
            <wp:positionH relativeFrom="column">
              <wp:posOffset>3696694</wp:posOffset>
            </wp:positionH>
            <wp:positionV relativeFrom="paragraph">
              <wp:posOffset>910259</wp:posOffset>
            </wp:positionV>
            <wp:extent cx="2912770" cy="2217061"/>
            <wp:effectExtent b="0" l="0" r="0" t="0"/>
            <wp:wrapSquare wrapText="bothSides" distB="0" distT="0" distL="114300" distR="114300"/>
            <wp:docPr descr="Top 7 hoạt động hấp dẫn hàng đầu tại Santorini, Hy Lạp" id="2102287292" name="image10.jpg"/>
            <a:graphic>
              <a:graphicData uri="http://schemas.openxmlformats.org/drawingml/2006/picture">
                <pic:pic>
                  <pic:nvPicPr>
                    <pic:cNvPr descr="Top 7 hoạt động hấp dẫn hàng đầu tại Santorini, Hy Lạp" id="0" name="image10.jpg"/>
                    <pic:cNvPicPr preferRelativeResize="0"/>
                  </pic:nvPicPr>
                  <pic:blipFill>
                    <a:blip r:embed="rId9"/>
                    <a:srcRect b="0" l="0" r="0" t="0"/>
                    <a:stretch>
                      <a:fillRect/>
                    </a:stretch>
                  </pic:blipFill>
                  <pic:spPr>
                    <a:xfrm>
                      <a:off x="0" y="0"/>
                      <a:ext cx="2912770" cy="2217061"/>
                    </a:xfrm>
                    <a:prstGeom prst="rect"/>
                    <a:ln/>
                  </pic:spPr>
                </pic:pic>
              </a:graphicData>
            </a:graphic>
          </wp:anchor>
        </w:drawing>
      </w:r>
    </w:p>
    <w:p w:rsidR="00000000" w:rsidDel="00000000" w:rsidP="00000000" w:rsidRDefault="00000000" w:rsidRPr="00000000" w14:paraId="0000006F">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Quý khách dùng bữa trưa tại nhà hàng.</w:t>
      </w:r>
    </w:p>
    <w:p w:rsidR="00000000" w:rsidDel="00000000" w:rsidP="00000000" w:rsidRDefault="00000000" w:rsidRPr="00000000" w14:paraId="00000070">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Sau bữa trưa xe đưa quý khách về khách sạn nhận phòng nghỉ ngơi.</w:t>
      </w:r>
    </w:p>
    <w:p w:rsidR="00000000" w:rsidDel="00000000" w:rsidP="00000000" w:rsidRDefault="00000000" w:rsidRPr="00000000" w14:paraId="00000071">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Chiều: </w:t>
      </w:r>
      <w:r w:rsidDel="00000000" w:rsidR="00000000" w:rsidRPr="00000000">
        <w:rPr>
          <w:rFonts w:ascii="Palatino Linotype" w:cs="Palatino Linotype" w:eastAsia="Palatino Linotype" w:hAnsi="Palatino Linotype"/>
          <w:rtl w:val="0"/>
        </w:rPr>
        <w:t xml:space="preserve">Đoàn tham quan</w:t>
      </w:r>
      <w:r w:rsidDel="00000000" w:rsidR="00000000" w:rsidRPr="00000000">
        <w:rPr>
          <w:rFonts w:ascii="Palatino Linotype" w:cs="Palatino Linotype" w:eastAsia="Palatino Linotype" w:hAnsi="Palatino Linotype"/>
          <w:b w:val="1"/>
          <w:bCs w:val="1"/>
          <w:rtl w:val="0"/>
        </w:rPr>
        <w:t xml:space="preserve"> </w:t>
      </w:r>
      <w:r w:rsidDel="00000000" w:rsidR="00000000" w:rsidRPr="00000000">
        <w:rPr>
          <w:rFonts w:ascii="Palatino Linotype" w:cs="Palatino Linotype" w:eastAsia="Palatino Linotype" w:hAnsi="Palatino Linotype"/>
          <w:b w:val="1"/>
          <w:bCs w:val="1"/>
          <w:color w:val="ff0066"/>
          <w:sz w:val="28"/>
          <w:szCs w:val="28"/>
          <w:rtl w:val="0"/>
        </w:rPr>
        <w:t xml:space="preserve">khu định cư truyền thống Oia</w:t>
      </w:r>
      <w:r w:rsidDel="00000000" w:rsidR="00000000" w:rsidRPr="00000000">
        <w:rPr>
          <w:rFonts w:ascii="Palatino Linotype" w:cs="Palatino Linotype" w:eastAsia="Palatino Linotype" w:hAnsi="Palatino Linotype"/>
          <w:color w:val="ff0066"/>
          <w:sz w:val="28"/>
          <w:szCs w:val="28"/>
          <w:rtl w:val="0"/>
        </w:rPr>
        <w:t xml:space="preserve"> </w:t>
      </w:r>
      <w:r w:rsidDel="00000000" w:rsidR="00000000" w:rsidRPr="00000000">
        <w:rPr>
          <w:rFonts w:ascii="Palatino Linotype" w:cs="Palatino Linotype" w:eastAsia="Palatino Linotype" w:hAnsi="Palatino Linotype"/>
          <w:rtl w:val="0"/>
        </w:rPr>
        <w:t xml:space="preserve">nằm ở mũi phía bắc của hòn đảo, cao trên đỉnh vách đá. Oia có khung cảnh tráng lệ nhất trên đảo Santorini và con đường đẹp như tranh vẽ với một bên là vách đá và một bên là biển dẫn đến thị trấn hấp dẫn này. </w:t>
      </w:r>
    </w:p>
    <w:p w:rsidR="00000000" w:rsidDel="00000000" w:rsidP="00000000" w:rsidRDefault="00000000" w:rsidRPr="00000000" w14:paraId="00000072">
      <w:pPr>
        <w:spacing w:after="60" w:line="360" w:lineRule="auto"/>
        <w:jc w:val="both"/>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Đi bộ xung quanh và khám phá kiến trúc Santorini điển hình.</w:t>
      </w:r>
    </w:p>
    <w:p w:rsidR="00000000" w:rsidDel="00000000" w:rsidP="00000000" w:rsidRDefault="00000000" w:rsidRPr="00000000" w14:paraId="00000073">
      <w:pPr>
        <w:spacing w:after="6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Tối:</w:t>
      </w:r>
      <w:r w:rsidDel="00000000" w:rsidR="00000000" w:rsidRPr="00000000">
        <w:rPr>
          <w:rFonts w:ascii="Palatino Linotype" w:cs="Palatino Linotype" w:eastAsia="Palatino Linotype" w:hAnsi="Palatino Linotype"/>
          <w:rtl w:val="0"/>
        </w:rPr>
        <w:t xml:space="preserve"> Đoàn ăn tối tại nhà hàng.</w:t>
      </w:r>
    </w:p>
    <w:p w:rsidR="00000000" w:rsidDel="00000000" w:rsidP="00000000" w:rsidRDefault="00000000" w:rsidRPr="00000000" w14:paraId="00000074">
      <w:pPr>
        <w:spacing w:after="6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Sau ăn tối đoàn về khách sạn nghỉ ngơi.</w:t>
      </w:r>
    </w:p>
    <w:tbl>
      <w:tblPr>
        <w:tblStyle w:val="Table6"/>
        <w:tblW w:w="10223.0" w:type="dxa"/>
        <w:jc w:val="left"/>
        <w:tblLayout w:type="fixed"/>
        <w:tblLook w:val="0400"/>
      </w:tblPr>
      <w:tblGrid>
        <w:gridCol w:w="1560"/>
        <w:gridCol w:w="8663"/>
        <w:tblGridChange w:id="0">
          <w:tblGrid>
            <w:gridCol w:w="1560"/>
            <w:gridCol w:w="8663"/>
          </w:tblGrid>
        </w:tblGridChange>
      </w:tblGrid>
      <w:tr>
        <w:trPr>
          <w:cantSplit w:val="0"/>
          <w:trHeight w:val="422" w:hRule="atLeast"/>
          <w:tblHeader w:val="0"/>
        </w:trPr>
        <w:tc>
          <w:tcPr>
            <w:tcBorders>
              <w:bottom w:color="d9448b" w:space="0" w:sz="24" w:val="single"/>
            </w:tcBorders>
            <w:shd w:fill="d9448b" w:val="clear"/>
            <w:tcMar>
              <w:top w:w="0.0" w:type="dxa"/>
              <w:left w:w="115.0" w:type="dxa"/>
              <w:bottom w:w="0.0" w:type="dxa"/>
              <w:right w:w="115.0" w:type="dxa"/>
            </w:tcMar>
            <w:vAlign w:val="center"/>
          </w:tcPr>
          <w:p w:rsidR="00000000" w:rsidDel="00000000" w:rsidP="00000000" w:rsidRDefault="00000000" w:rsidRPr="00000000" w14:paraId="00000075">
            <w:pPr>
              <w:spacing w:after="0" w:line="240" w:lineRule="auto"/>
              <w:ind w:left="38" w:firstLine="0"/>
              <w:rPr/>
            </w:pPr>
            <w:r w:rsidDel="00000000" w:rsidR="00000000" w:rsidRPr="00000000">
              <w:rPr>
                <w:rFonts w:ascii="Palatino Linotype" w:cs="Palatino Linotype" w:eastAsia="Palatino Linotype" w:hAnsi="Palatino Linotype"/>
                <w:b w:val="1"/>
                <w:bCs w:val="1"/>
                <w:color w:val="ffffff"/>
                <w:rtl w:val="0"/>
              </w:rPr>
              <w:t xml:space="preserve">NGÀY  04</w:t>
            </w:r>
            <w:r w:rsidDel="00000000" w:rsidR="00000000" w:rsidRPr="00000000">
              <w:rPr>
                <w:rtl w:val="0"/>
              </w:rPr>
            </w:r>
          </w:p>
        </w:tc>
        <w:tc>
          <w:tcPr>
            <w:tcBorders>
              <w:bottom w:color="d9448b" w:space="0" w:sz="24" w:val="single"/>
            </w:tcBorders>
            <w:tcMar>
              <w:top w:w="0.0" w:type="dxa"/>
              <w:left w:w="115.0" w:type="dxa"/>
              <w:bottom w:w="0.0" w:type="dxa"/>
              <w:right w:w="115.0" w:type="dxa"/>
            </w:tcMar>
            <w:vAlign w:val="center"/>
          </w:tcPr>
          <w:p w:rsidR="00000000" w:rsidDel="00000000" w:rsidP="00000000" w:rsidRDefault="00000000" w:rsidRPr="00000000" w14:paraId="00000076">
            <w:pPr>
              <w:spacing w:after="0" w:line="240" w:lineRule="auto"/>
              <w:rPr/>
            </w:pPr>
            <w:r w:rsidDel="00000000" w:rsidR="00000000" w:rsidRPr="00000000">
              <w:rPr>
                <w:rFonts w:ascii="Palatino Linotype" w:cs="Palatino Linotype" w:eastAsia="Palatino Linotype" w:hAnsi="Palatino Linotype"/>
                <w:b w:val="1"/>
                <w:bCs w:val="1"/>
                <w:color w:val="000000"/>
                <w:sz w:val="26"/>
                <w:szCs w:val="26"/>
                <w:rtl w:val="0"/>
              </w:rPr>
              <w:t xml:space="preserve"> SANTORINI – SÂN BAY - ATHENS             (ĂN SÁNG, TRƯA, TỐI )</w:t>
            </w:r>
            <w:r w:rsidDel="00000000" w:rsidR="00000000" w:rsidRPr="00000000">
              <w:rPr>
                <w:rtl w:val="0"/>
              </w:rPr>
            </w:r>
          </w:p>
        </w:tc>
      </w:tr>
    </w:tbl>
    <w:p w:rsidR="00000000" w:rsidDel="00000000" w:rsidP="00000000" w:rsidRDefault="00000000" w:rsidRPr="00000000" w14:paraId="00000077">
      <w:pPr>
        <w:spacing w:after="0" w:before="12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07h00:</w:t>
      </w:r>
      <w:r w:rsidDel="00000000" w:rsidR="00000000" w:rsidRPr="00000000">
        <w:rPr>
          <w:rFonts w:ascii="Palatino Linotype" w:cs="Palatino Linotype" w:eastAsia="Palatino Linotype" w:hAnsi="Palatino Linotype"/>
          <w:rtl w:val="0"/>
        </w:rPr>
        <w:t xml:space="preserve"> Đoàn ăn sáng tại khách sạn. </w:t>
      </w:r>
    </w:p>
    <w:p w:rsidR="00000000" w:rsidDel="00000000" w:rsidP="00000000" w:rsidRDefault="00000000" w:rsidRPr="00000000" w14:paraId="00000078">
      <w:pPr>
        <w:spacing w:after="6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Sau bữa sáng, đoàn đi đến tham quan:</w:t>
      </w:r>
      <w:r w:rsidDel="00000000" w:rsidR="00000000" w:rsidRPr="00000000">
        <w:rPr>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3560086</wp:posOffset>
            </wp:positionH>
            <wp:positionV relativeFrom="paragraph">
              <wp:posOffset>212171</wp:posOffset>
            </wp:positionV>
            <wp:extent cx="3084830" cy="2051050"/>
            <wp:effectExtent b="0" l="0" r="0" t="0"/>
            <wp:wrapSquare wrapText="bothSides" distB="0" distT="0" distL="114300" distR="114300"/>
            <wp:docPr descr="Những ngôi làng đẹp nhất Hy Lạp họa nên đảo ngọc Santorini - SaoExpress" id="2102287290" name="image13.jpg"/>
            <a:graphic>
              <a:graphicData uri="http://schemas.openxmlformats.org/drawingml/2006/picture">
                <pic:pic>
                  <pic:nvPicPr>
                    <pic:cNvPr descr="Những ngôi làng đẹp nhất Hy Lạp họa nên đảo ngọc Santorini - SaoExpress" id="0" name="image13.jpg"/>
                    <pic:cNvPicPr preferRelativeResize="0"/>
                  </pic:nvPicPr>
                  <pic:blipFill>
                    <a:blip r:embed="rId10"/>
                    <a:srcRect b="0" l="0" r="0" t="0"/>
                    <a:stretch>
                      <a:fillRect/>
                    </a:stretch>
                  </pic:blipFill>
                  <pic:spPr>
                    <a:xfrm>
                      <a:off x="0" y="0"/>
                      <a:ext cx="3084830" cy="2051050"/>
                    </a:xfrm>
                    <a:prstGeom prst="rect"/>
                    <a:ln/>
                  </pic:spPr>
                </pic:pic>
              </a:graphicData>
            </a:graphic>
          </wp:anchor>
        </w:drawing>
      </w:r>
    </w:p>
    <w:p w:rsidR="00000000" w:rsidDel="00000000" w:rsidP="00000000" w:rsidRDefault="00000000" w:rsidRPr="00000000" w14:paraId="00000079">
      <w:pPr>
        <w:numPr>
          <w:ilvl w:val="0"/>
          <w:numId w:val="12"/>
        </w:numPr>
        <w:spacing w:after="60" w:line="360"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i w:val="1"/>
          <w:iCs w:val="1"/>
          <w:color w:val="ff0066"/>
          <w:rtl w:val="0"/>
        </w:rPr>
        <w:t xml:space="preserve">Ngôi làng Megalochori</w:t>
      </w:r>
      <w:r w:rsidDel="00000000" w:rsidR="00000000" w:rsidRPr="00000000">
        <w:rPr>
          <w:rFonts w:ascii="Palatino Linotype" w:cs="Palatino Linotype" w:eastAsia="Palatino Linotype" w:hAnsi="Palatino Linotype"/>
          <w:color w:val="ff0066"/>
          <w:rtl w:val="0"/>
        </w:rPr>
        <w:t xml:space="preserve"> </w:t>
      </w:r>
      <w:r w:rsidDel="00000000" w:rsidR="00000000" w:rsidRPr="00000000">
        <w:rPr>
          <w:rFonts w:ascii="Palatino Linotype" w:cs="Palatino Linotype" w:eastAsia="Palatino Linotype" w:hAnsi="Palatino Linotype"/>
          <w:rtl w:val="0"/>
        </w:rPr>
        <w:t xml:space="preserve">đẹp như tranh vẽ với những dinh thự lịch sử, những ngôi nhà truyền thống cổ kính và nơi ẩn náu của cướp biển</w:t>
      </w:r>
    </w:p>
    <w:p w:rsidR="00000000" w:rsidDel="00000000" w:rsidP="00000000" w:rsidRDefault="00000000" w:rsidRPr="00000000" w14:paraId="0000007A">
      <w:pPr>
        <w:numPr>
          <w:ilvl w:val="0"/>
          <w:numId w:val="12"/>
        </w:numPr>
        <w:spacing w:after="60" w:line="360"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i w:val="1"/>
          <w:iCs w:val="1"/>
          <w:color w:val="ff0066"/>
          <w:rtl w:val="0"/>
        </w:rPr>
        <w:t xml:space="preserve">Đoàn đến Firostefani và Imerovigli</w:t>
      </w:r>
      <w:r w:rsidDel="00000000" w:rsidR="00000000" w:rsidRPr="00000000">
        <w:rPr>
          <w:rFonts w:ascii="Palatino Linotype" w:cs="Palatino Linotype" w:eastAsia="Palatino Linotype" w:hAnsi="Palatino Linotype"/>
          <w:color w:val="ff0066"/>
          <w:rtl w:val="0"/>
        </w:rPr>
        <w:t xml:space="preserve"> </w:t>
      </w:r>
      <w:r w:rsidDel="00000000" w:rsidR="00000000" w:rsidRPr="00000000">
        <w:rPr>
          <w:rFonts w:ascii="Palatino Linotype" w:cs="Palatino Linotype" w:eastAsia="Palatino Linotype" w:hAnsi="Palatino Linotype"/>
          <w:rtl w:val="0"/>
        </w:rPr>
        <w:t xml:space="preserve">còn được gọi là </w:t>
      </w:r>
      <w:r w:rsidDel="00000000" w:rsidR="00000000" w:rsidRPr="00000000">
        <w:rPr>
          <w:rFonts w:ascii="Palatino Linotype" w:cs="Palatino Linotype" w:eastAsia="Palatino Linotype" w:hAnsi="Palatino Linotype"/>
          <w:b w:val="1"/>
          <w:bCs w:val="1"/>
          <w:rtl w:val="0"/>
        </w:rPr>
        <w:t xml:space="preserve">“</w:t>
      </w:r>
      <w:r w:rsidDel="00000000" w:rsidR="00000000" w:rsidRPr="00000000">
        <w:rPr>
          <w:rFonts w:ascii="Palatino Linotype" w:cs="Palatino Linotype" w:eastAsia="Palatino Linotype" w:hAnsi="Palatino Linotype"/>
          <w:b w:val="1"/>
          <w:bCs w:val="1"/>
          <w:i w:val="1"/>
          <w:iCs w:val="1"/>
          <w:color w:val="ff0066"/>
          <w:rtl w:val="0"/>
        </w:rPr>
        <w:t xml:space="preserve">Ban công dẫn đến các ngôi làng Aegean</w:t>
      </w:r>
      <w:r w:rsidDel="00000000" w:rsidR="00000000" w:rsidRPr="00000000">
        <w:rPr>
          <w:rFonts w:ascii="Palatino Linotype" w:cs="Palatino Linotype" w:eastAsia="Palatino Linotype" w:hAnsi="Palatino Linotype"/>
          <w:b w:val="1"/>
          <w:bCs w:val="1"/>
          <w:rtl w:val="0"/>
        </w:rPr>
        <w:t xml:space="preserve">”</w:t>
      </w:r>
      <w:r w:rsidDel="00000000" w:rsidR="00000000" w:rsidRPr="00000000">
        <w:rPr>
          <w:rFonts w:ascii="Palatino Linotype" w:cs="Palatino Linotype" w:eastAsia="Palatino Linotype" w:hAnsi="Palatino Linotype"/>
          <w:rtl w:val="0"/>
        </w:rPr>
        <w:t xml:space="preserve">, nơi bạn có thể chụp những bức ảnh ngoạn mục về Blue Dome và Rock of Skaros nổi tiếng.</w:t>
      </w:r>
    </w:p>
    <w:p w:rsidR="00000000" w:rsidDel="00000000" w:rsidP="00000000" w:rsidRDefault="00000000" w:rsidRPr="00000000" w14:paraId="0000007B">
      <w:pPr>
        <w:spacing w:after="6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 12h00:</w:t>
      </w:r>
      <w:r w:rsidDel="00000000" w:rsidR="00000000" w:rsidRPr="00000000">
        <w:rPr>
          <w:rFonts w:ascii="Palatino Linotype" w:cs="Palatino Linotype" w:eastAsia="Palatino Linotype" w:hAnsi="Palatino Linotype"/>
          <w:rtl w:val="0"/>
        </w:rPr>
        <w:t xml:space="preserve"> Đoàn ăn trưa tại nhà hàng.</w:t>
      </w:r>
    </w:p>
    <w:p w:rsidR="00000000" w:rsidDel="00000000" w:rsidP="00000000" w:rsidRDefault="00000000" w:rsidRPr="00000000" w14:paraId="0000007C">
      <w:pPr>
        <w:spacing w:after="6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Xe đưa đoàn ra sân bay đáp chuyến bay về Athens. </w:t>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0" w:line="360" w:lineRule="auto"/>
        <w:ind w:left="0" w:right="0" w:firstLine="0"/>
        <w:jc w:val="both"/>
        <w:rPr>
          <w:rFonts w:ascii="Palatino Linotype" w:cs="Palatino Linotype" w:eastAsia="Palatino Linotype" w:hAnsi="Palatino Linotype"/>
          <w:b w:val="0"/>
          <w:bCs w:val="0"/>
          <w:i w:val="1"/>
          <w:iCs w:val="1"/>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bCs w:val="0"/>
          <w:i w:val="1"/>
          <w:iCs w:val="1"/>
          <w:smallCaps w:val="0"/>
          <w:strike w:val="0"/>
          <w:color w:val="000000"/>
          <w:sz w:val="24"/>
          <w:szCs w:val="24"/>
          <w:u w:val="none"/>
          <w:shd w:fill="auto" w:val="clear"/>
          <w:vertAlign w:val="baseline"/>
          <w:rtl w:val="0"/>
        </w:rPr>
        <w:t xml:space="preserve">(Lưu ý: chuyến bay có thể thay đổi phụ thuộc vào tình hình thực tế tổ chức của đoàn tour.)</w:t>
      </w:r>
    </w:p>
    <w:p w:rsidR="00000000" w:rsidDel="00000000" w:rsidP="00000000" w:rsidRDefault="00000000" w:rsidRPr="00000000" w14:paraId="0000007E">
      <w:pPr>
        <w:spacing w:after="6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Máy bay hạ cánh xuống sân bay Athens, xe và hướng dẫn viên đưa quý khách về khách sạn nghỉ ngơi. </w:t>
      </w:r>
    </w:p>
    <w:p w:rsidR="00000000" w:rsidDel="00000000" w:rsidP="00000000" w:rsidRDefault="00000000" w:rsidRPr="00000000" w14:paraId="0000007F">
      <w:pPr>
        <w:spacing w:after="6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18h00:</w:t>
      </w:r>
      <w:r w:rsidDel="00000000" w:rsidR="00000000" w:rsidRPr="00000000">
        <w:rPr>
          <w:rFonts w:ascii="Palatino Linotype" w:cs="Palatino Linotype" w:eastAsia="Palatino Linotype" w:hAnsi="Palatino Linotype"/>
          <w:rtl w:val="0"/>
        </w:rPr>
        <w:t xml:space="preserve"> Xe và HDV đưa đoàn đi ăn tối tại nhà hàng.</w:t>
      </w:r>
    </w:p>
    <w:p w:rsidR="00000000" w:rsidDel="00000000" w:rsidP="00000000" w:rsidRDefault="00000000" w:rsidRPr="00000000" w14:paraId="00000080">
      <w:pPr>
        <w:spacing w:after="0" w:line="360" w:lineRule="auto"/>
        <w:rPr>
          <w:rFonts w:ascii="Palatino Linotype" w:cs="Palatino Linotype" w:eastAsia="Palatino Linotype" w:hAnsi="Palatino Linotype"/>
          <w:b w:val="1"/>
          <w:bCs w:val="1"/>
          <w:i w:val="1"/>
          <w:iCs w:val="1"/>
        </w:rPr>
      </w:pPr>
      <w:r w:rsidDel="00000000" w:rsidR="00000000" w:rsidRPr="00000000">
        <w:rPr>
          <w:rFonts w:ascii="Palatino Linotype" w:cs="Palatino Linotype" w:eastAsia="Palatino Linotype" w:hAnsi="Palatino Linotype"/>
          <w:b w:val="1"/>
          <w:bCs w:val="1"/>
          <w:i w:val="1"/>
          <w:iCs w:val="1"/>
          <w:rtl w:val="0"/>
        </w:rPr>
        <w:t xml:space="preserve">Nghỉ đêm tại khách sạn tại Athens. </w:t>
      </w:r>
    </w:p>
    <w:p w:rsidR="00000000" w:rsidDel="00000000" w:rsidP="00000000" w:rsidRDefault="00000000" w:rsidRPr="00000000" w14:paraId="00000081">
      <w:pPr>
        <w:spacing w:after="0" w:line="360" w:lineRule="auto"/>
        <w:rPr>
          <w:rFonts w:ascii="Palatino Linotype" w:cs="Palatino Linotype" w:eastAsia="Palatino Linotype" w:hAnsi="Palatino Linotype"/>
          <w:b w:val="1"/>
          <w:bCs w:val="1"/>
          <w:i w:val="1"/>
          <w:iCs w:val="1"/>
        </w:rPr>
      </w:pPr>
      <w:r w:rsidDel="00000000" w:rsidR="00000000" w:rsidRPr="00000000">
        <w:rPr>
          <w:rtl w:val="0"/>
        </w:rPr>
      </w:r>
    </w:p>
    <w:tbl>
      <w:tblPr>
        <w:tblStyle w:val="Table7"/>
        <w:tblW w:w="10223.0" w:type="dxa"/>
        <w:jc w:val="left"/>
        <w:tblLayout w:type="fixed"/>
        <w:tblLook w:val="0400"/>
      </w:tblPr>
      <w:tblGrid>
        <w:gridCol w:w="1560"/>
        <w:gridCol w:w="8663"/>
        <w:tblGridChange w:id="0">
          <w:tblGrid>
            <w:gridCol w:w="1560"/>
            <w:gridCol w:w="8663"/>
          </w:tblGrid>
        </w:tblGridChange>
      </w:tblGrid>
      <w:tr>
        <w:trPr>
          <w:cantSplit w:val="0"/>
          <w:trHeight w:val="422" w:hRule="atLeast"/>
          <w:tblHeader w:val="0"/>
        </w:trPr>
        <w:tc>
          <w:tcPr>
            <w:tcBorders>
              <w:bottom w:color="d9448b" w:space="0" w:sz="24" w:val="single"/>
            </w:tcBorders>
            <w:shd w:fill="d9448b" w:val="clear"/>
            <w:tcMar>
              <w:top w:w="0.0" w:type="dxa"/>
              <w:left w:w="115.0" w:type="dxa"/>
              <w:bottom w:w="0.0" w:type="dxa"/>
              <w:right w:w="115.0" w:type="dxa"/>
            </w:tcMar>
            <w:vAlign w:val="center"/>
          </w:tcPr>
          <w:p w:rsidR="00000000" w:rsidDel="00000000" w:rsidP="00000000" w:rsidRDefault="00000000" w:rsidRPr="00000000" w14:paraId="00000082">
            <w:pPr>
              <w:spacing w:after="0" w:line="240" w:lineRule="auto"/>
              <w:ind w:left="38" w:firstLine="0"/>
              <w:rPr/>
            </w:pPr>
            <w:r w:rsidDel="00000000" w:rsidR="00000000" w:rsidRPr="00000000">
              <w:rPr>
                <w:rFonts w:ascii="Palatino Linotype" w:cs="Palatino Linotype" w:eastAsia="Palatino Linotype" w:hAnsi="Palatino Linotype"/>
                <w:b w:val="1"/>
                <w:bCs w:val="1"/>
                <w:color w:val="ffffff"/>
                <w:rtl w:val="0"/>
              </w:rPr>
              <w:t xml:space="preserve">NGÀY  05</w:t>
            </w:r>
            <w:r w:rsidDel="00000000" w:rsidR="00000000" w:rsidRPr="00000000">
              <w:rPr>
                <w:rtl w:val="0"/>
              </w:rPr>
            </w:r>
          </w:p>
        </w:tc>
        <w:tc>
          <w:tcPr>
            <w:tcBorders>
              <w:bottom w:color="d9448b" w:space="0" w:sz="24" w:val="single"/>
            </w:tcBorders>
            <w:tcMar>
              <w:top w:w="0.0" w:type="dxa"/>
              <w:left w:w="115.0" w:type="dxa"/>
              <w:bottom w:w="0.0" w:type="dxa"/>
              <w:right w:w="115.0" w:type="dxa"/>
            </w:tcMar>
            <w:vAlign w:val="center"/>
          </w:tcPr>
          <w:p w:rsidR="00000000" w:rsidDel="00000000" w:rsidP="00000000" w:rsidRDefault="00000000" w:rsidRPr="00000000" w14:paraId="00000083">
            <w:pPr>
              <w:spacing w:after="0" w:line="240" w:lineRule="auto"/>
              <w:rPr/>
            </w:pPr>
            <w:r w:rsidDel="00000000" w:rsidR="00000000" w:rsidRPr="00000000">
              <w:rPr>
                <w:rFonts w:ascii="Palatino Linotype" w:cs="Palatino Linotype" w:eastAsia="Palatino Linotype" w:hAnsi="Palatino Linotype"/>
                <w:b w:val="1"/>
                <w:bCs w:val="1"/>
                <w:color w:val="000000"/>
                <w:sz w:val="26"/>
                <w:szCs w:val="26"/>
                <w:rtl w:val="0"/>
              </w:rPr>
              <w:t xml:space="preserve"> ATHENS  – ISTANBUL - CANAKKALE       (ĂN SÁNG, TRƯA, TỐI )</w:t>
            </w:r>
            <w:r w:rsidDel="00000000" w:rsidR="00000000" w:rsidRPr="00000000">
              <w:rPr>
                <w:rtl w:val="0"/>
              </w:rPr>
            </w:r>
          </w:p>
        </w:tc>
      </w:tr>
    </w:tbl>
    <w:p w:rsidR="00000000" w:rsidDel="00000000" w:rsidP="00000000" w:rsidRDefault="00000000" w:rsidRPr="00000000" w14:paraId="00000084">
      <w:pPr>
        <w:spacing w:after="0" w:before="12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07h00:</w:t>
      </w:r>
      <w:r w:rsidDel="00000000" w:rsidR="00000000" w:rsidRPr="00000000">
        <w:rPr>
          <w:rFonts w:ascii="Palatino Linotype" w:cs="Palatino Linotype" w:eastAsia="Palatino Linotype" w:hAnsi="Palatino Linotype"/>
          <w:rtl w:val="0"/>
        </w:rPr>
        <w:t xml:space="preserve"> Đoàn ăn sáng tại khách sạn hoặc khách sạn chuẩn bị đồ ăn sáng mang đi cho quý khách.</w:t>
      </w:r>
    </w:p>
    <w:p w:rsidR="00000000" w:rsidDel="00000000" w:rsidP="00000000" w:rsidRDefault="00000000" w:rsidRPr="00000000" w14:paraId="00000085">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Sau ăn sáng đoàn ra sân bay</w:t>
      </w:r>
      <w:r w:rsidDel="00000000" w:rsidR="00000000" w:rsidRPr="00000000">
        <w:rPr>
          <w:rFonts w:ascii="Palatino Linotype" w:cs="Palatino Linotype" w:eastAsia="Palatino Linotype" w:hAnsi="Palatino Linotype"/>
          <w:b w:val="1"/>
          <w:bCs w:val="1"/>
          <w:rtl w:val="0"/>
        </w:rPr>
        <w:t xml:space="preserve"> đáp chuyến bay về Istanbul vào lúc 10h30</w:t>
      </w:r>
      <w:r w:rsidDel="00000000" w:rsidR="00000000" w:rsidRPr="00000000">
        <w:rPr>
          <w:rFonts w:ascii="Palatino Linotype" w:cs="Palatino Linotype" w:eastAsia="Palatino Linotype" w:hAnsi="Palatino Linotype"/>
          <w:rtl w:val="0"/>
        </w:rPr>
        <w:t xml:space="preserve"> (TK1844 10h30-12h05).</w:t>
      </w:r>
    </w:p>
    <w:p w:rsidR="00000000" w:rsidDel="00000000" w:rsidP="00000000" w:rsidRDefault="00000000" w:rsidRPr="00000000" w14:paraId="00000086">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12h05</w:t>
      </w:r>
      <w:r w:rsidDel="00000000" w:rsidR="00000000" w:rsidRPr="00000000">
        <w:rPr>
          <w:rFonts w:ascii="Palatino Linotype" w:cs="Palatino Linotype" w:eastAsia="Palatino Linotype" w:hAnsi="Palatino Linotype"/>
          <w:rtl w:val="0"/>
        </w:rPr>
        <w:t xml:space="preserve">: Máy bay hạ cánh xuống sân bay Istanbul, quý khách làm thủ tục nhập cảnh và nhận hành lý. Xe và HDV đón quý khách về trung tâm thành phố. </w:t>
      </w:r>
      <w:r w:rsidDel="00000000" w:rsidR="00000000" w:rsidRPr="00000000">
        <w:drawing>
          <wp:anchor allowOverlap="1" behindDoc="0" distB="0" distT="0" distL="114300" distR="114300" hidden="0" layoutInCell="1" locked="0" relativeHeight="0" simplePos="0">
            <wp:simplePos x="0" y="0"/>
            <wp:positionH relativeFrom="column">
              <wp:posOffset>3517900</wp:posOffset>
            </wp:positionH>
            <wp:positionV relativeFrom="paragraph">
              <wp:posOffset>249554</wp:posOffset>
            </wp:positionV>
            <wp:extent cx="3023870" cy="1916430"/>
            <wp:effectExtent b="0" l="0" r="0" t="0"/>
            <wp:wrapSquare wrapText="bothSides" distB="0" distT="0" distL="114300" distR="114300"/>
            <wp:docPr descr="Khám phá thành Troy - iVIVU.com" id="2102287293" name="image3.jpg"/>
            <a:graphic>
              <a:graphicData uri="http://schemas.openxmlformats.org/drawingml/2006/picture">
                <pic:pic>
                  <pic:nvPicPr>
                    <pic:cNvPr descr="Khám phá thành Troy - iVIVU.com" id="0" name="image3.jpg"/>
                    <pic:cNvPicPr preferRelativeResize="0"/>
                  </pic:nvPicPr>
                  <pic:blipFill>
                    <a:blip r:embed="rId11"/>
                    <a:srcRect b="0" l="0" r="0" t="0"/>
                    <a:stretch>
                      <a:fillRect/>
                    </a:stretch>
                  </pic:blipFill>
                  <pic:spPr>
                    <a:xfrm>
                      <a:off x="0" y="0"/>
                      <a:ext cx="3023870" cy="1916430"/>
                    </a:xfrm>
                    <a:prstGeom prst="rect"/>
                    <a:ln/>
                  </pic:spPr>
                </pic:pic>
              </a:graphicData>
            </a:graphic>
          </wp:anchor>
        </w:drawing>
      </w:r>
    </w:p>
    <w:p w:rsidR="00000000" w:rsidDel="00000000" w:rsidP="00000000" w:rsidRDefault="00000000" w:rsidRPr="00000000" w14:paraId="00000087">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Trưa</w:t>
      </w:r>
      <w:r w:rsidDel="00000000" w:rsidR="00000000" w:rsidRPr="00000000">
        <w:rPr>
          <w:rFonts w:ascii="Palatino Linotype" w:cs="Palatino Linotype" w:eastAsia="Palatino Linotype" w:hAnsi="Palatino Linotype"/>
          <w:rtl w:val="0"/>
        </w:rPr>
        <w:t xml:space="preserve">: Đoàn ăn trưa tại nhà hàng. </w:t>
      </w:r>
    </w:p>
    <w:p w:rsidR="00000000" w:rsidDel="00000000" w:rsidP="00000000" w:rsidRDefault="00000000" w:rsidRPr="00000000" w14:paraId="00000088">
      <w:pPr>
        <w:spacing w:after="0" w:line="360" w:lineRule="auto"/>
        <w:jc w:val="both"/>
        <w:rPr>
          <w:rFonts w:ascii="Palatino Linotype" w:cs="Palatino Linotype" w:eastAsia="Palatino Linotype" w:hAnsi="Palatino Linotype"/>
          <w:color w:val="333333"/>
        </w:rPr>
      </w:pPr>
      <w:r w:rsidDel="00000000" w:rsidR="00000000" w:rsidRPr="00000000">
        <w:rPr>
          <w:rFonts w:ascii="Palatino Linotype" w:cs="Palatino Linotype" w:eastAsia="Palatino Linotype" w:hAnsi="Palatino Linotype"/>
          <w:rtl w:val="0"/>
        </w:rPr>
        <w:t xml:space="preserve">Sau đó, đoàn di chuyển tới</w:t>
      </w:r>
      <w:r w:rsidDel="00000000" w:rsidR="00000000" w:rsidRPr="00000000">
        <w:rPr>
          <w:rFonts w:ascii="Palatino Linotype" w:cs="Palatino Linotype" w:eastAsia="Palatino Linotype" w:hAnsi="Palatino Linotype"/>
          <w:b w:val="1"/>
          <w:bCs w:val="1"/>
          <w:rtl w:val="0"/>
        </w:rPr>
        <w:t xml:space="preserve"> </w:t>
      </w:r>
      <w:r w:rsidDel="00000000" w:rsidR="00000000" w:rsidRPr="00000000">
        <w:rPr>
          <w:rFonts w:ascii="Palatino Linotype" w:cs="Palatino Linotype" w:eastAsia="Palatino Linotype" w:hAnsi="Palatino Linotype"/>
          <w:rtl w:val="0"/>
        </w:rPr>
        <w:t xml:space="preserve">thành phố Canakkale (~3 giờ xe) - T</w:t>
      </w:r>
      <w:r w:rsidDel="00000000" w:rsidR="00000000" w:rsidRPr="00000000">
        <w:rPr>
          <w:rFonts w:ascii="Palatino Linotype" w:cs="Palatino Linotype" w:eastAsia="Palatino Linotype" w:hAnsi="Palatino Linotype"/>
          <w:color w:val="333333"/>
          <w:rtl w:val="0"/>
        </w:rPr>
        <w:t xml:space="preserve">hành phố hiện đại nằm kế bên khu vực được cho là thành cổ Troy trong thần thoại Hy Lạp. </w:t>
      </w:r>
    </w:p>
    <w:p w:rsidR="00000000" w:rsidDel="00000000" w:rsidP="00000000" w:rsidRDefault="00000000" w:rsidRPr="00000000" w14:paraId="00000089">
      <w:pPr>
        <w:numPr>
          <w:ilvl w:val="0"/>
          <w:numId w:val="13"/>
        </w:numPr>
        <w:spacing w:after="60" w:line="360"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Chụp hình với</w:t>
      </w:r>
      <w:r w:rsidDel="00000000" w:rsidR="00000000" w:rsidRPr="00000000">
        <w:rPr>
          <w:rFonts w:ascii="Palatino Linotype" w:cs="Palatino Linotype" w:eastAsia="Palatino Linotype" w:hAnsi="Palatino Linotype"/>
          <w:b w:val="1"/>
          <w:bCs w:val="1"/>
          <w:rtl w:val="0"/>
        </w:rPr>
        <w:t xml:space="preserve"> </w:t>
      </w:r>
      <w:r w:rsidDel="00000000" w:rsidR="00000000" w:rsidRPr="00000000">
        <w:rPr>
          <w:rFonts w:ascii="Palatino Linotype" w:cs="Palatino Linotype" w:eastAsia="Palatino Linotype" w:hAnsi="Palatino Linotype"/>
          <w:b w:val="1"/>
          <w:bCs w:val="1"/>
          <w:i w:val="1"/>
          <w:iCs w:val="1"/>
          <w:color w:val="ff0066"/>
          <w:rtl w:val="0"/>
        </w:rPr>
        <w:t xml:space="preserve">Con Ngựa cổ Holywood thành Troy</w:t>
      </w:r>
      <w:r w:rsidDel="00000000" w:rsidR="00000000" w:rsidRPr="00000000">
        <w:rPr>
          <w:rFonts w:ascii="Palatino Linotype" w:cs="Palatino Linotype" w:eastAsia="Palatino Linotype" w:hAnsi="Palatino Linotype"/>
          <w:b w:val="1"/>
          <w:bCs w:val="1"/>
          <w:rtl w:val="0"/>
        </w:rPr>
        <w:t xml:space="preserve">:</w:t>
      </w:r>
      <w:r w:rsidDel="00000000" w:rsidR="00000000" w:rsidRPr="00000000">
        <w:rPr>
          <w:rFonts w:ascii="Palatino Linotype" w:cs="Palatino Linotype" w:eastAsia="Palatino Linotype" w:hAnsi="Palatino Linotype"/>
          <w:rtl w:val="0"/>
        </w:rPr>
        <w:t xml:space="preserve"> Đây là một biểu tượng của Thổ Nhĩ Kỳ, nằm sát eo biển nối châu lục Á và Âu, Trung Đông và châu Âu.</w:t>
      </w:r>
    </w:p>
    <w:p w:rsidR="00000000" w:rsidDel="00000000" w:rsidP="00000000" w:rsidRDefault="00000000" w:rsidRPr="00000000" w14:paraId="0000008A">
      <w:pPr>
        <w:spacing w:after="6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18h00:</w:t>
      </w:r>
      <w:r w:rsidDel="00000000" w:rsidR="00000000" w:rsidRPr="00000000">
        <w:rPr>
          <w:rFonts w:ascii="Palatino Linotype" w:cs="Palatino Linotype" w:eastAsia="Palatino Linotype" w:hAnsi="Palatino Linotype"/>
          <w:rtl w:val="0"/>
        </w:rPr>
        <w:t xml:space="preserve"> Đoàn ăn tối tại nhà hàng khách sạn. </w:t>
      </w:r>
    </w:p>
    <w:p w:rsidR="00000000" w:rsidDel="00000000" w:rsidP="00000000" w:rsidRDefault="00000000" w:rsidRPr="00000000" w14:paraId="0000008B">
      <w:pPr>
        <w:spacing w:after="0" w:line="360" w:lineRule="auto"/>
        <w:ind w:right="-133"/>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Nghỉ đêm tại khách sạn 4* ở Canakkale</w:t>
      </w:r>
    </w:p>
    <w:p w:rsidR="00000000" w:rsidDel="00000000" w:rsidP="00000000" w:rsidRDefault="00000000" w:rsidRPr="00000000" w14:paraId="0000008C">
      <w:pPr>
        <w:spacing w:after="0" w:line="360" w:lineRule="auto"/>
        <w:ind w:right="-133"/>
        <w:rPr>
          <w:rFonts w:ascii="Palatino Linotype" w:cs="Palatino Linotype" w:eastAsia="Palatino Linotype" w:hAnsi="Palatino Linotype"/>
        </w:rPr>
      </w:pPr>
      <w:r w:rsidDel="00000000" w:rsidR="00000000" w:rsidRPr="00000000">
        <w:rPr>
          <w:rtl w:val="0"/>
        </w:rPr>
      </w:r>
    </w:p>
    <w:tbl>
      <w:tblPr>
        <w:tblStyle w:val="Table8"/>
        <w:tblW w:w="10223.0" w:type="dxa"/>
        <w:jc w:val="left"/>
        <w:tblLayout w:type="fixed"/>
        <w:tblLook w:val="0400"/>
      </w:tblPr>
      <w:tblGrid>
        <w:gridCol w:w="1560"/>
        <w:gridCol w:w="8663"/>
        <w:tblGridChange w:id="0">
          <w:tblGrid>
            <w:gridCol w:w="1560"/>
            <w:gridCol w:w="8663"/>
          </w:tblGrid>
        </w:tblGridChange>
      </w:tblGrid>
      <w:tr>
        <w:trPr>
          <w:cantSplit w:val="0"/>
          <w:trHeight w:val="422" w:hRule="atLeast"/>
          <w:tblHeader w:val="0"/>
        </w:trPr>
        <w:tc>
          <w:tcPr>
            <w:tcBorders>
              <w:bottom w:color="d9448b" w:space="0" w:sz="24" w:val="single"/>
            </w:tcBorders>
            <w:shd w:fill="d9448b" w:val="clear"/>
            <w:tcMar>
              <w:top w:w="0.0" w:type="dxa"/>
              <w:left w:w="115.0" w:type="dxa"/>
              <w:bottom w:w="0.0" w:type="dxa"/>
              <w:right w:w="115.0" w:type="dxa"/>
            </w:tcMar>
            <w:vAlign w:val="center"/>
          </w:tcPr>
          <w:p w:rsidR="00000000" w:rsidDel="00000000" w:rsidP="00000000" w:rsidRDefault="00000000" w:rsidRPr="00000000" w14:paraId="0000008D">
            <w:pPr>
              <w:spacing w:after="0" w:line="240" w:lineRule="auto"/>
              <w:ind w:left="38" w:firstLine="0"/>
              <w:rPr/>
            </w:pPr>
            <w:r w:rsidDel="00000000" w:rsidR="00000000" w:rsidRPr="00000000">
              <w:rPr>
                <w:rFonts w:ascii="Palatino Linotype" w:cs="Palatino Linotype" w:eastAsia="Palatino Linotype" w:hAnsi="Palatino Linotype"/>
                <w:b w:val="1"/>
                <w:bCs w:val="1"/>
                <w:color w:val="ffffff"/>
                <w:rtl w:val="0"/>
              </w:rPr>
              <w:t xml:space="preserve">NGÀY  06</w:t>
            </w:r>
            <w:r w:rsidDel="00000000" w:rsidR="00000000" w:rsidRPr="00000000">
              <w:rPr>
                <w:rtl w:val="0"/>
              </w:rPr>
            </w:r>
          </w:p>
        </w:tc>
        <w:tc>
          <w:tcPr>
            <w:tcBorders>
              <w:bottom w:color="d9448b" w:space="0" w:sz="24" w:val="single"/>
            </w:tcBorders>
            <w:tcMar>
              <w:top w:w="0.0" w:type="dxa"/>
              <w:left w:w="115.0" w:type="dxa"/>
              <w:bottom w:w="0.0" w:type="dxa"/>
              <w:right w:w="115.0" w:type="dxa"/>
            </w:tcMar>
            <w:vAlign w:val="center"/>
          </w:tcPr>
          <w:p w:rsidR="00000000" w:rsidDel="00000000" w:rsidP="00000000" w:rsidRDefault="00000000" w:rsidRPr="00000000" w14:paraId="0000008E">
            <w:pPr>
              <w:spacing w:after="0" w:line="240" w:lineRule="auto"/>
              <w:rPr/>
            </w:pPr>
            <w:r w:rsidDel="00000000" w:rsidR="00000000" w:rsidRPr="00000000">
              <w:rPr>
                <w:rFonts w:ascii="Palatino Linotype" w:cs="Palatino Linotype" w:eastAsia="Palatino Linotype" w:hAnsi="Palatino Linotype"/>
                <w:b w:val="1"/>
                <w:bCs w:val="1"/>
                <w:color w:val="000000"/>
                <w:sz w:val="26"/>
                <w:szCs w:val="26"/>
                <w:rtl w:val="0"/>
              </w:rPr>
              <w:t xml:space="preserve"> CANAKKALE – IZMIR                   (ĂN SÁNG, TRƯA, TỐI )</w:t>
            </w:r>
            <w:r w:rsidDel="00000000" w:rsidR="00000000" w:rsidRPr="00000000">
              <w:rPr>
                <w:rtl w:val="0"/>
              </w:rPr>
            </w:r>
          </w:p>
        </w:tc>
      </w:tr>
    </w:tbl>
    <w:p w:rsidR="00000000" w:rsidDel="00000000" w:rsidP="00000000" w:rsidRDefault="00000000" w:rsidRPr="00000000" w14:paraId="0000008F">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07h00:</w:t>
      </w:r>
      <w:r w:rsidDel="00000000" w:rsidR="00000000" w:rsidRPr="00000000">
        <w:rPr>
          <w:rFonts w:ascii="Palatino Linotype" w:cs="Palatino Linotype" w:eastAsia="Palatino Linotype" w:hAnsi="Palatino Linotype"/>
          <w:rtl w:val="0"/>
        </w:rPr>
        <w:t xml:space="preserve">  Quý khách ăn sáng tại khách sạn, trả phòng. </w:t>
      </w:r>
    </w:p>
    <w:p w:rsidR="00000000" w:rsidDel="00000000" w:rsidP="00000000" w:rsidRDefault="00000000" w:rsidRPr="00000000" w14:paraId="00000090">
      <w:pPr>
        <w:spacing w:after="0" w:line="360" w:lineRule="auto"/>
        <w:ind w:right="-133"/>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rtl w:val="0"/>
        </w:rPr>
        <w:t xml:space="preserve">Đoàn tham quan thành phố </w:t>
      </w:r>
      <w:r w:rsidDel="00000000" w:rsidR="00000000" w:rsidRPr="00000000">
        <w:rPr>
          <w:rFonts w:ascii="Palatino Linotype" w:cs="Palatino Linotype" w:eastAsia="Palatino Linotype" w:hAnsi="Palatino Linotype"/>
          <w:b w:val="1"/>
          <w:bCs w:val="1"/>
          <w:rtl w:val="0"/>
        </w:rPr>
        <w:t xml:space="preserve">Canakkale:</w:t>
      </w:r>
    </w:p>
    <w:p w:rsidR="00000000" w:rsidDel="00000000" w:rsidP="00000000" w:rsidRDefault="00000000" w:rsidRPr="00000000" w14:paraId="00000091">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360" w:right="-133" w:hanging="360"/>
        <w:jc w:val="both"/>
        <w:rPr>
          <w:rFonts w:ascii="Palatino Linotype" w:cs="Palatino Linotype" w:eastAsia="Palatino Linotype" w:hAnsi="Palatino Linotype"/>
          <w:b w:val="0"/>
          <w:bCs w:val="0"/>
          <w:i w:val="1"/>
          <w:iCs w:val="1"/>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bCs w:val="1"/>
          <w:i w:val="1"/>
          <w:iCs w:val="1"/>
          <w:smallCaps w:val="0"/>
          <w:strike w:val="0"/>
          <w:color w:val="ff0066"/>
          <w:sz w:val="24"/>
          <w:szCs w:val="24"/>
          <w:u w:val="none"/>
          <w:shd w:fill="auto" w:val="clear"/>
          <w:vertAlign w:val="baseline"/>
          <w:rtl w:val="0"/>
        </w:rPr>
        <w:t xml:space="preserve">Di tích thành cổ Troy</w:t>
      </w:r>
      <w:r w:rsidDel="00000000" w:rsidR="00000000" w:rsidRPr="00000000">
        <w:rPr>
          <w:rFonts w:ascii="Palatino Linotype" w:cs="Palatino Linotype" w:eastAsia="Palatino Linotype" w:hAnsi="Palatino Linotype"/>
          <w:b w:val="0"/>
          <w:bCs w:val="0"/>
          <w:i w:val="0"/>
          <w:iCs w:val="0"/>
          <w:smallCaps w:val="0"/>
          <w:strike w:val="0"/>
          <w:color w:val="ff0066"/>
          <w:sz w:val="24"/>
          <w:szCs w:val="24"/>
          <w:u w:val="none"/>
          <w:shd w:fill="auto" w:val="clear"/>
          <w:vertAlign w:val="baseline"/>
          <w:rtl w:val="0"/>
        </w:rPr>
        <w:t xml:space="preserve"> </w:t>
      </w: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 Huyền thoại của thế giới cổ đại. </w:t>
      </w:r>
      <w:r w:rsidDel="00000000" w:rsidR="00000000" w:rsidRPr="00000000">
        <w:rPr>
          <w:rFonts w:ascii="Palatino Linotype" w:cs="Palatino Linotype" w:eastAsia="Palatino Linotype" w:hAnsi="Palatino Linotype"/>
          <w:b w:val="0"/>
          <w:bCs w:val="0"/>
          <w:i w:val="0"/>
          <w:iCs w:val="0"/>
          <w:smallCaps w:val="0"/>
          <w:strike w:val="0"/>
          <w:color w:val="000000"/>
          <w:sz w:val="24"/>
          <w:szCs w:val="24"/>
          <w:highlight w:val="white"/>
          <w:u w:val="none"/>
          <w:vertAlign w:val="baseline"/>
          <w:rtl w:val="0"/>
        </w:rPr>
        <w:t xml:space="preserve">Thành Troy là bối cảnh cho nhiều tác phẩm của Homer, nổi tiếng với trận chiến huyền thoại giữa Achilles và Paris. Thành phố này còn xuất hiện trong nhiều truyện giả tưởng về </w:t>
      </w:r>
      <w:hyperlink r:id="rId12">
        <w:r w:rsidDel="00000000" w:rsidR="00000000" w:rsidRPr="00000000">
          <w:rPr>
            <w:rFonts w:ascii="Palatino Linotype" w:cs="Palatino Linotype" w:eastAsia="Palatino Linotype" w:hAnsi="Palatino Linotype"/>
            <w:b w:val="0"/>
            <w:bCs w:val="0"/>
            <w:i w:val="0"/>
            <w:iCs w:val="0"/>
            <w:smallCaps w:val="0"/>
            <w:strike w:val="0"/>
            <w:color w:val="000000"/>
            <w:sz w:val="22"/>
            <w:szCs w:val="22"/>
            <w:highlight w:val="white"/>
            <w:u w:val="none"/>
            <w:vertAlign w:val="baseline"/>
            <w:rtl w:val="0"/>
          </w:rPr>
          <w:t xml:space="preserve">Hy Lạp</w:t>
        </w:r>
      </w:hyperlink>
      <w:r w:rsidDel="00000000" w:rsidR="00000000" w:rsidRPr="00000000">
        <w:rPr>
          <w:rFonts w:ascii="Palatino Linotype" w:cs="Palatino Linotype" w:eastAsia="Palatino Linotype" w:hAnsi="Palatino Linotype"/>
          <w:b w:val="0"/>
          <w:bCs w:val="0"/>
          <w:i w:val="0"/>
          <w:iCs w:val="0"/>
          <w:smallCaps w:val="0"/>
          <w:strike w:val="0"/>
          <w:color w:val="000000"/>
          <w:sz w:val="24"/>
          <w:szCs w:val="24"/>
          <w:highlight w:val="white"/>
          <w:u w:val="none"/>
          <w:vertAlign w:val="baseline"/>
          <w:rtl w:val="0"/>
        </w:rPr>
        <w:t xml:space="preserve"> cổ đạ</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Palatino Linotype" w:cs="Palatino Linotype" w:eastAsia="Palatino Linotype" w:hAnsi="Palatino Linotype"/>
          <w:b w:val="0"/>
          <w:bCs w:val="0"/>
          <w:i w:val="0"/>
          <w:iCs w:val="0"/>
          <w:smallCaps w:val="0"/>
          <w:strike w:val="0"/>
          <w:color w:val="000000"/>
          <w:sz w:val="24"/>
          <w:szCs w:val="24"/>
          <w:highlight w:val="white"/>
          <w:u w:val="none"/>
          <w:vertAlign w:val="baseline"/>
          <w:rtl w:val="0"/>
        </w:rPr>
        <w:t xml:space="preserve"> i khiến nhiều người cho rằng đây chỉ là một địa điểm tưởng tượng.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3454400</wp:posOffset>
            </wp:positionH>
            <wp:positionV relativeFrom="paragraph">
              <wp:posOffset>657225</wp:posOffset>
            </wp:positionV>
            <wp:extent cx="3142615" cy="2113280"/>
            <wp:effectExtent b="0" l="0" r="0" t="0"/>
            <wp:wrapSquare wrapText="bothSides" distB="0" distT="0" distL="114300" distR="114300"/>
            <wp:docPr descr="Thành cổ Troy - một góc thần thoại Hy Lạp tại Thổ Nhĩ Kỳ" id="2102287298" name="image1.jpg"/>
            <a:graphic>
              <a:graphicData uri="http://schemas.openxmlformats.org/drawingml/2006/picture">
                <pic:pic>
                  <pic:nvPicPr>
                    <pic:cNvPr descr="Thành cổ Troy - một góc thần thoại Hy Lạp tại Thổ Nhĩ Kỳ" id="0" name="image1.jpg"/>
                    <pic:cNvPicPr preferRelativeResize="0"/>
                  </pic:nvPicPr>
                  <pic:blipFill>
                    <a:blip r:embed="rId13"/>
                    <a:srcRect b="0" l="0" r="0" t="0"/>
                    <a:stretch>
                      <a:fillRect/>
                    </a:stretch>
                  </pic:blipFill>
                  <pic:spPr>
                    <a:xfrm>
                      <a:off x="0" y="0"/>
                      <a:ext cx="3142615" cy="2113280"/>
                    </a:xfrm>
                    <a:prstGeom prst="rect"/>
                    <a:ln/>
                  </pic:spPr>
                </pic:pic>
              </a:graphicData>
            </a:graphic>
          </wp:anchor>
        </w:drawing>
      </w:r>
    </w:p>
    <w:p w:rsidR="00000000" w:rsidDel="00000000" w:rsidP="00000000" w:rsidRDefault="00000000" w:rsidRPr="00000000" w14:paraId="00000092">
      <w:pPr>
        <w:tabs>
          <w:tab w:val="left" w:leader="none" w:pos="142"/>
        </w:tabs>
        <w:spacing w:after="0" w:line="360" w:lineRule="auto"/>
        <w:ind w:right="-133"/>
        <w:jc w:val="both"/>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Trưa: </w:t>
      </w:r>
      <w:r w:rsidDel="00000000" w:rsidR="00000000" w:rsidRPr="00000000">
        <w:rPr>
          <w:rFonts w:ascii="Palatino Linotype" w:cs="Palatino Linotype" w:eastAsia="Palatino Linotype" w:hAnsi="Palatino Linotype"/>
          <w:color w:val="000000"/>
          <w:rtl w:val="0"/>
        </w:rPr>
        <w:t xml:space="preserve">Quý khách ăn trưa tại nhà hàng địa phương.</w:t>
      </w:r>
      <w:r w:rsidDel="00000000" w:rsidR="00000000" w:rsidRPr="00000000">
        <w:rPr>
          <w:rtl w:val="0"/>
        </w:rPr>
      </w:r>
    </w:p>
    <w:p w:rsidR="00000000" w:rsidDel="00000000" w:rsidP="00000000" w:rsidRDefault="00000000" w:rsidRPr="00000000" w14:paraId="00000093">
      <w:pPr>
        <w:tabs>
          <w:tab w:val="left" w:leader="none" w:pos="284"/>
          <w:tab w:val="left" w:leader="none" w:pos="567"/>
        </w:tabs>
        <w:spacing w:after="0" w:line="360" w:lineRule="auto"/>
        <w:ind w:right="-133"/>
        <w:jc w:val="both"/>
        <w:rPr>
          <w:rFonts w:ascii="Palatino Linotype" w:cs="Palatino Linotype" w:eastAsia="Palatino Linotype" w:hAnsi="Palatino Linotype"/>
          <w:b w:val="1"/>
          <w:bCs w:val="1"/>
          <w:i w:val="1"/>
          <w:iCs w:val="1"/>
          <w:color w:val="ff0066"/>
        </w:rPr>
      </w:pPr>
      <w:r w:rsidDel="00000000" w:rsidR="00000000" w:rsidRPr="00000000">
        <w:rPr>
          <w:rFonts w:ascii="Palatino Linotype" w:cs="Palatino Linotype" w:eastAsia="Palatino Linotype" w:hAnsi="Palatino Linotype"/>
          <w:b w:val="1"/>
          <w:bCs w:val="1"/>
          <w:color w:val="000000"/>
          <w:rtl w:val="0"/>
        </w:rPr>
        <w:t xml:space="preserve">Chiều</w:t>
      </w:r>
      <w:r w:rsidDel="00000000" w:rsidR="00000000" w:rsidRPr="00000000">
        <w:rPr>
          <w:rFonts w:ascii="Palatino Linotype" w:cs="Palatino Linotype" w:eastAsia="Palatino Linotype" w:hAnsi="Palatino Linotype"/>
          <w:color w:val="000000"/>
          <w:rtl w:val="0"/>
        </w:rPr>
        <w:t xml:space="preserve"> Đoàn di chuyển đi </w:t>
      </w:r>
      <w:r w:rsidDel="00000000" w:rsidR="00000000" w:rsidRPr="00000000">
        <w:rPr>
          <w:rFonts w:ascii="Palatino Linotype" w:cs="Palatino Linotype" w:eastAsia="Palatino Linotype" w:hAnsi="Palatino Linotype"/>
          <w:b w:val="1"/>
          <w:bCs w:val="1"/>
          <w:color w:val="ff0066"/>
          <w:rtl w:val="0"/>
        </w:rPr>
        <w:t xml:space="preserve">Izmir</w:t>
      </w:r>
      <w:r w:rsidDel="00000000" w:rsidR="00000000" w:rsidRPr="00000000">
        <w:rPr>
          <w:rFonts w:ascii="Palatino Linotype" w:cs="Palatino Linotype" w:eastAsia="Palatino Linotype" w:hAnsi="Palatino Linotype"/>
          <w:color w:val="000000"/>
          <w:rtl w:val="0"/>
        </w:rPr>
        <w:t xml:space="preserve">. Xe đưa đoàn tới tham quan</w:t>
      </w:r>
      <w:r w:rsidDel="00000000" w:rsidR="00000000" w:rsidRPr="00000000">
        <w:rPr>
          <w:rFonts w:ascii="Palatino Linotype" w:cs="Palatino Linotype" w:eastAsia="Palatino Linotype" w:hAnsi="Palatino Linotype"/>
          <w:b w:val="1"/>
          <w:bCs w:val="1"/>
          <w:i w:val="1"/>
          <w:iCs w:val="1"/>
          <w:color w:val="000000"/>
          <w:rtl w:val="0"/>
        </w:rPr>
        <w:t xml:space="preserve"> </w:t>
      </w:r>
      <w:r w:rsidDel="00000000" w:rsidR="00000000" w:rsidRPr="00000000">
        <w:rPr>
          <w:rFonts w:ascii="Palatino Linotype" w:cs="Palatino Linotype" w:eastAsia="Palatino Linotype" w:hAnsi="Palatino Linotype"/>
          <w:b w:val="1"/>
          <w:bCs w:val="1"/>
          <w:i w:val="1"/>
          <w:iCs w:val="1"/>
          <w:color w:val="ff0066"/>
          <w:rtl w:val="0"/>
        </w:rPr>
        <w:t xml:space="preserve">Thành phố cổ Pergamon (nay là Bergama, Thổ Nhĩ Kỳ) kỳ bí và linh thiêng </w:t>
      </w:r>
    </w:p>
    <w:p w:rsidR="00000000" w:rsidDel="00000000" w:rsidP="00000000" w:rsidRDefault="00000000" w:rsidRPr="00000000" w14:paraId="00000094">
      <w:pPr>
        <w:tabs>
          <w:tab w:val="left" w:leader="none" w:pos="284"/>
          <w:tab w:val="left" w:leader="none" w:pos="567"/>
        </w:tabs>
        <w:spacing w:after="0" w:line="360" w:lineRule="auto"/>
        <w:ind w:right="-133"/>
        <w:jc w:val="both"/>
        <w:rPr>
          <w:rFonts w:ascii="Palatino Linotype" w:cs="Palatino Linotype" w:eastAsia="Palatino Linotype" w:hAnsi="Palatino Linotype"/>
          <w:color w:val="000000"/>
          <w:highlight w:val="white"/>
        </w:rPr>
      </w:pPr>
      <w:r w:rsidDel="00000000" w:rsidR="00000000" w:rsidRPr="00000000">
        <w:rPr>
          <w:rFonts w:ascii="Palatino Linotype" w:cs="Palatino Linotype" w:eastAsia="Palatino Linotype" w:hAnsi="Palatino Linotype"/>
          <w:color w:val="000000"/>
          <w:rtl w:val="0"/>
        </w:rPr>
        <w:t xml:space="preserve">Chụp hình với tàn tích </w:t>
      </w:r>
      <w:r w:rsidDel="00000000" w:rsidR="00000000" w:rsidRPr="00000000">
        <w:rPr>
          <w:rFonts w:ascii="Palatino Linotype" w:cs="Palatino Linotype" w:eastAsia="Palatino Linotype" w:hAnsi="Palatino Linotype"/>
          <w:b w:val="1"/>
          <w:bCs w:val="1"/>
          <w:i w:val="1"/>
          <w:iCs w:val="1"/>
          <w:color w:val="ff0066"/>
          <w:rtl w:val="0"/>
        </w:rPr>
        <w:t xml:space="preserve">bệnh viện cổ Asklepion</w:t>
      </w:r>
      <w:r w:rsidDel="00000000" w:rsidR="00000000" w:rsidRPr="00000000">
        <w:rPr>
          <w:rFonts w:ascii="Palatino Linotype" w:cs="Palatino Linotype" w:eastAsia="Palatino Linotype" w:hAnsi="Palatino Linotype"/>
          <w:b w:val="1"/>
          <w:bCs w:val="1"/>
          <w:color w:val="ff0066"/>
          <w:rtl w:val="0"/>
        </w:rPr>
        <w:t xml:space="preserve"> </w:t>
      </w:r>
      <w:r w:rsidDel="00000000" w:rsidR="00000000" w:rsidRPr="00000000">
        <w:rPr>
          <w:rFonts w:ascii="Palatino Linotype" w:cs="Palatino Linotype" w:eastAsia="Palatino Linotype" w:hAnsi="Palatino Linotype"/>
          <w:b w:val="1"/>
          <w:bCs w:val="1"/>
          <w:color w:val="000000"/>
          <w:rtl w:val="0"/>
        </w:rPr>
        <w:t xml:space="preserve">-</w:t>
      </w:r>
      <w:r w:rsidDel="00000000" w:rsidR="00000000" w:rsidRPr="00000000">
        <w:rPr>
          <w:rFonts w:ascii="Palatino Linotype" w:cs="Palatino Linotype" w:eastAsia="Palatino Linotype" w:hAnsi="Palatino Linotype"/>
          <w:i w:val="1"/>
          <w:iCs w:val="1"/>
          <w:color w:val="000000"/>
          <w:rtl w:val="0"/>
        </w:rPr>
        <w:t xml:space="preserve"> </w:t>
      </w:r>
      <w:r w:rsidDel="00000000" w:rsidR="00000000" w:rsidRPr="00000000">
        <w:rPr>
          <w:rFonts w:ascii="Palatino Linotype" w:cs="Palatino Linotype" w:eastAsia="Palatino Linotype" w:hAnsi="Palatino Linotype"/>
          <w:color w:val="000000"/>
          <w:highlight w:val="white"/>
          <w:rtl w:val="0"/>
        </w:rPr>
        <w:t xml:space="preserve">Không chỉ là bệnh viện, Asklepion xưa kia gồm một đền thờ, một thư viện, một nhà hát có sức chứa 3.500 người và nhiều phòng điều trị. Ngày nay, Asklepion chỉ còn lại tàn tích là một ngôi đền với một mái bán cầu bề ngang 23m, bên dưới có một số đường hầm vẫn còn nguyên vẹn. </w:t>
      </w:r>
    </w:p>
    <w:p w:rsidR="00000000" w:rsidDel="00000000" w:rsidP="00000000" w:rsidRDefault="00000000" w:rsidRPr="00000000" w14:paraId="00000095">
      <w:pPr>
        <w:spacing w:after="0" w:line="360" w:lineRule="auto"/>
        <w:ind w:right="-133"/>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Đoàn tiếp tục di chuyển về Izmir. </w:t>
      </w:r>
    </w:p>
    <w:p w:rsidR="00000000" w:rsidDel="00000000" w:rsidP="00000000" w:rsidRDefault="00000000" w:rsidRPr="00000000" w14:paraId="00000096">
      <w:pPr>
        <w:spacing w:after="0" w:line="360" w:lineRule="auto"/>
        <w:ind w:right="-133"/>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Tối</w:t>
      </w:r>
      <w:r w:rsidDel="00000000" w:rsidR="00000000" w:rsidRPr="00000000">
        <w:rPr>
          <w:rFonts w:ascii="Palatino Linotype" w:cs="Palatino Linotype" w:eastAsia="Palatino Linotype" w:hAnsi="Palatino Linotype"/>
          <w:rtl w:val="0"/>
        </w:rPr>
        <w:t xml:space="preserve">: Đoàn dùng bữa tối tại Nhà hàng khách sạn. </w:t>
      </w:r>
    </w:p>
    <w:p w:rsidR="00000000" w:rsidDel="00000000" w:rsidP="00000000" w:rsidRDefault="00000000" w:rsidRPr="00000000" w14:paraId="00000097">
      <w:pPr>
        <w:spacing w:after="0" w:line="360" w:lineRule="auto"/>
        <w:ind w:right="-133"/>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Nghỉ đêm tại khách sạn 4* ở Izmir.</w:t>
      </w:r>
    </w:p>
    <w:p w:rsidR="00000000" w:rsidDel="00000000" w:rsidP="00000000" w:rsidRDefault="00000000" w:rsidRPr="00000000" w14:paraId="00000098">
      <w:pPr>
        <w:spacing w:after="0" w:line="360" w:lineRule="auto"/>
        <w:ind w:right="-133"/>
        <w:rPr>
          <w:rFonts w:ascii="Palatino Linotype" w:cs="Palatino Linotype" w:eastAsia="Palatino Linotype" w:hAnsi="Palatino Linotype"/>
        </w:rPr>
      </w:pPr>
      <w:r w:rsidDel="00000000" w:rsidR="00000000" w:rsidRPr="00000000">
        <w:rPr>
          <w:rtl w:val="0"/>
        </w:rPr>
      </w:r>
    </w:p>
    <w:tbl>
      <w:tblPr>
        <w:tblStyle w:val="Table9"/>
        <w:tblW w:w="10223.0" w:type="dxa"/>
        <w:jc w:val="left"/>
        <w:tblLayout w:type="fixed"/>
        <w:tblLook w:val="0400"/>
      </w:tblPr>
      <w:tblGrid>
        <w:gridCol w:w="1560"/>
        <w:gridCol w:w="8663"/>
        <w:tblGridChange w:id="0">
          <w:tblGrid>
            <w:gridCol w:w="1560"/>
            <w:gridCol w:w="8663"/>
          </w:tblGrid>
        </w:tblGridChange>
      </w:tblGrid>
      <w:tr>
        <w:trPr>
          <w:cantSplit w:val="0"/>
          <w:trHeight w:val="422" w:hRule="atLeast"/>
          <w:tblHeader w:val="0"/>
        </w:trPr>
        <w:tc>
          <w:tcPr>
            <w:tcBorders>
              <w:bottom w:color="d9448b" w:space="0" w:sz="24" w:val="single"/>
            </w:tcBorders>
            <w:shd w:fill="d9448b" w:val="clear"/>
            <w:tcMar>
              <w:top w:w="0.0" w:type="dxa"/>
              <w:left w:w="115.0" w:type="dxa"/>
              <w:bottom w:w="0.0" w:type="dxa"/>
              <w:right w:w="115.0" w:type="dxa"/>
            </w:tcMar>
            <w:vAlign w:val="center"/>
          </w:tcPr>
          <w:p w:rsidR="00000000" w:rsidDel="00000000" w:rsidP="00000000" w:rsidRDefault="00000000" w:rsidRPr="00000000" w14:paraId="00000099">
            <w:pPr>
              <w:spacing w:after="0" w:line="240" w:lineRule="auto"/>
              <w:ind w:left="38" w:firstLine="0"/>
              <w:rPr/>
            </w:pPr>
            <w:r w:rsidDel="00000000" w:rsidR="00000000" w:rsidRPr="00000000">
              <w:rPr>
                <w:rFonts w:ascii="Palatino Linotype" w:cs="Palatino Linotype" w:eastAsia="Palatino Linotype" w:hAnsi="Palatino Linotype"/>
                <w:b w:val="1"/>
                <w:bCs w:val="1"/>
                <w:color w:val="ffffff"/>
                <w:rtl w:val="0"/>
              </w:rPr>
              <w:t xml:space="preserve">NGÀY  07</w:t>
            </w:r>
            <w:r w:rsidDel="00000000" w:rsidR="00000000" w:rsidRPr="00000000">
              <w:rPr>
                <w:rtl w:val="0"/>
              </w:rPr>
            </w:r>
          </w:p>
        </w:tc>
        <w:tc>
          <w:tcPr>
            <w:tcBorders>
              <w:bottom w:color="d9448b" w:space="0" w:sz="24" w:val="single"/>
            </w:tcBorders>
            <w:tcMar>
              <w:top w:w="0.0" w:type="dxa"/>
              <w:left w:w="115.0" w:type="dxa"/>
              <w:bottom w:w="0.0" w:type="dxa"/>
              <w:right w:w="115.0" w:type="dxa"/>
            </w:tcMar>
            <w:vAlign w:val="center"/>
          </w:tcPr>
          <w:p w:rsidR="00000000" w:rsidDel="00000000" w:rsidP="00000000" w:rsidRDefault="00000000" w:rsidRPr="00000000" w14:paraId="0000009A">
            <w:pPr>
              <w:spacing w:after="0" w:line="240" w:lineRule="auto"/>
              <w:rPr/>
            </w:pPr>
            <w:r w:rsidDel="00000000" w:rsidR="00000000" w:rsidRPr="00000000">
              <w:rPr>
                <w:rFonts w:ascii="Palatino Linotype" w:cs="Palatino Linotype" w:eastAsia="Palatino Linotype" w:hAnsi="Palatino Linotype"/>
                <w:b w:val="1"/>
                <w:bCs w:val="1"/>
                <w:color w:val="000000"/>
                <w:sz w:val="26"/>
                <w:szCs w:val="26"/>
                <w:rtl w:val="0"/>
              </w:rPr>
              <w:t xml:space="preserve"> IZMIR – EPHESUS - PAMUKKALE              (ĂN SÁNG, TRƯA, TỐI )</w:t>
            </w:r>
            <w:r w:rsidDel="00000000" w:rsidR="00000000" w:rsidRPr="00000000">
              <w:rPr>
                <w:rtl w:val="0"/>
              </w:rPr>
            </w:r>
          </w:p>
        </w:tc>
      </w:tr>
    </w:tbl>
    <w:p w:rsidR="00000000" w:rsidDel="00000000" w:rsidP="00000000" w:rsidRDefault="00000000" w:rsidRPr="00000000" w14:paraId="0000009B">
      <w:pPr>
        <w:spacing w:after="0" w:before="12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07h00:</w:t>
      </w:r>
      <w:r w:rsidDel="00000000" w:rsidR="00000000" w:rsidRPr="00000000">
        <w:rPr>
          <w:rFonts w:ascii="Palatino Linotype" w:cs="Palatino Linotype" w:eastAsia="Palatino Linotype" w:hAnsi="Palatino Linotype"/>
          <w:rtl w:val="0"/>
        </w:rPr>
        <w:t xml:space="preserve"> Đoàn ăn sáng tại khách sạn.</w:t>
      </w:r>
    </w:p>
    <w:p w:rsidR="00000000" w:rsidDel="00000000" w:rsidP="00000000" w:rsidRDefault="00000000" w:rsidRPr="00000000" w14:paraId="0000009C">
      <w:pPr>
        <w:spacing w:after="6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Quý khách làm thủ tục trả phòng và bắt đầu di chuyển tới “Thành phố phố cổ đại Ephesus - 1 trong 7 kỳ quan nhà thờ thiên chúa giáo, là nơi Đức Mẹ Maria và Thánh John  đã sinh sống và mất đi tại đây. </w:t>
      </w:r>
      <w:r w:rsidDel="00000000" w:rsidR="00000000" w:rsidRPr="00000000">
        <w:rPr>
          <w:rFonts w:ascii="Palatino Linotype" w:cs="Palatino Linotype" w:eastAsia="Palatino Linotype" w:hAnsi="Palatino Linotype"/>
          <w:b w:val="1"/>
          <w:bCs w:val="1"/>
          <w:rtl w:val="0"/>
        </w:rPr>
        <w:t xml:space="preserve">Thành phố cổ Ephesus:</w:t>
      </w:r>
      <w:r w:rsidDel="00000000" w:rsidR="00000000" w:rsidRPr="00000000">
        <w:rPr>
          <w:rFonts w:ascii="Palatino Linotype" w:cs="Palatino Linotype" w:eastAsia="Palatino Linotype" w:hAnsi="Palatino Linotype"/>
          <w:rtl w:val="0"/>
        </w:rPr>
        <w:t xml:space="preserve"> Có rất nhiều di tích cổ La Mã ở phía đông địa trung hải, các di tích này có rất nhiều hình ảnh về thời kì huy hoàng nguyên thủy của thành phố. Tham quan </w:t>
      </w:r>
      <w:r w:rsidDel="00000000" w:rsidR="00000000" w:rsidRPr="00000000">
        <w:rPr>
          <w:rFonts w:ascii="Palatino Linotype" w:cs="Palatino Linotype" w:eastAsia="Palatino Linotype" w:hAnsi="Palatino Linotype"/>
          <w:b w:val="1"/>
          <w:bCs w:val="1"/>
          <w:rtl w:val="0"/>
        </w:rPr>
        <w:t xml:space="preserve">Thư viện Celcius:</w:t>
      </w:r>
      <w:r w:rsidDel="00000000" w:rsidR="00000000" w:rsidRPr="00000000">
        <w:rPr>
          <w:rFonts w:ascii="Palatino Linotype" w:cs="Palatino Linotype" w:eastAsia="Palatino Linotype" w:hAnsi="Palatino Linotype"/>
          <w:rtl w:val="0"/>
        </w:rPr>
        <w:t xml:space="preserve"> Thư viện mang tên ông Celcius ( trong từ độ C); </w:t>
      </w:r>
      <w:r w:rsidDel="00000000" w:rsidR="00000000" w:rsidRPr="00000000">
        <w:rPr>
          <w:rFonts w:ascii="Palatino Linotype" w:cs="Palatino Linotype" w:eastAsia="Palatino Linotype" w:hAnsi="Palatino Linotype"/>
          <w:b w:val="1"/>
          <w:bCs w:val="1"/>
          <w:rtl w:val="0"/>
        </w:rPr>
        <w:t xml:space="preserve">Đền Hadrian </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color w:val="000000"/>
          <w:highlight w:val="white"/>
          <w:rtl w:val="0"/>
        </w:rPr>
        <w:t xml:space="preserve">là điểm đến nổi tiếng thu hút du khách tại thành phố cổ nổi tiếng Ephesus: </w:t>
      </w:r>
      <w:r w:rsidDel="00000000" w:rsidR="00000000" w:rsidRPr="00000000">
        <w:rPr>
          <w:rFonts w:ascii="Palatino Linotype" w:cs="Palatino Linotype" w:eastAsia="Palatino Linotype" w:hAnsi="Palatino Linotype"/>
          <w:b w:val="1"/>
          <w:bCs w:val="1"/>
          <w:rtl w:val="0"/>
        </w:rPr>
        <w:t xml:space="preserve">Đường phố Marble and Agora:</w:t>
      </w:r>
      <w:r w:rsidDel="00000000" w:rsidR="00000000" w:rsidRPr="00000000">
        <w:rPr>
          <w:rFonts w:ascii="Palatino Linotype" w:cs="Palatino Linotype" w:eastAsia="Palatino Linotype" w:hAnsi="Palatino Linotype"/>
          <w:rtl w:val="0"/>
        </w:rPr>
        <w:t xml:space="preserve"> Nơi Đức Mẹ đã từng sinh sống.</w:t>
      </w:r>
    </w:p>
    <w:p w:rsidR="00000000" w:rsidDel="00000000" w:rsidP="00000000" w:rsidRDefault="00000000" w:rsidRPr="00000000" w14:paraId="0000009D">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Palatino Linotype" w:cs="Palatino Linotype" w:eastAsia="Palatino Linotype" w:hAnsi="Palatino Linotype"/>
          <w:b w:val="1"/>
          <w:bCs w:val="1"/>
          <w:i w:val="0"/>
          <w:iCs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000000"/>
          <w:sz w:val="24"/>
          <w:szCs w:val="24"/>
          <w:u w:val="none"/>
          <w:shd w:fill="auto" w:val="clear"/>
          <w:vertAlign w:val="baseline"/>
          <w:rtl w:val="0"/>
        </w:rPr>
        <w:t xml:space="preserve">Nhà máy sản xuất đồ da Leather shop</w:t>
      </w: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9E">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60" w:before="0" w:line="360" w:lineRule="auto"/>
        <w:ind w:left="360" w:right="0" w:hanging="360"/>
        <w:jc w:val="both"/>
        <w:rPr>
          <w:rFonts w:ascii="Palatino Linotype" w:cs="Palatino Linotype" w:eastAsia="Palatino Linotype" w:hAnsi="Palatino Linotype"/>
          <w:b w:val="1"/>
          <w:bCs w:val="1"/>
          <w:i w:val="0"/>
          <w:iCs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000000"/>
          <w:sz w:val="24"/>
          <w:szCs w:val="24"/>
          <w:u w:val="none"/>
          <w:shd w:fill="auto" w:val="clear"/>
          <w:vertAlign w:val="baseline"/>
          <w:rtl w:val="0"/>
        </w:rPr>
        <w:t xml:space="preserve">Thăm quan cửa hàng dệt may (textile)</w:t>
      </w:r>
    </w:p>
    <w:p w:rsidR="00000000" w:rsidDel="00000000" w:rsidP="00000000" w:rsidRDefault="00000000" w:rsidRPr="00000000" w14:paraId="0000009F">
      <w:pPr>
        <w:spacing w:after="6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12h00:</w:t>
      </w:r>
      <w:r w:rsidDel="00000000" w:rsidR="00000000" w:rsidRPr="00000000">
        <w:rPr>
          <w:rFonts w:ascii="Palatino Linotype" w:cs="Palatino Linotype" w:eastAsia="Palatino Linotype" w:hAnsi="Palatino Linotype"/>
          <w:rtl w:val="0"/>
        </w:rPr>
        <w:t xml:space="preserve"> Quý khách ăn trưa tại nhà hàng, sau đó di chuyển tới Pamukkale. Chiêm ngưỡng những tàn tích còn sót lại của thành phố cổ thiêng liêng này:</w:t>
      </w:r>
      <w:r w:rsidDel="00000000" w:rsidR="00000000" w:rsidRPr="00000000">
        <w:rPr>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3836090</wp:posOffset>
            </wp:positionH>
            <wp:positionV relativeFrom="paragraph">
              <wp:posOffset>291437</wp:posOffset>
            </wp:positionV>
            <wp:extent cx="2727325" cy="3721100"/>
            <wp:effectExtent b="0" l="0" r="0" t="0"/>
            <wp:wrapSquare wrapText="bothSides" distB="0" distT="0" distL="114300" distR="114300"/>
            <wp:docPr descr="Lâu đài bông” Pamukkale trắng tuyết – điểm đến hot nhất 2022 của du khách  Việt." id="2102287299" name="image6.jpg"/>
            <a:graphic>
              <a:graphicData uri="http://schemas.openxmlformats.org/drawingml/2006/picture">
                <pic:pic>
                  <pic:nvPicPr>
                    <pic:cNvPr descr="Lâu đài bông” Pamukkale trắng tuyết – điểm đến hot nhất 2022 của du khách  Việt." id="0" name="image6.jpg"/>
                    <pic:cNvPicPr preferRelativeResize="0"/>
                  </pic:nvPicPr>
                  <pic:blipFill>
                    <a:blip r:embed="rId14"/>
                    <a:srcRect b="0" l="0" r="0" t="0"/>
                    <a:stretch>
                      <a:fillRect/>
                    </a:stretch>
                  </pic:blipFill>
                  <pic:spPr>
                    <a:xfrm>
                      <a:off x="0" y="0"/>
                      <a:ext cx="2727325" cy="3721100"/>
                    </a:xfrm>
                    <a:prstGeom prst="rect"/>
                    <a:ln/>
                  </pic:spPr>
                </pic:pic>
              </a:graphicData>
            </a:graphic>
          </wp:anchor>
        </w:drawing>
      </w:r>
    </w:p>
    <w:p w:rsidR="00000000" w:rsidDel="00000000" w:rsidP="00000000" w:rsidRDefault="00000000" w:rsidRPr="00000000" w14:paraId="000000A0">
      <w:pPr>
        <w:numPr>
          <w:ilvl w:val="0"/>
          <w:numId w:val="14"/>
        </w:numPr>
        <w:spacing w:after="60" w:line="360"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i w:val="1"/>
          <w:iCs w:val="1"/>
          <w:color w:val="ff0066"/>
          <w:rtl w:val="0"/>
        </w:rPr>
        <w:t xml:space="preserve">Lâu đài Bông</w:t>
      </w:r>
      <w:r w:rsidDel="00000000" w:rsidR="00000000" w:rsidRPr="00000000">
        <w:rPr>
          <w:rFonts w:ascii="Palatino Linotype" w:cs="Palatino Linotype" w:eastAsia="Palatino Linotype" w:hAnsi="Palatino Linotype"/>
          <w:b w:val="1"/>
          <w:bCs w:val="1"/>
          <w:rtl w:val="0"/>
        </w:rPr>
        <w:t xml:space="preserve">:</w:t>
      </w:r>
      <w:r w:rsidDel="00000000" w:rsidR="00000000" w:rsidRPr="00000000">
        <w:rPr>
          <w:rFonts w:ascii="Palatino Linotype" w:cs="Palatino Linotype" w:eastAsia="Palatino Linotype" w:hAnsi="Palatino Linotype"/>
          <w:rtl w:val="0"/>
        </w:rPr>
        <w:t xml:space="preserve"> Một di sản thiên nhiên thế giới, nơi có những dòng suối khoáng nóng chảy tự nhiên lộ thiên từ hàng ngàn năm trước tạo nên một kỳ quan vô cùng kì vĩ và độc đáo, cũng được UNESCO công nhận là di sản văn hóa thế giới. Tơi đây du khách có thể ngâm mình vào dòng nước nóng này để thư giãn. </w:t>
      </w:r>
    </w:p>
    <w:p w:rsidR="00000000" w:rsidDel="00000000" w:rsidP="00000000" w:rsidRDefault="00000000" w:rsidRPr="00000000" w14:paraId="000000A1">
      <w:pPr>
        <w:numPr>
          <w:ilvl w:val="0"/>
          <w:numId w:val="14"/>
        </w:numPr>
        <w:spacing w:after="60" w:line="360"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i w:val="1"/>
          <w:iCs w:val="1"/>
          <w:color w:val="ff0066"/>
          <w:rtl w:val="0"/>
        </w:rPr>
        <w:t xml:space="preserve">Thành phố cổ Hierpolis</w:t>
      </w:r>
      <w:r w:rsidDel="00000000" w:rsidR="00000000" w:rsidRPr="00000000">
        <w:rPr>
          <w:rFonts w:ascii="Palatino Linotype" w:cs="Palatino Linotype" w:eastAsia="Palatino Linotype" w:hAnsi="Palatino Linotype"/>
          <w:b w:val="1"/>
          <w:bCs w:val="1"/>
          <w:rtl w:val="0"/>
        </w:rPr>
        <w:t xml:space="preserve">:</w:t>
      </w:r>
      <w:r w:rsidDel="00000000" w:rsidR="00000000" w:rsidRPr="00000000">
        <w:rPr>
          <w:rFonts w:ascii="Palatino Linotype" w:cs="Palatino Linotype" w:eastAsia="Palatino Linotype" w:hAnsi="Palatino Linotype"/>
          <w:rtl w:val="0"/>
        </w:rPr>
        <w:t xml:space="preserve"> Di sản văn hóa thế giới được Unesco công nhận năm 1988, nhà tắm hơi công cộng, nhà hát ngoài trời, thư viện , trung tâm bảo vệ sức khỏe, …</w:t>
      </w:r>
    </w:p>
    <w:p w:rsidR="00000000" w:rsidDel="00000000" w:rsidP="00000000" w:rsidRDefault="00000000" w:rsidRPr="00000000" w14:paraId="000000A2">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18h00:</w:t>
      </w:r>
      <w:r w:rsidDel="00000000" w:rsidR="00000000" w:rsidRPr="00000000">
        <w:rPr>
          <w:rFonts w:ascii="Palatino Linotype" w:cs="Palatino Linotype" w:eastAsia="Palatino Linotype" w:hAnsi="Palatino Linotype"/>
          <w:rtl w:val="0"/>
        </w:rPr>
        <w:t xml:space="preserve"> Quý khách ăn tối tại nhà hàng </w:t>
      </w:r>
    </w:p>
    <w:p w:rsidR="00000000" w:rsidDel="00000000" w:rsidP="00000000" w:rsidRDefault="00000000" w:rsidRPr="00000000" w14:paraId="000000A3">
      <w:pPr>
        <w:spacing w:after="0" w:line="360" w:lineRule="auto"/>
        <w:ind w:right="-133"/>
        <w:rPr>
          <w:rFonts w:ascii="Palatino Linotype" w:cs="Palatino Linotype" w:eastAsia="Palatino Linotype" w:hAnsi="Palatino Linotype"/>
          <w:b w:val="1"/>
          <w:bCs w:val="1"/>
          <w:color w:val="ff0066"/>
        </w:rPr>
      </w:pPr>
      <w:bookmarkStart w:colFirst="0" w:colLast="0" w:name="_heading=h.l60c7jv9u5jk" w:id="3"/>
      <w:bookmarkEnd w:id="3"/>
      <w:r w:rsidDel="00000000" w:rsidR="00000000" w:rsidRPr="00000000">
        <w:rPr>
          <w:rFonts w:ascii="Palatino Linotype" w:cs="Palatino Linotype" w:eastAsia="Palatino Linotype" w:hAnsi="Palatino Linotype"/>
          <w:b w:val="1"/>
          <w:bCs w:val="1"/>
          <w:color w:val="ff0066"/>
          <w:rtl w:val="0"/>
        </w:rPr>
        <w:t xml:space="preserve">Quý khách trải nghiệm tắm bể bơi khoáng nóng tại khách sạn.</w:t>
      </w:r>
    </w:p>
    <w:p w:rsidR="00000000" w:rsidDel="00000000" w:rsidP="00000000" w:rsidRDefault="00000000" w:rsidRPr="00000000" w14:paraId="000000A4">
      <w:pPr>
        <w:spacing w:after="0" w:line="360" w:lineRule="auto"/>
        <w:ind w:right="-133"/>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Nghỉ đêm tại khách sạn 5* ở Pamukkale.</w:t>
      </w:r>
    </w:p>
    <w:tbl>
      <w:tblPr>
        <w:tblStyle w:val="Table10"/>
        <w:tblW w:w="10223.0" w:type="dxa"/>
        <w:jc w:val="left"/>
        <w:tblLayout w:type="fixed"/>
        <w:tblLook w:val="0400"/>
      </w:tblPr>
      <w:tblGrid>
        <w:gridCol w:w="1560"/>
        <w:gridCol w:w="8663"/>
        <w:tblGridChange w:id="0">
          <w:tblGrid>
            <w:gridCol w:w="1560"/>
            <w:gridCol w:w="8663"/>
          </w:tblGrid>
        </w:tblGridChange>
      </w:tblGrid>
      <w:tr>
        <w:trPr>
          <w:cantSplit w:val="0"/>
          <w:trHeight w:val="422" w:hRule="atLeast"/>
          <w:tblHeader w:val="0"/>
        </w:trPr>
        <w:tc>
          <w:tcPr>
            <w:tcBorders>
              <w:bottom w:color="d9448b" w:space="0" w:sz="24" w:val="single"/>
            </w:tcBorders>
            <w:shd w:fill="d9448b" w:val="clear"/>
            <w:tcMar>
              <w:top w:w="0.0" w:type="dxa"/>
              <w:left w:w="115.0" w:type="dxa"/>
              <w:bottom w:w="0.0" w:type="dxa"/>
              <w:right w:w="115.0" w:type="dxa"/>
            </w:tcMar>
            <w:vAlign w:val="center"/>
          </w:tcPr>
          <w:p w:rsidR="00000000" w:rsidDel="00000000" w:rsidP="00000000" w:rsidRDefault="00000000" w:rsidRPr="00000000" w14:paraId="000000A5">
            <w:pPr>
              <w:spacing w:after="0" w:line="240" w:lineRule="auto"/>
              <w:ind w:left="38" w:firstLine="0"/>
              <w:rPr/>
            </w:pPr>
            <w:r w:rsidDel="00000000" w:rsidR="00000000" w:rsidRPr="00000000">
              <w:rPr>
                <w:rFonts w:ascii="Palatino Linotype" w:cs="Palatino Linotype" w:eastAsia="Palatino Linotype" w:hAnsi="Palatino Linotype"/>
                <w:b w:val="1"/>
                <w:bCs w:val="1"/>
                <w:color w:val="ffffff"/>
                <w:rtl w:val="0"/>
              </w:rPr>
              <w:t xml:space="preserve">NGÀY  08</w:t>
            </w:r>
            <w:r w:rsidDel="00000000" w:rsidR="00000000" w:rsidRPr="00000000">
              <w:rPr>
                <w:rtl w:val="0"/>
              </w:rPr>
            </w:r>
          </w:p>
        </w:tc>
        <w:tc>
          <w:tcPr>
            <w:tcBorders>
              <w:bottom w:color="d9448b" w:space="0" w:sz="24" w:val="single"/>
            </w:tcBorders>
            <w:tcMar>
              <w:top w:w="0.0" w:type="dxa"/>
              <w:left w:w="115.0" w:type="dxa"/>
              <w:bottom w:w="0.0" w:type="dxa"/>
              <w:right w:w="115.0" w:type="dxa"/>
            </w:tcMar>
            <w:vAlign w:val="center"/>
          </w:tcPr>
          <w:p w:rsidR="00000000" w:rsidDel="00000000" w:rsidP="00000000" w:rsidRDefault="00000000" w:rsidRPr="00000000" w14:paraId="000000A6">
            <w:pPr>
              <w:spacing w:after="0" w:line="240" w:lineRule="auto"/>
              <w:rPr/>
            </w:pPr>
            <w:r w:rsidDel="00000000" w:rsidR="00000000" w:rsidRPr="00000000">
              <w:rPr>
                <w:rFonts w:ascii="Palatino Linotype" w:cs="Palatino Linotype" w:eastAsia="Palatino Linotype" w:hAnsi="Palatino Linotype"/>
                <w:b w:val="1"/>
                <w:bCs w:val="1"/>
                <w:color w:val="000000"/>
                <w:sz w:val="26"/>
                <w:szCs w:val="26"/>
                <w:rtl w:val="0"/>
              </w:rPr>
              <w:t xml:space="preserve"> PAMUKKALE – CAPPADOCIA                      (ĂN SÁNG, TRƯA, TỐI )</w:t>
            </w:r>
            <w:r w:rsidDel="00000000" w:rsidR="00000000" w:rsidRPr="00000000">
              <w:rPr>
                <w:rtl w:val="0"/>
              </w:rPr>
            </w:r>
          </w:p>
        </w:tc>
      </w:tr>
    </w:tbl>
    <w:p w:rsidR="00000000" w:rsidDel="00000000" w:rsidP="00000000" w:rsidRDefault="00000000" w:rsidRPr="00000000" w14:paraId="000000A7">
      <w:pPr>
        <w:spacing w:after="0" w:before="120" w:line="360" w:lineRule="auto"/>
        <w:ind w:right="-13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Sáng:</w:t>
      </w:r>
      <w:r w:rsidDel="00000000" w:rsidR="00000000" w:rsidRPr="00000000">
        <w:rPr>
          <w:rFonts w:ascii="Palatino Linotype" w:cs="Palatino Linotype" w:eastAsia="Palatino Linotype" w:hAnsi="Palatino Linotype"/>
          <w:rtl w:val="0"/>
        </w:rPr>
        <w:t xml:space="preserve"> Quý khách ăn sáng tại khách sạn. Sau đó đoàn khởi hành tới Cappadocia. </w:t>
      </w:r>
    </w:p>
    <w:p w:rsidR="00000000" w:rsidDel="00000000" w:rsidP="00000000" w:rsidRDefault="00000000" w:rsidRPr="00000000" w14:paraId="000000A8">
      <w:pPr>
        <w:spacing w:after="60" w:line="360" w:lineRule="auto"/>
        <w:ind w:right="-13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Nếu đoàn khởi hành vào giai đoạn đang độ mùa hoa nở, trên đường tới Cappadocia, quý khách sẽ có cơ hội ghé tham quan các vườn hoa do người dân </w:t>
      </w:r>
      <w:r w:rsidDel="00000000" w:rsidR="00000000" w:rsidRPr="00000000">
        <w:rPr>
          <w:rFonts w:ascii="Palatino Linotype" w:cs="Palatino Linotype" w:eastAsia="Palatino Linotype" w:hAnsi="Palatino Linotype"/>
          <w:i w:val="1"/>
          <w:iCs w:val="1"/>
          <w:rtl w:val="0"/>
        </w:rPr>
        <w:t xml:space="preserve">Thổ Nhĩ Kỳ trồng như anh đào thường nở vào khoảng tháng 4, hoa hồng vào khoảng tháng 5, hoa lavender khoảng giữa tháng 7 hoặc hái những quả cherry chín mọng (quý khách hái quả tính tiền theo số lượng, khoảng thời gian từ giữa tháng 6 đến khoảng đầu tháng 7</w:t>
      </w:r>
      <w:r w:rsidDel="00000000" w:rsidR="00000000" w:rsidRPr="00000000">
        <w:rPr>
          <w:rFonts w:ascii="Palatino Linotype" w:cs="Palatino Linotype" w:eastAsia="Palatino Linotype" w:hAnsi="Palatino Linotype"/>
          <w:b w:val="1"/>
          <w:bCs w:val="1"/>
          <w:i w:val="1"/>
          <w:iCs w:val="1"/>
          <w:rtl w:val="0"/>
        </w:rPr>
        <w:t xml:space="preserve"> </w:t>
      </w:r>
      <w:r w:rsidDel="00000000" w:rsidR="00000000" w:rsidRPr="00000000">
        <w:rPr>
          <w:rFonts w:ascii="Palatino Linotype" w:cs="Palatino Linotype" w:eastAsia="Palatino Linotype" w:hAnsi="Palatino Linotype"/>
          <w:i w:val="1"/>
          <w:iCs w:val="1"/>
          <w:highlight w:val="yellow"/>
          <w:rtl w:val="0"/>
        </w:rPr>
        <w:t xml:space="preserve">(Lưu ý: Hoa quả nở thay đổi tuỳ thuộc vào mùa vụ mỗi năm</w:t>
      </w:r>
      <w:r w:rsidDel="00000000" w:rsidR="00000000" w:rsidRPr="00000000">
        <w:rPr>
          <w:rFonts w:ascii="Palatino Linotype" w:cs="Palatino Linotype" w:eastAsia="Palatino Linotype" w:hAnsi="Palatino Linotype"/>
          <w:i w:val="1"/>
          <w:iCs w:val="1"/>
          <w:rtl w:val="0"/>
        </w:rPr>
        <w:t xml:space="preserve">)</w:t>
      </w:r>
      <w:r w:rsidDel="00000000" w:rsidR="00000000" w:rsidRPr="00000000">
        <w:rPr>
          <w:rFonts w:ascii="Palatino Linotype" w:cs="Palatino Linotype" w:eastAsia="Palatino Linotype" w:hAnsi="Palatino Linotype"/>
          <w:b w:val="1"/>
          <w:bCs w:val="1"/>
          <w:i w:val="1"/>
          <w:iCs w:val="1"/>
          <w:rtl w:val="0"/>
        </w:rPr>
        <w:t xml:space="preserve">.</w:t>
      </w:r>
      <w:r w:rsidDel="00000000" w:rsidR="00000000" w:rsidRPr="00000000">
        <w:rPr>
          <w:rFonts w:ascii="Palatino Linotype" w:cs="Palatino Linotype" w:eastAsia="Palatino Linotype" w:hAnsi="Palatino Linotype"/>
          <w:rtl w:val="0"/>
        </w:rPr>
        <w:t xml:space="preserve"> </w:t>
      </w:r>
    </w:p>
    <w:p w:rsidR="00000000" w:rsidDel="00000000" w:rsidP="00000000" w:rsidRDefault="00000000" w:rsidRPr="00000000" w14:paraId="000000A9">
      <w:pPr>
        <w:spacing w:after="120" w:line="360" w:lineRule="auto"/>
        <w:ind w:right="-130"/>
        <w:jc w:val="both"/>
        <w:rPr>
          <w:rFonts w:ascii="Palatino Linotype" w:cs="Palatino Linotype" w:eastAsia="Palatino Linotype" w:hAnsi="Palatino Linotype"/>
          <w:b w:val="1"/>
          <w:bCs w:val="1"/>
          <w:i w:val="1"/>
          <w:iCs w:val="1"/>
          <w:sz w:val="22"/>
          <w:szCs w:val="22"/>
        </w:rPr>
      </w:pPr>
      <w:r w:rsidDel="00000000" w:rsidR="00000000" w:rsidRPr="00000000">
        <w:rPr>
          <w:rFonts w:ascii="Palatino Linotype" w:cs="Palatino Linotype" w:eastAsia="Palatino Linotype" w:hAnsi="Palatino Linotype"/>
          <w:color w:val="000000"/>
          <w:rtl w:val="0"/>
        </w:rPr>
        <w:t xml:space="preserve">Dừng chân nghỉ ngơi tại</w:t>
      </w:r>
      <w:r w:rsidDel="00000000" w:rsidR="00000000" w:rsidRPr="00000000">
        <w:rPr>
          <w:rFonts w:ascii="Palatino Linotype" w:cs="Palatino Linotype" w:eastAsia="Palatino Linotype" w:hAnsi="Palatino Linotype"/>
          <w:i w:val="1"/>
          <w:iCs w:val="1"/>
          <w:color w:val="000000"/>
          <w:rtl w:val="0"/>
        </w:rPr>
        <w:t xml:space="preserve"> </w:t>
      </w:r>
      <w:r w:rsidDel="00000000" w:rsidR="00000000" w:rsidRPr="00000000">
        <w:rPr>
          <w:rFonts w:ascii="Palatino Linotype" w:cs="Palatino Linotype" w:eastAsia="Palatino Linotype" w:hAnsi="Palatino Linotype"/>
          <w:b w:val="1"/>
          <w:bCs w:val="1"/>
          <w:i w:val="1"/>
          <w:iCs w:val="1"/>
          <w:color w:val="000000"/>
          <w:rtl w:val="0"/>
        </w:rPr>
        <w:t xml:space="preserve">lữ quán (Caravanserai) - dọc tuyến đường</w:t>
      </w:r>
      <w:r w:rsidDel="00000000" w:rsidR="00000000" w:rsidRPr="00000000">
        <w:rPr>
          <w:rFonts w:ascii="Palatino Linotype" w:cs="Palatino Linotype" w:eastAsia="Palatino Linotype" w:hAnsi="Palatino Linotype"/>
          <w:i w:val="1"/>
          <w:iCs w:val="1"/>
          <w:color w:val="000000"/>
          <w:rtl w:val="0"/>
        </w:rPr>
        <w:t xml:space="preserve"> </w:t>
      </w:r>
      <w:r w:rsidDel="00000000" w:rsidR="00000000" w:rsidRPr="00000000">
        <w:rPr>
          <w:rFonts w:ascii="Palatino Linotype" w:cs="Palatino Linotype" w:eastAsia="Palatino Linotype" w:hAnsi="Palatino Linotype"/>
          <w:i w:val="1"/>
          <w:iCs w:val="1"/>
          <w:rtl w:val="0"/>
        </w:rPr>
        <w:t xml:space="preserve">này là những điểm dừng chân lịch sử quan trọng, nơi các đoàn thương nhân nghỉ ngơi và giao dịch hàng hóa. Bạn hẳn từng nghe về Silk Road, con đường tơ lụa – con đường thiên lý vạn dặm là biểu tượng của sự thông thương hàng hoá Á – Âu suốt một giai đoạn dài trong lịch sử thế giới. </w:t>
      </w:r>
      <w:r w:rsidDel="00000000" w:rsidR="00000000" w:rsidRPr="00000000">
        <w:rPr>
          <w:rtl w:val="0"/>
        </w:rPr>
      </w:r>
    </w:p>
    <w:p w:rsidR="00000000" w:rsidDel="00000000" w:rsidP="00000000" w:rsidRDefault="00000000" w:rsidRPr="00000000" w14:paraId="000000AA">
      <w:pPr>
        <w:tabs>
          <w:tab w:val="left" w:leader="none" w:pos="284"/>
        </w:tabs>
        <w:spacing w:after="120" w:line="360" w:lineRule="auto"/>
        <w:ind w:right="-133"/>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Trưa</w:t>
      </w:r>
      <w:r w:rsidDel="00000000" w:rsidR="00000000" w:rsidRPr="00000000">
        <w:rPr>
          <w:rFonts w:ascii="Palatino Linotype" w:cs="Palatino Linotype" w:eastAsia="Palatino Linotype" w:hAnsi="Palatino Linotype"/>
          <w:rtl w:val="0"/>
        </w:rPr>
        <w:t xml:space="preserve">: Quý khách ăn trưa tại nhà hàng địa phương. </w:t>
      </w:r>
    </w:p>
    <w:p w:rsidR="00000000" w:rsidDel="00000000" w:rsidP="00000000" w:rsidRDefault="00000000" w:rsidRPr="00000000" w14:paraId="000000AB">
      <w:pPr>
        <w:spacing w:after="120" w:line="360" w:lineRule="auto"/>
        <w:ind w:right="-133"/>
        <w:jc w:val="both"/>
        <w:rPr>
          <w:rFonts w:ascii="Palatino Linotype" w:cs="Palatino Linotype" w:eastAsia="Palatino Linotype" w:hAnsi="Palatino Linotype"/>
        </w:rPr>
      </w:pPr>
      <w:bookmarkStart w:colFirst="0" w:colLast="0" w:name="_heading=h.1p9kw99fyd5p" w:id="4"/>
      <w:bookmarkEnd w:id="4"/>
      <w:r w:rsidDel="00000000" w:rsidR="00000000" w:rsidRPr="00000000">
        <w:rPr>
          <w:rFonts w:ascii="Palatino Linotype" w:cs="Palatino Linotype" w:eastAsia="Palatino Linotype" w:hAnsi="Palatino Linotype"/>
          <w:b w:val="1"/>
          <w:bCs w:val="1"/>
          <w:rtl w:val="0"/>
        </w:rPr>
        <w:t xml:space="preserve">Chiều:</w:t>
      </w:r>
      <w:r w:rsidDel="00000000" w:rsidR="00000000" w:rsidRPr="00000000">
        <w:rPr>
          <w:rFonts w:ascii="Palatino Linotype" w:cs="Palatino Linotype" w:eastAsia="Palatino Linotype" w:hAnsi="Palatino Linotype"/>
          <w:rtl w:val="0"/>
        </w:rPr>
        <w:t xml:space="preserve">  Đoàn tiếp tục khởi hành tới </w:t>
      </w:r>
      <w:r w:rsidDel="00000000" w:rsidR="00000000" w:rsidRPr="00000000">
        <w:rPr>
          <w:rFonts w:ascii="Palatino Linotype" w:cs="Palatino Linotype" w:eastAsia="Palatino Linotype" w:hAnsi="Palatino Linotype"/>
          <w:b w:val="1"/>
          <w:bCs w:val="1"/>
          <w:color w:val="ff0066"/>
          <w:rtl w:val="0"/>
        </w:rPr>
        <w:t xml:space="preserve">Cappadocia</w:t>
      </w:r>
      <w:r w:rsidDel="00000000" w:rsidR="00000000" w:rsidRPr="00000000">
        <w:rPr>
          <w:rFonts w:ascii="Palatino Linotype" w:cs="Palatino Linotype" w:eastAsia="Palatino Linotype" w:hAnsi="Palatino Linotype"/>
          <w:color w:val="ff0066"/>
          <w:rtl w:val="0"/>
        </w:rPr>
        <w:t xml:space="preserve"> </w:t>
      </w:r>
      <w:r w:rsidDel="00000000" w:rsidR="00000000" w:rsidRPr="00000000">
        <w:rPr>
          <w:rFonts w:ascii="Palatino Linotype" w:cs="Palatino Linotype" w:eastAsia="Palatino Linotype" w:hAnsi="Palatino Linotype"/>
          <w:rtl w:val="0"/>
        </w:rPr>
        <w:t xml:space="preserve">-  Thuộc  tỉnh Nevsehir, ở miền Trung Thổ Nhĩ Kỳ. Đây là một trong những kỳ quan nổi tiếng nhất Thổ Nhĩ Kỳ, được UNESCO công nhận là di sản thiên nhiên thế giới từ năm 1985. Thung lũng Cappadocia được hình thành từ lớp đá trầm tích và đá núi lửa. Trải qua sự tác động của thiên nhiên, các lớp đá bị bào mòn, tạo nên nhiều hình thù thú vị.</w:t>
      </w:r>
    </w:p>
    <w:p w:rsidR="00000000" w:rsidDel="00000000" w:rsidP="00000000" w:rsidRDefault="00000000" w:rsidRPr="00000000" w14:paraId="000000AC">
      <w:pPr>
        <w:spacing w:after="0" w:line="360" w:lineRule="auto"/>
        <w:ind w:right="-13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Đoàn tiếp tục hành trình tới Cappadocia.</w:t>
      </w:r>
    </w:p>
    <w:p w:rsidR="00000000" w:rsidDel="00000000" w:rsidP="00000000" w:rsidRDefault="00000000" w:rsidRPr="00000000" w14:paraId="000000AD">
      <w:pPr>
        <w:spacing w:after="0" w:line="360" w:lineRule="auto"/>
        <w:ind w:right="-13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Tối: </w:t>
      </w:r>
      <w:r w:rsidDel="00000000" w:rsidR="00000000" w:rsidRPr="00000000">
        <w:rPr>
          <w:rFonts w:ascii="Palatino Linotype" w:cs="Palatino Linotype" w:eastAsia="Palatino Linotype" w:hAnsi="Palatino Linotype"/>
          <w:rtl w:val="0"/>
        </w:rPr>
        <w:t xml:space="preserve">Quý khách ăn tối tại nhà hàng. </w:t>
      </w:r>
    </w:p>
    <w:p w:rsidR="00000000" w:rsidDel="00000000" w:rsidP="00000000" w:rsidRDefault="00000000" w:rsidRPr="00000000" w14:paraId="000000AE">
      <w:pPr>
        <w:spacing w:after="0" w:line="360" w:lineRule="auto"/>
        <w:ind w:right="-13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Nghỉ đêm tại khách sạn 4* ở Cappadocia.</w:t>
      </w:r>
    </w:p>
    <w:tbl>
      <w:tblPr>
        <w:tblStyle w:val="Table11"/>
        <w:tblW w:w="10223.0" w:type="dxa"/>
        <w:jc w:val="left"/>
        <w:tblLayout w:type="fixed"/>
        <w:tblLook w:val="0400"/>
      </w:tblPr>
      <w:tblGrid>
        <w:gridCol w:w="1560"/>
        <w:gridCol w:w="8663"/>
        <w:tblGridChange w:id="0">
          <w:tblGrid>
            <w:gridCol w:w="1560"/>
            <w:gridCol w:w="8663"/>
          </w:tblGrid>
        </w:tblGridChange>
      </w:tblGrid>
      <w:tr>
        <w:trPr>
          <w:cantSplit w:val="0"/>
          <w:trHeight w:val="422" w:hRule="atLeast"/>
          <w:tblHeader w:val="0"/>
        </w:trPr>
        <w:tc>
          <w:tcPr>
            <w:tcBorders>
              <w:bottom w:color="d9448b" w:space="0" w:sz="24" w:val="single"/>
            </w:tcBorders>
            <w:shd w:fill="d9448b" w:val="clear"/>
            <w:tcMar>
              <w:top w:w="0.0" w:type="dxa"/>
              <w:left w:w="115.0" w:type="dxa"/>
              <w:bottom w:w="0.0" w:type="dxa"/>
              <w:right w:w="115.0" w:type="dxa"/>
            </w:tcMar>
            <w:vAlign w:val="center"/>
          </w:tcPr>
          <w:p w:rsidR="00000000" w:rsidDel="00000000" w:rsidP="00000000" w:rsidRDefault="00000000" w:rsidRPr="00000000" w14:paraId="000000AF">
            <w:pPr>
              <w:spacing w:after="0" w:line="240" w:lineRule="auto"/>
              <w:ind w:left="38" w:firstLine="0"/>
              <w:rPr/>
            </w:pPr>
            <w:r w:rsidDel="00000000" w:rsidR="00000000" w:rsidRPr="00000000">
              <w:rPr>
                <w:rFonts w:ascii="Palatino Linotype" w:cs="Palatino Linotype" w:eastAsia="Palatino Linotype" w:hAnsi="Palatino Linotype"/>
                <w:b w:val="1"/>
                <w:bCs w:val="1"/>
                <w:color w:val="ffffff"/>
                <w:rtl w:val="0"/>
              </w:rPr>
              <w:t xml:space="preserve">NGÀY  09</w:t>
            </w:r>
            <w:r w:rsidDel="00000000" w:rsidR="00000000" w:rsidRPr="00000000">
              <w:rPr>
                <w:rtl w:val="0"/>
              </w:rPr>
            </w:r>
          </w:p>
        </w:tc>
        <w:tc>
          <w:tcPr>
            <w:tcBorders>
              <w:bottom w:color="d9448b" w:space="0" w:sz="24" w:val="single"/>
            </w:tcBorders>
            <w:tcMar>
              <w:top w:w="0.0" w:type="dxa"/>
              <w:left w:w="115.0" w:type="dxa"/>
              <w:bottom w:w="0.0" w:type="dxa"/>
              <w:right w:w="115.0" w:type="dxa"/>
            </w:tcMar>
            <w:vAlign w:val="center"/>
          </w:tcPr>
          <w:p w:rsidR="00000000" w:rsidDel="00000000" w:rsidP="00000000" w:rsidRDefault="00000000" w:rsidRPr="00000000" w14:paraId="000000B0">
            <w:pPr>
              <w:spacing w:after="0" w:line="240" w:lineRule="auto"/>
              <w:rPr/>
            </w:pPr>
            <w:r w:rsidDel="00000000" w:rsidR="00000000" w:rsidRPr="00000000">
              <w:rPr>
                <w:rFonts w:ascii="Palatino Linotype" w:cs="Palatino Linotype" w:eastAsia="Palatino Linotype" w:hAnsi="Palatino Linotype"/>
                <w:b w:val="1"/>
                <w:bCs w:val="1"/>
                <w:color w:val="000000"/>
                <w:sz w:val="26"/>
                <w:szCs w:val="26"/>
                <w:rtl w:val="0"/>
              </w:rPr>
              <w:t xml:space="preserve"> CAPPADOCIA - ISTANBUL                     (ĂN SÁNG, TRƯA, TỐI )</w:t>
            </w:r>
            <w:r w:rsidDel="00000000" w:rsidR="00000000" w:rsidRPr="00000000">
              <w:rPr>
                <w:rtl w:val="0"/>
              </w:rPr>
            </w:r>
          </w:p>
        </w:tc>
      </w:tr>
    </w:tbl>
    <w:p w:rsidR="00000000" w:rsidDel="00000000" w:rsidP="00000000" w:rsidRDefault="00000000" w:rsidRPr="00000000" w14:paraId="000000B1">
      <w:pPr>
        <w:spacing w:after="0" w:before="120" w:line="360" w:lineRule="auto"/>
        <w:ind w:right="-13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04h30:</w:t>
      </w:r>
      <w:r w:rsidDel="00000000" w:rsidR="00000000" w:rsidRPr="00000000">
        <w:rPr>
          <w:rFonts w:ascii="Palatino Linotype" w:cs="Palatino Linotype" w:eastAsia="Palatino Linotype" w:hAnsi="Palatino Linotype"/>
          <w:color w:val="000000"/>
          <w:rtl w:val="0"/>
        </w:rPr>
        <w:t xml:space="preserve"> Quý khách có thể tự thưởng cho mình một chuyến bay để chiêm ngưỡng cảnh bình minh ở Cappadocia trên khinh khí cầu và tận hưởng một quang cảnh vô cùng độc đáo. Sau đó khinh khí cầu sẽ dừng tại một điểm tập trung và du khách có thể tham gia một bữa tiệc nho nhỏ với bánh cùng rượu champagne, và được trao chứng nhận “Certificate” như một món quà lưu niệm đánh dấu mình đã đặt chân tới Cappadocia.</w:t>
      </w:r>
      <w:r w:rsidDel="00000000" w:rsidR="00000000" w:rsidRPr="00000000">
        <w:rPr>
          <w:rFonts w:ascii="Palatino Linotype" w:cs="Palatino Linotype" w:eastAsia="Palatino Linotype" w:hAnsi="Palatino Linotype"/>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3235021</wp:posOffset>
            </wp:positionH>
            <wp:positionV relativeFrom="paragraph">
              <wp:posOffset>892838</wp:posOffset>
            </wp:positionV>
            <wp:extent cx="3413760" cy="2560320"/>
            <wp:effectExtent b="0" l="0" r="0" t="0"/>
            <wp:wrapSquare wrapText="bothSides" distB="0" distT="0" distL="114300" distR="114300"/>
            <wp:docPr id="2102287289" name="image5.jpg"/>
            <a:graphic>
              <a:graphicData uri="http://schemas.openxmlformats.org/drawingml/2006/picture">
                <pic:pic>
                  <pic:nvPicPr>
                    <pic:cNvPr id="0" name="image5.jpg"/>
                    <pic:cNvPicPr preferRelativeResize="0"/>
                  </pic:nvPicPr>
                  <pic:blipFill>
                    <a:blip r:embed="rId15"/>
                    <a:srcRect b="0" l="0" r="0" t="0"/>
                    <a:stretch>
                      <a:fillRect/>
                    </a:stretch>
                  </pic:blipFill>
                  <pic:spPr>
                    <a:xfrm>
                      <a:off x="0" y="0"/>
                      <a:ext cx="3413760" cy="2560320"/>
                    </a:xfrm>
                    <a:prstGeom prst="rect"/>
                    <a:ln/>
                  </pic:spPr>
                </pic:pic>
              </a:graphicData>
            </a:graphic>
          </wp:anchor>
        </w:drawing>
      </w:r>
    </w:p>
    <w:p w:rsidR="00000000" w:rsidDel="00000000" w:rsidP="00000000" w:rsidRDefault="00000000" w:rsidRPr="00000000" w14:paraId="000000B2">
      <w:pPr>
        <w:spacing w:after="0" w:line="360" w:lineRule="auto"/>
        <w:ind w:right="-133"/>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(Chi phí tự túc - Quý khách đăng kí trực tiếp với Hướng dẫn viên; Tùy vào điều kiện thời tiết tại khu vực Cappadocia có tốt hay không, quý khách mới có thể trải nghiệm bay khinh khí cầu. Nếu trong trường hợp thời tiết xấu, quý khách sẽ không thể bay khinh khí cầu).</w:t>
      </w:r>
    </w:p>
    <w:p w:rsidR="00000000" w:rsidDel="00000000" w:rsidP="00000000" w:rsidRDefault="00000000" w:rsidRPr="00000000" w14:paraId="000000B3">
      <w:pPr>
        <w:spacing w:after="0" w:line="360" w:lineRule="auto"/>
        <w:ind w:right="-133"/>
        <w:jc w:val="both"/>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Sáng: </w:t>
      </w:r>
      <w:r w:rsidDel="00000000" w:rsidR="00000000" w:rsidRPr="00000000">
        <w:rPr>
          <w:rFonts w:ascii="Palatino Linotype" w:cs="Palatino Linotype" w:eastAsia="Palatino Linotype" w:hAnsi="Palatino Linotype"/>
          <w:rtl w:val="0"/>
        </w:rPr>
        <w:t xml:space="preserve">Quý khách ăn sáng tại khách sạn.</w:t>
      </w:r>
      <w:r w:rsidDel="00000000" w:rsidR="00000000" w:rsidRPr="00000000">
        <w:rPr>
          <w:rFonts w:ascii="Palatino Linotype" w:cs="Palatino Linotype" w:eastAsia="Palatino Linotype" w:hAnsi="Palatino Linotype"/>
          <w:b w:val="1"/>
          <w:bCs w:val="1"/>
          <w:rtl w:val="0"/>
        </w:rPr>
        <w:t xml:space="preserve"> </w:t>
      </w:r>
    </w:p>
    <w:p w:rsidR="00000000" w:rsidDel="00000000" w:rsidP="00000000" w:rsidRDefault="00000000" w:rsidRPr="00000000" w14:paraId="000000B4">
      <w:pPr>
        <w:spacing w:after="0" w:line="360" w:lineRule="auto"/>
        <w:ind w:right="-133"/>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Sau đó đoàn tham quan Cappadocia:</w:t>
      </w:r>
    </w:p>
    <w:p w:rsidR="00000000" w:rsidDel="00000000" w:rsidP="00000000" w:rsidRDefault="00000000" w:rsidRPr="00000000" w14:paraId="000000B5">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133" w:firstLine="0"/>
        <w:jc w:val="both"/>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bCs w:val="1"/>
          <w:i w:val="1"/>
          <w:iCs w:val="1"/>
          <w:smallCaps w:val="0"/>
          <w:strike w:val="0"/>
          <w:color w:val="ff0066"/>
          <w:sz w:val="24"/>
          <w:szCs w:val="24"/>
          <w:highlight w:val="white"/>
          <w:u w:val="none"/>
          <w:vertAlign w:val="baseline"/>
          <w:rtl w:val="0"/>
        </w:rPr>
        <w:t xml:space="preserve">Thành phố ngầm Ozkonak</w:t>
      </w:r>
      <w:r w:rsidDel="00000000" w:rsidR="00000000" w:rsidRPr="00000000">
        <w:rPr>
          <w:rFonts w:ascii="Palatino Linotype" w:cs="Palatino Linotype" w:eastAsia="Palatino Linotype" w:hAnsi="Palatino Linotype"/>
          <w:b w:val="1"/>
          <w:bCs w:val="1"/>
          <w:i w:val="0"/>
          <w:iCs w:val="0"/>
          <w:smallCaps w:val="0"/>
          <w:strike w:val="0"/>
          <w:color w:val="ff0066"/>
          <w:sz w:val="24"/>
          <w:szCs w:val="24"/>
          <w:highlight w:val="white"/>
          <w:u w:val="none"/>
          <w:vertAlign w:val="baseline"/>
          <w:rtl w:val="0"/>
        </w:rPr>
        <w:t xml:space="preserve"> </w:t>
      </w:r>
      <w:r w:rsidDel="00000000" w:rsidR="00000000" w:rsidRPr="00000000">
        <w:rPr>
          <w:rFonts w:ascii="Palatino Linotype" w:cs="Palatino Linotype" w:eastAsia="Palatino Linotype" w:hAnsi="Palatino Linotype"/>
          <w:b w:val="1"/>
          <w:bCs w:val="1"/>
          <w:i w:val="0"/>
          <w:iCs w:val="0"/>
          <w:smallCaps w:val="0"/>
          <w:strike w:val="0"/>
          <w:color w:val="000000"/>
          <w:sz w:val="24"/>
          <w:szCs w:val="24"/>
          <w:highlight w:val="white"/>
          <w:u w:val="none"/>
          <w:vertAlign w:val="baseline"/>
          <w:rtl w:val="0"/>
        </w:rPr>
        <w:t xml:space="preserve">-</w:t>
      </w:r>
      <w:r w:rsidDel="00000000" w:rsidR="00000000" w:rsidRPr="00000000">
        <w:rPr>
          <w:rFonts w:ascii="Palatino Linotype" w:cs="Palatino Linotype" w:eastAsia="Palatino Linotype" w:hAnsi="Palatino Linotype"/>
          <w:b w:val="0"/>
          <w:bCs w:val="0"/>
          <w:i w:val="0"/>
          <w:iCs w:val="0"/>
          <w:smallCaps w:val="0"/>
          <w:strike w:val="0"/>
          <w:color w:val="000000"/>
          <w:sz w:val="24"/>
          <w:szCs w:val="24"/>
          <w:highlight w:val="white"/>
          <w:u w:val="none"/>
          <w:vertAlign w:val="baseline"/>
          <w:rtl w:val="0"/>
        </w:rPr>
        <w:t xml:space="preserve"> Một trong 40 thành phố ngầm lớn và sâu tại khu vực Cappadocia, gồm 10 tầng, sâu đến 40m. Cấu trúc thành phố gồm các công trình phòng ngủ, giếng nước, nhà máy rượu, ngôi mộ… Trong thành phố có rất nhiều đường hầm dài và hẹp, lắt léo, nhằm mục đích đánh lừa kẻ thù khi chúng xâm nhập</w:t>
      </w:r>
      <w:r w:rsidDel="00000000" w:rsidR="00000000" w:rsidRPr="00000000">
        <w:rPr>
          <w:rFonts w:ascii="Palatino Linotype" w:cs="Palatino Linotype" w:eastAsia="Palatino Linotype" w:hAnsi="Palatino Linotype"/>
          <w:b w:val="1"/>
          <w:bCs w:val="1"/>
          <w:i w:val="0"/>
          <w:iCs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B6">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360" w:right="-133" w:hanging="360"/>
        <w:jc w:val="both"/>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Pr>
      </w:pPr>
      <w:bookmarkStart w:colFirst="0" w:colLast="0" w:name="_heading=h.86b0hytyacuz" w:id="5"/>
      <w:bookmarkEnd w:id="5"/>
      <w:r w:rsidDel="00000000" w:rsidR="00000000" w:rsidRPr="00000000">
        <w:rPr>
          <w:rFonts w:ascii="Palatino Linotype" w:cs="Palatino Linotype" w:eastAsia="Palatino Linotype" w:hAnsi="Palatino Linotype"/>
          <w:b w:val="1"/>
          <w:bCs w:val="1"/>
          <w:i w:val="1"/>
          <w:iCs w:val="1"/>
          <w:smallCaps w:val="0"/>
          <w:strike w:val="0"/>
          <w:color w:val="ff0066"/>
          <w:sz w:val="22"/>
          <w:szCs w:val="22"/>
          <w:u w:val="none"/>
          <w:shd w:fill="auto" w:val="clear"/>
          <w:vertAlign w:val="baseline"/>
          <w:rtl w:val="0"/>
        </w:rPr>
        <w:t xml:space="preserve">Chụp ảnh tại Goreme Open Air</w:t>
      </w:r>
      <w:r w:rsidDel="00000000" w:rsidR="00000000" w:rsidRPr="00000000">
        <w:rPr>
          <w:rFonts w:ascii="Palatino Linotype" w:cs="Palatino Linotype" w:eastAsia="Palatino Linotype" w:hAnsi="Palatino Linotype"/>
          <w:b w:val="1"/>
          <w:bCs w:val="1"/>
          <w:i w:val="0"/>
          <w:iCs w:val="0"/>
          <w:smallCaps w:val="0"/>
          <w:strike w:val="0"/>
          <w:color w:val="ff0066"/>
          <w:sz w:val="22"/>
          <w:szCs w:val="22"/>
          <w:u w:val="none"/>
          <w:shd w:fill="auto" w:val="clear"/>
          <w:vertAlign w:val="baseline"/>
          <w:rtl w:val="0"/>
        </w:rPr>
        <w:t xml:space="preserve"> </w:t>
      </w:r>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 một trung tâm quan trọng của đạo Cơ Đốc Giáo với nhiều tu viện, nhà thờ và nhà với cấu trúc khoét sâu vào các hẻm đá, vách đá (tham qu</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an bên ngoài).</w:t>
      </w:r>
    </w:p>
    <w:p w:rsidR="00000000" w:rsidDel="00000000" w:rsidP="00000000" w:rsidRDefault="00000000" w:rsidRPr="00000000" w14:paraId="000000B7">
      <w:pPr>
        <w:spacing w:after="0" w:line="360" w:lineRule="auto"/>
        <w:ind w:right="-133"/>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Chiều</w:t>
      </w:r>
      <w:r w:rsidDel="00000000" w:rsidR="00000000" w:rsidRPr="00000000">
        <w:rPr>
          <w:rFonts w:ascii="Palatino Linotype" w:cs="Palatino Linotype" w:eastAsia="Palatino Linotype" w:hAnsi="Palatino Linotype"/>
          <w:color w:val="000000"/>
          <w:rtl w:val="0"/>
        </w:rPr>
        <w:t xml:space="preserve">: Quý khách tham quan:</w:t>
      </w:r>
    </w:p>
    <w:p w:rsidR="00000000" w:rsidDel="00000000" w:rsidP="00000000" w:rsidRDefault="00000000" w:rsidRPr="00000000" w14:paraId="000000B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133" w:firstLine="0"/>
        <w:jc w:val="both"/>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bCs w:val="1"/>
          <w:i w:val="1"/>
          <w:iCs w:val="1"/>
          <w:smallCaps w:val="0"/>
          <w:strike w:val="0"/>
          <w:color w:val="ff0066"/>
          <w:sz w:val="24"/>
          <w:szCs w:val="24"/>
          <w:u w:val="none"/>
          <w:shd w:fill="auto" w:val="clear"/>
          <w:vertAlign w:val="baseline"/>
          <w:rtl w:val="0"/>
        </w:rPr>
        <w:t xml:space="preserve">Pigeon House</w:t>
      </w:r>
      <w:r w:rsidDel="00000000" w:rsidR="00000000" w:rsidRPr="00000000">
        <w:rPr>
          <w:rFonts w:ascii="Palatino Linotype" w:cs="Palatino Linotype" w:eastAsia="Palatino Linotype" w:hAnsi="Palatino Linotype"/>
          <w:b w:val="1"/>
          <w:bCs w:val="1"/>
          <w:i w:val="0"/>
          <w:iCs w:val="0"/>
          <w:smallCaps w:val="0"/>
          <w:strike w:val="0"/>
          <w:color w:val="ff0066"/>
          <w:sz w:val="24"/>
          <w:szCs w:val="24"/>
          <w:u w:val="none"/>
          <w:shd w:fill="auto" w:val="clear"/>
          <w:vertAlign w:val="baseline"/>
          <w:rtl w:val="0"/>
        </w:rPr>
        <w:t xml:space="preserve"> </w:t>
      </w: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 Nơi có những ngôi nhà khoét sâu vào trong vách núi cho chim bồ câu trú ẩn và sinh sản (tham quan bên ngoài).</w:t>
      </w:r>
      <w:r w:rsidDel="00000000" w:rsidR="00000000" w:rsidRPr="00000000">
        <w:drawing>
          <wp:anchor allowOverlap="1" behindDoc="0" distB="0" distT="0" distL="114300" distR="114300" hidden="0" layoutInCell="1" locked="0" relativeHeight="0" simplePos="0">
            <wp:simplePos x="0" y="0"/>
            <wp:positionH relativeFrom="column">
              <wp:posOffset>3349873</wp:posOffset>
            </wp:positionH>
            <wp:positionV relativeFrom="paragraph">
              <wp:posOffset>212365</wp:posOffset>
            </wp:positionV>
            <wp:extent cx="3339465" cy="2226310"/>
            <wp:effectExtent b="0" l="0" r="0" t="0"/>
            <wp:wrapSquare wrapText="bothSides" distB="0" distT="0" distL="114300" distR="114300"/>
            <wp:docPr descr="Thổ Nhĩ Kỳ] Capadocia – Thế giới kỳ lạ trong những hang đá ..." id="2102287295" name="image12.jpg"/>
            <a:graphic>
              <a:graphicData uri="http://schemas.openxmlformats.org/drawingml/2006/picture">
                <pic:pic>
                  <pic:nvPicPr>
                    <pic:cNvPr descr="Thổ Nhĩ Kỳ] Capadocia – Thế giới kỳ lạ trong những hang đá ..." id="0" name="image12.jpg"/>
                    <pic:cNvPicPr preferRelativeResize="0"/>
                  </pic:nvPicPr>
                  <pic:blipFill>
                    <a:blip r:embed="rId16"/>
                    <a:srcRect b="0" l="0" r="0" t="0"/>
                    <a:stretch>
                      <a:fillRect/>
                    </a:stretch>
                  </pic:blipFill>
                  <pic:spPr>
                    <a:xfrm>
                      <a:off x="0" y="0"/>
                      <a:ext cx="3339465" cy="2226310"/>
                    </a:xfrm>
                    <a:prstGeom prst="rect"/>
                    <a:ln/>
                  </pic:spPr>
                </pic:pic>
              </a:graphicData>
            </a:graphic>
          </wp:anchor>
        </w:drawing>
      </w:r>
    </w:p>
    <w:p w:rsidR="00000000" w:rsidDel="00000000" w:rsidP="00000000" w:rsidRDefault="00000000" w:rsidRPr="00000000" w14:paraId="000000B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133" w:firstLine="0"/>
        <w:jc w:val="both"/>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bCs w:val="1"/>
          <w:i w:val="1"/>
          <w:iCs w:val="1"/>
          <w:smallCaps w:val="0"/>
          <w:strike w:val="0"/>
          <w:color w:val="ff0066"/>
          <w:sz w:val="24"/>
          <w:szCs w:val="24"/>
          <w:u w:val="none"/>
          <w:shd w:fill="auto" w:val="clear"/>
          <w:vertAlign w:val="baseline"/>
          <w:rtl w:val="0"/>
        </w:rPr>
        <w:t xml:space="preserve">Ngắm nhìn ngôi làng Uchisar</w:t>
      </w:r>
      <w:r w:rsidDel="00000000" w:rsidR="00000000" w:rsidRPr="00000000">
        <w:rPr>
          <w:rFonts w:ascii="Palatino Linotype" w:cs="Palatino Linotype" w:eastAsia="Palatino Linotype" w:hAnsi="Palatino Linotype"/>
          <w:b w:val="1"/>
          <w:bCs w:val="1"/>
          <w:i w:val="0"/>
          <w:iCs w:val="0"/>
          <w:smallCaps w:val="0"/>
          <w:strike w:val="0"/>
          <w:color w:val="ff0066"/>
          <w:sz w:val="24"/>
          <w:szCs w:val="24"/>
          <w:u w:val="none"/>
          <w:shd w:fill="auto" w:val="clear"/>
          <w:vertAlign w:val="baseline"/>
          <w:rtl w:val="0"/>
        </w:rPr>
        <w:t xml:space="preserve"> </w:t>
      </w: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với hệ thống pháo đài phòng thủ kiên cố được xây dựng thành những ụ đá chắc chắn </w:t>
      </w:r>
    </w:p>
    <w:p w:rsidR="00000000" w:rsidDel="00000000" w:rsidP="00000000" w:rsidRDefault="00000000" w:rsidRPr="00000000" w14:paraId="000000B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133" w:firstLine="0"/>
        <w:jc w:val="left"/>
        <w:rPr>
          <w:rFonts w:ascii="Palatino Linotype" w:cs="Palatino Linotype" w:eastAsia="Palatino Linotype" w:hAnsi="Palatino Linotype"/>
          <w:b w:val="1"/>
          <w:bCs w:val="1"/>
          <w:i w:val="0"/>
          <w:iCs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000000"/>
          <w:sz w:val="24"/>
          <w:szCs w:val="24"/>
          <w:u w:val="none"/>
          <w:shd w:fill="auto" w:val="clear"/>
          <w:vertAlign w:val="baseline"/>
          <w:rtl w:val="0"/>
        </w:rPr>
        <w:t xml:space="preserve">Tham quan nhà máy sản xuất thảm thủ công. </w:t>
      </w:r>
    </w:p>
    <w:p w:rsidR="00000000" w:rsidDel="00000000" w:rsidP="00000000" w:rsidRDefault="00000000" w:rsidRPr="00000000" w14:paraId="000000B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133" w:firstLine="0"/>
        <w:jc w:val="left"/>
        <w:rPr>
          <w:rFonts w:ascii="Palatino Linotype" w:cs="Palatino Linotype" w:eastAsia="Palatino Linotype" w:hAnsi="Palatino Linotype"/>
          <w:b w:val="1"/>
          <w:bCs w:val="1"/>
          <w:i w:val="0"/>
          <w:iCs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000000"/>
          <w:sz w:val="24"/>
          <w:szCs w:val="24"/>
          <w:u w:val="none"/>
          <w:shd w:fill="auto" w:val="clear"/>
          <w:vertAlign w:val="baseline"/>
          <w:rtl w:val="0"/>
        </w:rPr>
        <w:t xml:space="preserve">Xưởng gốm xứ truyền thống Thổ Nhĩ Kỳ, cửa hàng trang sức. </w:t>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Sau đó, Xe đưa đoàn ra sân bay đáp chuyến bay về Istanbul.  </w:t>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Palatino Linotype" w:cs="Palatino Linotype" w:eastAsia="Palatino Linotype" w:hAnsi="Palatino Linotype"/>
          <w:b w:val="0"/>
          <w:bCs w:val="0"/>
          <w:i w:val="1"/>
          <w:iCs w:val="1"/>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bCs w:val="0"/>
          <w:i w:val="1"/>
          <w:iCs w:val="1"/>
          <w:smallCaps w:val="0"/>
          <w:strike w:val="0"/>
          <w:color w:val="000000"/>
          <w:sz w:val="24"/>
          <w:szCs w:val="24"/>
          <w:u w:val="none"/>
          <w:shd w:fill="auto" w:val="clear"/>
          <w:vertAlign w:val="baseline"/>
          <w:rtl w:val="0"/>
        </w:rPr>
        <w:t xml:space="preserve">(Lưu ý: chuyến bay có thể thay đổi phụ thuộc vào tình hình thực tế tổ chức của đoàn tour.)</w:t>
      </w:r>
    </w:p>
    <w:p w:rsidR="00000000" w:rsidDel="00000000" w:rsidP="00000000" w:rsidRDefault="00000000" w:rsidRPr="00000000" w14:paraId="000000BE">
      <w:pPr>
        <w:spacing w:after="0" w:line="360" w:lineRule="auto"/>
        <w:ind w:right="-133"/>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Tối </w:t>
      </w:r>
      <w:r w:rsidDel="00000000" w:rsidR="00000000" w:rsidRPr="00000000">
        <w:rPr>
          <w:rFonts w:ascii="Palatino Linotype" w:cs="Palatino Linotype" w:eastAsia="Palatino Linotype" w:hAnsi="Palatino Linotype"/>
          <w:rtl w:val="0"/>
        </w:rPr>
        <w:t xml:space="preserve">: Đoàn dùng bữa tối tại Nhà hàng. Nghỉ đêm tại khách sạn 4* ở Istanbul.</w:t>
      </w:r>
    </w:p>
    <w:p w:rsidR="00000000" w:rsidDel="00000000" w:rsidP="00000000" w:rsidRDefault="00000000" w:rsidRPr="00000000" w14:paraId="000000BF">
      <w:pPr>
        <w:spacing w:after="0" w:line="360" w:lineRule="auto"/>
        <w:ind w:right="-133"/>
        <w:rPr>
          <w:rFonts w:ascii="Palatino Linotype" w:cs="Palatino Linotype" w:eastAsia="Palatino Linotype" w:hAnsi="Palatino Linotype"/>
        </w:rPr>
      </w:pPr>
      <w:r w:rsidDel="00000000" w:rsidR="00000000" w:rsidRPr="00000000">
        <w:rPr>
          <w:rtl w:val="0"/>
        </w:rPr>
      </w:r>
    </w:p>
    <w:tbl>
      <w:tblPr>
        <w:tblStyle w:val="Table12"/>
        <w:tblW w:w="10223.0" w:type="dxa"/>
        <w:jc w:val="left"/>
        <w:tblLayout w:type="fixed"/>
        <w:tblLook w:val="0400"/>
      </w:tblPr>
      <w:tblGrid>
        <w:gridCol w:w="1560"/>
        <w:gridCol w:w="8663"/>
        <w:tblGridChange w:id="0">
          <w:tblGrid>
            <w:gridCol w:w="1560"/>
            <w:gridCol w:w="8663"/>
          </w:tblGrid>
        </w:tblGridChange>
      </w:tblGrid>
      <w:tr>
        <w:trPr>
          <w:cantSplit w:val="0"/>
          <w:trHeight w:val="422" w:hRule="atLeast"/>
          <w:tblHeader w:val="0"/>
        </w:trPr>
        <w:tc>
          <w:tcPr>
            <w:tcBorders>
              <w:bottom w:color="d9448b" w:space="0" w:sz="24" w:val="single"/>
            </w:tcBorders>
            <w:shd w:fill="d9448b" w:val="clear"/>
            <w:tcMar>
              <w:top w:w="0.0" w:type="dxa"/>
              <w:left w:w="115.0" w:type="dxa"/>
              <w:bottom w:w="0.0" w:type="dxa"/>
              <w:right w:w="115.0" w:type="dxa"/>
            </w:tcMar>
            <w:vAlign w:val="center"/>
          </w:tcPr>
          <w:p w:rsidR="00000000" w:rsidDel="00000000" w:rsidP="00000000" w:rsidRDefault="00000000" w:rsidRPr="00000000" w14:paraId="000000C0">
            <w:pPr>
              <w:spacing w:after="0" w:line="240" w:lineRule="auto"/>
              <w:ind w:left="38" w:firstLine="0"/>
              <w:rPr/>
            </w:pPr>
            <w:r w:rsidDel="00000000" w:rsidR="00000000" w:rsidRPr="00000000">
              <w:rPr>
                <w:rFonts w:ascii="Palatino Linotype" w:cs="Palatino Linotype" w:eastAsia="Palatino Linotype" w:hAnsi="Palatino Linotype"/>
                <w:b w:val="1"/>
                <w:bCs w:val="1"/>
                <w:color w:val="ffffff"/>
                <w:rtl w:val="0"/>
              </w:rPr>
              <w:t xml:space="preserve">NGÀY  10</w:t>
            </w:r>
            <w:r w:rsidDel="00000000" w:rsidR="00000000" w:rsidRPr="00000000">
              <w:rPr>
                <w:rtl w:val="0"/>
              </w:rPr>
            </w:r>
          </w:p>
        </w:tc>
        <w:tc>
          <w:tcPr>
            <w:tcBorders>
              <w:bottom w:color="d9448b" w:space="0" w:sz="24" w:val="single"/>
            </w:tcBorders>
            <w:tcMar>
              <w:top w:w="0.0" w:type="dxa"/>
              <w:left w:w="115.0" w:type="dxa"/>
              <w:bottom w:w="0.0" w:type="dxa"/>
              <w:right w:w="115.0" w:type="dxa"/>
            </w:tcMar>
            <w:vAlign w:val="center"/>
          </w:tcPr>
          <w:p w:rsidR="00000000" w:rsidDel="00000000" w:rsidP="00000000" w:rsidRDefault="00000000" w:rsidRPr="00000000" w14:paraId="000000C1">
            <w:pPr>
              <w:spacing w:after="0" w:line="240" w:lineRule="auto"/>
              <w:rPr/>
            </w:pPr>
            <w:r w:rsidDel="00000000" w:rsidR="00000000" w:rsidRPr="00000000">
              <w:rPr>
                <w:rFonts w:ascii="Palatino Linotype" w:cs="Palatino Linotype" w:eastAsia="Palatino Linotype" w:hAnsi="Palatino Linotype"/>
                <w:b w:val="1"/>
                <w:bCs w:val="1"/>
                <w:color w:val="000000"/>
                <w:sz w:val="26"/>
                <w:szCs w:val="26"/>
                <w:rtl w:val="0"/>
              </w:rPr>
              <w:t xml:space="preserve"> ISTANBUL – HÀ NỘI                                   (ĂN SÁNG, TRƯA, TỐI )</w:t>
            </w:r>
            <w:r w:rsidDel="00000000" w:rsidR="00000000" w:rsidRPr="00000000">
              <w:rPr>
                <w:rtl w:val="0"/>
              </w:rPr>
            </w:r>
          </w:p>
        </w:tc>
      </w:tr>
    </w:tbl>
    <w:p w:rsidR="00000000" w:rsidDel="00000000" w:rsidP="00000000" w:rsidRDefault="00000000" w:rsidRPr="00000000" w14:paraId="000000C2">
      <w:pPr>
        <w:spacing w:after="0" w:before="12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07h00:</w:t>
      </w:r>
      <w:r w:rsidDel="00000000" w:rsidR="00000000" w:rsidRPr="00000000">
        <w:rPr>
          <w:rFonts w:ascii="Palatino Linotype" w:cs="Palatino Linotype" w:eastAsia="Palatino Linotype" w:hAnsi="Palatino Linotype"/>
          <w:rtl w:val="0"/>
        </w:rPr>
        <w:t xml:space="preserve"> Quý khách ăn sáng tại khách sạn.</w:t>
      </w:r>
    </w:p>
    <w:p w:rsidR="00000000" w:rsidDel="00000000" w:rsidP="00000000" w:rsidRDefault="00000000" w:rsidRPr="00000000" w14:paraId="000000C3">
      <w:pPr>
        <w:spacing w:after="6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color w:val="ff0066"/>
          <w:rtl w:val="0"/>
        </w:rPr>
        <w:t xml:space="preserve">Quý khách trải nghiệm du ngoạn bẳng tàu trên eo biển Bosphorus và ngắm cây cầu Bosphorus nổi tiếng xuyên biển và nối liền 2 lục địa Á – Âu. </w:t>
      </w:r>
      <w:r w:rsidDel="00000000" w:rsidR="00000000" w:rsidRPr="00000000">
        <w:rPr>
          <w:rFonts w:ascii="Palatino Linotype" w:cs="Palatino Linotype" w:eastAsia="Palatino Linotype" w:hAnsi="Palatino Linotype"/>
          <w:rtl w:val="0"/>
        </w:rPr>
        <w:t xml:space="preserve">Quý khách sẽ được chiêm ngưỡng các kiến trúc đặc trưng và các hoạt động thường ngày của cư dân địa phương như: </w:t>
      </w:r>
      <w:r w:rsidDel="00000000" w:rsidR="00000000" w:rsidRPr="00000000">
        <w:rPr>
          <w:rFonts w:ascii="Palatino Linotype" w:cs="Palatino Linotype" w:eastAsia="Palatino Linotype" w:hAnsi="Palatino Linotype"/>
          <w:b w:val="1"/>
          <w:bCs w:val="1"/>
          <w:color w:val="ff0066"/>
          <w:rtl w:val="0"/>
        </w:rPr>
        <w:t xml:space="preserve">Cung điện Dolmabahce</w:t>
      </w:r>
      <w:r w:rsidDel="00000000" w:rsidR="00000000" w:rsidRPr="00000000">
        <w:rPr>
          <w:rFonts w:ascii="Palatino Linotype" w:cs="Palatino Linotype" w:eastAsia="Palatino Linotype" w:hAnsi="Palatino Linotype"/>
          <w:color w:val="ff0066"/>
          <w:rtl w:val="0"/>
        </w:rPr>
        <w:t xml:space="preserve"> </w:t>
      </w:r>
      <w:r w:rsidDel="00000000" w:rsidR="00000000" w:rsidRPr="00000000">
        <w:rPr>
          <w:rFonts w:ascii="Palatino Linotype" w:cs="Palatino Linotype" w:eastAsia="Palatino Linotype" w:hAnsi="Palatino Linotype"/>
          <w:rtl w:val="0"/>
        </w:rPr>
        <w:t xml:space="preserve">- Cung điện lớn thứ 2 ở Istabul sau cung điện Topkapi với toàn bộ trần của cung điện nước khổng lồ này được chống đỡ bởi 36 cột đá tạo nên những mái vòm đẹp mắt (chụp ảnh bên ngoài). </w:t>
      </w:r>
      <w:r w:rsidDel="00000000" w:rsidR="00000000" w:rsidRPr="00000000">
        <w:drawing>
          <wp:anchor allowOverlap="1" behindDoc="0" distB="0" distT="0" distL="114300" distR="114300" hidden="0" layoutInCell="1" locked="0" relativeHeight="0" simplePos="0">
            <wp:simplePos x="0" y="0"/>
            <wp:positionH relativeFrom="column">
              <wp:posOffset>3447415</wp:posOffset>
            </wp:positionH>
            <wp:positionV relativeFrom="paragraph">
              <wp:posOffset>561036</wp:posOffset>
            </wp:positionV>
            <wp:extent cx="3100705" cy="1744345"/>
            <wp:effectExtent b="0" l="0" r="0" t="0"/>
            <wp:wrapSquare wrapText="bothSides" distB="0" distT="0" distL="114300" distR="114300"/>
            <wp:docPr descr="Eo biển Bosphorus, Istanbul: Cánh cửa nhìn ra hai châu lục ở Thổ Nhĩ Kỳ" id="2102287300" name="image11.jpg"/>
            <a:graphic>
              <a:graphicData uri="http://schemas.openxmlformats.org/drawingml/2006/picture">
                <pic:pic>
                  <pic:nvPicPr>
                    <pic:cNvPr descr="Eo biển Bosphorus, Istanbul: Cánh cửa nhìn ra hai châu lục ở Thổ Nhĩ Kỳ" id="0" name="image11.jpg"/>
                    <pic:cNvPicPr preferRelativeResize="0"/>
                  </pic:nvPicPr>
                  <pic:blipFill>
                    <a:blip r:embed="rId17"/>
                    <a:srcRect b="0" l="0" r="0" t="0"/>
                    <a:stretch>
                      <a:fillRect/>
                    </a:stretch>
                  </pic:blipFill>
                  <pic:spPr>
                    <a:xfrm>
                      <a:off x="0" y="0"/>
                      <a:ext cx="3100705" cy="1744345"/>
                    </a:xfrm>
                    <a:prstGeom prst="rect"/>
                    <a:ln/>
                  </pic:spPr>
                </pic:pic>
              </a:graphicData>
            </a:graphic>
          </wp:anchor>
        </w:drawing>
      </w:r>
    </w:p>
    <w:p w:rsidR="00000000" w:rsidDel="00000000" w:rsidP="00000000" w:rsidRDefault="00000000" w:rsidRPr="00000000" w14:paraId="000000C4">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Chụp ảnh</w:t>
      </w:r>
      <w:r w:rsidDel="00000000" w:rsidR="00000000" w:rsidRPr="00000000">
        <w:rPr>
          <w:rFonts w:ascii="Palatino Linotype" w:cs="Palatino Linotype" w:eastAsia="Palatino Linotype" w:hAnsi="Palatino Linotype"/>
          <w:b w:val="1"/>
          <w:bCs w:val="1"/>
          <w:i w:val="0"/>
          <w:iCs w:val="0"/>
          <w:smallCaps w:val="0"/>
          <w:strike w:val="0"/>
          <w:color w:val="000000"/>
          <w:sz w:val="24"/>
          <w:szCs w:val="24"/>
          <w:u w:val="none"/>
          <w:shd w:fill="auto" w:val="clear"/>
          <w:vertAlign w:val="baseline"/>
          <w:rtl w:val="0"/>
        </w:rPr>
        <w:t xml:space="preserve"> </w:t>
      </w:r>
      <w:r w:rsidDel="00000000" w:rsidR="00000000" w:rsidRPr="00000000">
        <w:rPr>
          <w:rFonts w:ascii="Palatino Linotype" w:cs="Palatino Linotype" w:eastAsia="Palatino Linotype" w:hAnsi="Palatino Linotype"/>
          <w:b w:val="1"/>
          <w:bCs w:val="1"/>
          <w:i w:val="0"/>
          <w:iCs w:val="0"/>
          <w:smallCaps w:val="0"/>
          <w:strike w:val="0"/>
          <w:color w:val="ff0066"/>
          <w:sz w:val="24"/>
          <w:szCs w:val="24"/>
          <w:u w:val="none"/>
          <w:shd w:fill="auto" w:val="clear"/>
          <w:vertAlign w:val="baseline"/>
          <w:rtl w:val="0"/>
        </w:rPr>
        <w:t xml:space="preserve">cầu tháp Galata </w:t>
      </w: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biểu tượng nổi tiếng của Istanbul, nơi lý tưởng để lưu lại những khoảnh khắc đẹp với khung cảnh sông Bosphorus và thành phố cổ nên thơ.</w:t>
      </w:r>
    </w:p>
    <w:p w:rsidR="00000000" w:rsidDel="00000000" w:rsidP="00000000" w:rsidRDefault="00000000" w:rsidRPr="00000000" w14:paraId="000000C5">
      <w:pPr>
        <w:spacing w:after="6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Trưa</w:t>
      </w:r>
      <w:r w:rsidDel="00000000" w:rsidR="00000000" w:rsidRPr="00000000">
        <w:rPr>
          <w:rFonts w:ascii="Palatino Linotype" w:cs="Palatino Linotype" w:eastAsia="Palatino Linotype" w:hAnsi="Palatino Linotype"/>
          <w:rtl w:val="0"/>
        </w:rPr>
        <w:t xml:space="preserve">: Quý khách ăn trưa tại nhà hàng.</w:t>
      </w:r>
    </w:p>
    <w:p w:rsidR="00000000" w:rsidDel="00000000" w:rsidP="00000000" w:rsidRDefault="00000000" w:rsidRPr="00000000" w14:paraId="000000C6">
      <w:pPr>
        <w:spacing w:after="6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San ăn trưa đoàn thăm quan:</w:t>
      </w:r>
    </w:p>
    <w:p w:rsidR="00000000" w:rsidDel="00000000" w:rsidP="00000000" w:rsidRDefault="00000000" w:rsidRPr="00000000" w14:paraId="000000C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360" w:lineRule="auto"/>
        <w:ind w:left="360" w:right="-31" w:hanging="360"/>
        <w:jc w:val="both"/>
        <w:rPr>
          <w:rFonts w:ascii="Palatino Linotype" w:cs="Palatino Linotype" w:eastAsia="Palatino Linotype" w:hAnsi="Palatino Linotype"/>
          <w:b w:val="0"/>
          <w:bCs w:val="0"/>
          <w:i w:val="1"/>
          <w:iCs w:val="1"/>
          <w:smallCaps w:val="0"/>
          <w:strike w:val="0"/>
          <w:color w:val="000000"/>
          <w:sz w:val="24"/>
          <w:szCs w:val="24"/>
          <w:u w:val="none"/>
          <w:shd w:fill="auto" w:val="clear"/>
          <w:vertAlign w:val="baseline"/>
        </w:rPr>
      </w:pPr>
      <w:bookmarkStart w:colFirst="0" w:colLast="0" w:name="_heading=h.c1xt71yxazpe" w:id="6"/>
      <w:bookmarkEnd w:id="6"/>
      <w:r w:rsidDel="00000000" w:rsidR="00000000" w:rsidRPr="00000000">
        <w:rPr>
          <w:rFonts w:ascii="Palatino Linotype" w:cs="Palatino Linotype" w:eastAsia="Palatino Linotype" w:hAnsi="Palatino Linotype"/>
          <w:b w:val="1"/>
          <w:bCs w:val="1"/>
          <w:i w:val="1"/>
          <w:iCs w:val="1"/>
          <w:smallCaps w:val="0"/>
          <w:strike w:val="0"/>
          <w:color w:val="ff0066"/>
          <w:sz w:val="24"/>
          <w:szCs w:val="24"/>
          <w:u w:val="none"/>
          <w:shd w:fill="auto" w:val="clear"/>
          <w:vertAlign w:val="baseline"/>
          <w:rtl w:val="0"/>
        </w:rPr>
        <w:t xml:space="preserve">Chiêm ngưỡng Thánh đường Xanh Blue Mosque</w:t>
      </w:r>
      <w:r w:rsidDel="00000000" w:rsidR="00000000" w:rsidRPr="00000000">
        <w:rPr>
          <w:rFonts w:ascii="Palatino Linotype" w:cs="Palatino Linotype" w:eastAsia="Palatino Linotype" w:hAnsi="Palatino Linotype"/>
          <w:b w:val="0"/>
          <w:bCs w:val="0"/>
          <w:i w:val="0"/>
          <w:iCs w:val="0"/>
          <w:smallCaps w:val="0"/>
          <w:strike w:val="0"/>
          <w:color w:val="ff0066"/>
          <w:sz w:val="24"/>
          <w:szCs w:val="24"/>
          <w:u w:val="none"/>
          <w:shd w:fill="auto" w:val="clear"/>
          <w:vertAlign w:val="baseline"/>
          <w:rtl w:val="0"/>
        </w:rPr>
        <w:t xml:space="preserve"> </w:t>
      </w: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Palatino Linotype" w:cs="Palatino Linotype" w:eastAsia="Palatino Linotype" w:hAnsi="Palatino Linotype"/>
          <w:b w:val="0"/>
          <w:bCs w:val="0"/>
          <w:i w:val="0"/>
          <w:iCs w:val="0"/>
          <w:smallCaps w:val="0"/>
          <w:strike w:val="0"/>
          <w:color w:val="000000"/>
          <w:sz w:val="24"/>
          <w:szCs w:val="24"/>
          <w:highlight w:val="white"/>
          <w:u w:val="none"/>
          <w:vertAlign w:val="baseline"/>
          <w:rtl w:val="0"/>
        </w:rPr>
        <w:t xml:space="preserve">Trên thế giới có nhiều Thánh Đường xanh (Blue mosque), nhưng nổi tiếng nhất phải nói là </w:t>
      </w:r>
      <w:r w:rsidDel="00000000" w:rsidR="00000000" w:rsidRPr="00000000">
        <w:rPr>
          <w:rFonts w:ascii="Palatino Linotype" w:cs="Palatino Linotype" w:eastAsia="Palatino Linotype" w:hAnsi="Palatino Linotype"/>
          <w:b w:val="0"/>
          <w:bCs w:val="0"/>
          <w:i w:val="0"/>
          <w:iCs w:val="0"/>
          <w:smallCaps w:val="0"/>
          <w:strike w:val="0"/>
          <w:color w:val="333333"/>
          <w:sz w:val="24"/>
          <w:szCs w:val="24"/>
          <w:highlight w:val="white"/>
          <w:u w:val="none"/>
          <w:vertAlign w:val="baseline"/>
          <w:rtl w:val="0"/>
        </w:rPr>
        <w:t xml:space="preserve">Thánh đường của vua Ahmed (Sultan Ahmed Mosque).</w:t>
      </w:r>
      <w:r w:rsidDel="00000000" w:rsidR="00000000" w:rsidRPr="00000000">
        <w:rPr>
          <w:rFonts w:ascii="Palatino Linotype" w:cs="Palatino Linotype" w:eastAsia="Palatino Linotype" w:hAnsi="Palatino Linotype"/>
          <w:b w:val="0"/>
          <w:bCs w:val="0"/>
          <w:i w:val="0"/>
          <w:iCs w:val="0"/>
          <w:smallCaps w:val="0"/>
          <w:strike w:val="0"/>
          <w:color w:val="333333"/>
          <w:sz w:val="24"/>
          <w:szCs w:val="24"/>
          <w:u w:val="none"/>
          <w:shd w:fill="auto" w:val="clear"/>
          <w:vertAlign w:val="baseline"/>
          <w:rtl w:val="0"/>
        </w:rPr>
        <w:t xml:space="preserve"> Đây là một thánh đường hồi giáo lâu đời tại Istanbul, nằm trong khu lịch sử được UNESCO công nhận là di sản thế giới từ năm 1985. Sở dĩ gọi thánh đường này là Thánh Đường xanh, vi bên trong thánh đường được lót gạch màu xanh rất đẹp. </w:t>
      </w:r>
      <w:r w:rsidDel="00000000" w:rsidR="00000000" w:rsidRPr="00000000">
        <w:rPr>
          <w:rtl w:val="0"/>
        </w:rPr>
      </w:r>
    </w:p>
    <w:p w:rsidR="00000000" w:rsidDel="00000000" w:rsidP="00000000" w:rsidRDefault="00000000" w:rsidRPr="00000000" w14:paraId="000000C8">
      <w:pPr>
        <w:numPr>
          <w:ilvl w:val="0"/>
          <w:numId w:val="3"/>
        </w:numPr>
        <w:spacing w:after="0" w:line="360" w:lineRule="auto"/>
        <w:ind w:left="360" w:hanging="360"/>
        <w:jc w:val="both"/>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i w:val="1"/>
          <w:iCs w:val="1"/>
          <w:color w:val="ff0066"/>
          <w:highlight w:val="white"/>
          <w:rtl w:val="0"/>
        </w:rPr>
        <w:t xml:space="preserve">Hippodrome</w:t>
      </w:r>
      <w:r w:rsidDel="00000000" w:rsidR="00000000" w:rsidRPr="00000000">
        <w:rPr>
          <w:rFonts w:ascii="Palatino Linotype" w:cs="Palatino Linotype" w:eastAsia="Palatino Linotype" w:hAnsi="Palatino Linotype"/>
          <w:b w:val="1"/>
          <w:bCs w:val="1"/>
          <w:color w:val="000000"/>
          <w:highlight w:val="white"/>
          <w:rtl w:val="0"/>
        </w:rPr>
        <w:t xml:space="preserve">:</w:t>
      </w:r>
      <w:r w:rsidDel="00000000" w:rsidR="00000000" w:rsidRPr="00000000">
        <w:rPr>
          <w:rFonts w:ascii="Palatino Linotype" w:cs="Palatino Linotype" w:eastAsia="Palatino Linotype" w:hAnsi="Palatino Linotype"/>
          <w:b w:val="1"/>
          <w:bCs w:val="1"/>
          <w:i w:val="1"/>
          <w:iCs w:val="1"/>
          <w:color w:val="000000"/>
          <w:rtl w:val="0"/>
        </w:rPr>
        <w:t xml:space="preserve"> </w:t>
      </w:r>
      <w:r w:rsidDel="00000000" w:rsidR="00000000" w:rsidRPr="00000000">
        <w:rPr>
          <w:rFonts w:ascii="Palatino Linotype" w:cs="Palatino Linotype" w:eastAsia="Palatino Linotype" w:hAnsi="Palatino Linotype"/>
          <w:rtl w:val="0"/>
        </w:rPr>
        <w:t xml:space="preserve">Đây là quảng trường đưa ngựa lớn tại Istanbul, tuy nhiên qua hàng ngàn năm hiện nay nơi đây chỉ còn lại duy nhất 3 cột trụ được công nhận là di sản UNESCO.</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3366770</wp:posOffset>
            </wp:positionH>
            <wp:positionV relativeFrom="paragraph">
              <wp:posOffset>244475</wp:posOffset>
            </wp:positionV>
            <wp:extent cx="3189605" cy="2130425"/>
            <wp:effectExtent b="0" l="0" r="0" t="0"/>
            <wp:wrapSquare wrapText="bothSides" distB="0" distT="0" distL="114300" distR="114300"/>
            <wp:docPr descr="Nhà thờ Blue Mosque: Biểu tượng kiến trúc Hồi giáo lừng danh thế giới" id="2102287291" name="image4.jpg"/>
            <a:graphic>
              <a:graphicData uri="http://schemas.openxmlformats.org/drawingml/2006/picture">
                <pic:pic>
                  <pic:nvPicPr>
                    <pic:cNvPr descr="Nhà thờ Blue Mosque: Biểu tượng kiến trúc Hồi giáo lừng danh thế giới" id="0" name="image4.jpg"/>
                    <pic:cNvPicPr preferRelativeResize="0"/>
                  </pic:nvPicPr>
                  <pic:blipFill>
                    <a:blip r:embed="rId18"/>
                    <a:srcRect b="0" l="0" r="0" t="0"/>
                    <a:stretch>
                      <a:fillRect/>
                    </a:stretch>
                  </pic:blipFill>
                  <pic:spPr>
                    <a:xfrm>
                      <a:off x="0" y="0"/>
                      <a:ext cx="3189605" cy="2130425"/>
                    </a:xfrm>
                    <a:prstGeom prst="rect"/>
                    <a:ln/>
                  </pic:spPr>
                </pic:pic>
              </a:graphicData>
            </a:graphic>
          </wp:anchor>
        </w:drawing>
      </w:r>
    </w:p>
    <w:p w:rsidR="00000000" w:rsidDel="00000000" w:rsidP="00000000" w:rsidRDefault="00000000" w:rsidRPr="00000000" w14:paraId="000000C9">
      <w:pPr>
        <w:numPr>
          <w:ilvl w:val="0"/>
          <w:numId w:val="3"/>
        </w:numPr>
        <w:spacing w:after="60" w:line="360"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i w:val="1"/>
          <w:iCs w:val="1"/>
          <w:color w:val="ff0066"/>
          <w:rtl w:val="0"/>
        </w:rPr>
        <w:t xml:space="preserve">Vương Cung Thánh Đường Hagia Sophia</w:t>
      </w:r>
      <w:r w:rsidDel="00000000" w:rsidR="00000000" w:rsidRPr="00000000">
        <w:rPr>
          <w:rFonts w:ascii="Palatino Linotype" w:cs="Palatino Linotype" w:eastAsia="Palatino Linotype" w:hAnsi="Palatino Linotype"/>
          <w:color w:val="ff0066"/>
          <w:rtl w:val="0"/>
        </w:rPr>
        <w:t xml:space="preserve"> </w:t>
      </w:r>
      <w:r w:rsidDel="00000000" w:rsidR="00000000" w:rsidRPr="00000000">
        <w:rPr>
          <w:rFonts w:ascii="Palatino Linotype" w:cs="Palatino Linotype" w:eastAsia="Palatino Linotype" w:hAnsi="Palatino Linotype"/>
          <w:rtl w:val="0"/>
        </w:rPr>
        <w:t xml:space="preserve">– giáo đường được xây dựng vào thế kỷ VI, kiệt tác của thời kỳ Đông La Mã, di tích quý giá của thế giới (chụp ảnh bên ngoài). </w:t>
      </w:r>
    </w:p>
    <w:p w:rsidR="00000000" w:rsidDel="00000000" w:rsidP="00000000" w:rsidRDefault="00000000" w:rsidRPr="00000000" w14:paraId="000000CA">
      <w:pPr>
        <w:numPr>
          <w:ilvl w:val="0"/>
          <w:numId w:val="3"/>
        </w:numPr>
        <w:spacing w:after="60" w:line="360"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color w:val="000000"/>
          <w:rtl w:val="0"/>
        </w:rPr>
        <w:t xml:space="preserve">Chụp ảnh bên ngoài</w:t>
      </w:r>
      <w:r w:rsidDel="00000000" w:rsidR="00000000" w:rsidRPr="00000000">
        <w:rPr>
          <w:rFonts w:ascii="Palatino Linotype" w:cs="Palatino Linotype" w:eastAsia="Palatino Linotype" w:hAnsi="Palatino Linotype"/>
          <w:b w:val="1"/>
          <w:bCs w:val="1"/>
          <w:color w:val="000000"/>
          <w:rtl w:val="0"/>
        </w:rPr>
        <w:t xml:space="preserve"> </w:t>
      </w:r>
      <w:r w:rsidDel="00000000" w:rsidR="00000000" w:rsidRPr="00000000">
        <w:rPr>
          <w:rFonts w:ascii="Palatino Linotype" w:cs="Palatino Linotype" w:eastAsia="Palatino Linotype" w:hAnsi="Palatino Linotype"/>
          <w:b w:val="1"/>
          <w:bCs w:val="1"/>
          <w:i w:val="1"/>
          <w:iCs w:val="1"/>
          <w:color w:val="ff0066"/>
          <w:rtl w:val="0"/>
        </w:rPr>
        <w:t xml:space="preserve">Cung điện Topkapi</w:t>
      </w:r>
      <w:r w:rsidDel="00000000" w:rsidR="00000000" w:rsidRPr="00000000">
        <w:rPr>
          <w:rFonts w:ascii="Palatino Linotype" w:cs="Palatino Linotype" w:eastAsia="Palatino Linotype" w:hAnsi="Palatino Linotype"/>
          <w:color w:val="ff0066"/>
          <w:rtl w:val="0"/>
        </w:rPr>
        <w:t xml:space="preserve"> </w:t>
      </w:r>
      <w:r w:rsidDel="00000000" w:rsidR="00000000" w:rsidRPr="00000000">
        <w:rPr>
          <w:rFonts w:ascii="Palatino Linotype" w:cs="Palatino Linotype" w:eastAsia="Palatino Linotype" w:hAnsi="Palatino Linotype"/>
          <w:rtl w:val="0"/>
        </w:rPr>
        <w:t xml:space="preserve">- Nơi sinh sống của các vị vua thời Ottoman. </w:t>
      </w:r>
      <w:r w:rsidDel="00000000" w:rsidR="00000000" w:rsidRPr="00000000">
        <w:rPr>
          <w:rFonts w:ascii="Palatino Linotype" w:cs="Palatino Linotype" w:eastAsia="Palatino Linotype" w:hAnsi="Palatino Linotype"/>
          <w:b w:val="0"/>
          <w:bCs w:val="0"/>
          <w:rtl w:val="0"/>
        </w:rPr>
        <w:t xml:space="preserve">Nhắc đến cung điện Topkapi Thổ Nhĩ Kỳ người ta sẽ nghĩ ngay đến kiến trúc cổ kính đặc sắc và cả báu vật đồ sộ của những triều đại Ottoman hưng thịnh. Cung điện Topkapi</w:t>
      </w:r>
      <w:r w:rsidDel="00000000" w:rsidR="00000000" w:rsidRPr="00000000">
        <w:rPr>
          <w:rFonts w:ascii="Palatino Linotype" w:cs="Palatino Linotype" w:eastAsia="Palatino Linotype" w:hAnsi="Palatino Linotype"/>
          <w:b w:val="1"/>
          <w:bCs w:val="1"/>
          <w:rtl w:val="0"/>
        </w:rPr>
        <w:t xml:space="preserve"> </w:t>
      </w:r>
      <w:r w:rsidDel="00000000" w:rsidR="00000000" w:rsidRPr="00000000">
        <w:rPr>
          <w:rFonts w:ascii="Palatino Linotype" w:cs="Palatino Linotype" w:eastAsia="Palatino Linotype" w:hAnsi="Palatino Linotype"/>
          <w:color w:val="000000"/>
          <w:highlight w:val="white"/>
          <w:rtl w:val="0"/>
        </w:rPr>
        <w:t xml:space="preserve">sừng sững tọa lạc ngay cạnh eo biển Bosporus, ở Sultanahmet, trung tâm thành phố Istanbul, Thổ Nhĩ Kỳ. Suốt chiều dài 400 năm của đế quốc Ottoman, nơi đây được biết đến như là nơi ở của nhà vua và toàn bộ hoàng gia</w:t>
      </w:r>
      <w:r w:rsidDel="00000000" w:rsidR="00000000" w:rsidRPr="00000000">
        <w:rPr>
          <w:rtl w:val="0"/>
        </w:rPr>
      </w:r>
    </w:p>
    <w:p w:rsidR="00000000" w:rsidDel="00000000" w:rsidP="00000000" w:rsidRDefault="00000000" w:rsidRPr="00000000" w14:paraId="000000CB">
      <w:pPr>
        <w:numPr>
          <w:ilvl w:val="0"/>
          <w:numId w:val="3"/>
        </w:numPr>
        <w:spacing w:after="60" w:line="360"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Đoàn mua sắm tại chợ</w:t>
      </w:r>
      <w:r w:rsidDel="00000000" w:rsidR="00000000" w:rsidRPr="00000000">
        <w:rPr>
          <w:rFonts w:ascii="Palatino Linotype" w:cs="Palatino Linotype" w:eastAsia="Palatino Linotype" w:hAnsi="Palatino Linotype"/>
          <w:b w:val="1"/>
          <w:bCs w:val="1"/>
          <w:rtl w:val="0"/>
        </w:rPr>
        <w:t xml:space="preserve"> </w:t>
      </w:r>
      <w:r w:rsidDel="00000000" w:rsidR="00000000" w:rsidRPr="00000000">
        <w:rPr>
          <w:rFonts w:ascii="Palatino Linotype" w:cs="Palatino Linotype" w:eastAsia="Palatino Linotype" w:hAnsi="Palatino Linotype"/>
          <w:b w:val="1"/>
          <w:bCs w:val="1"/>
          <w:color w:val="ff0066"/>
          <w:rtl w:val="0"/>
        </w:rPr>
        <w:t xml:space="preserve">Grand Bazzar</w:t>
      </w:r>
      <w:r w:rsidDel="00000000" w:rsidR="00000000" w:rsidRPr="00000000">
        <w:rPr>
          <w:rFonts w:ascii="Palatino Linotype" w:cs="Palatino Linotype" w:eastAsia="Palatino Linotype" w:hAnsi="Palatino Linotype"/>
          <w:b w:val="1"/>
          <w:bCs w:val="1"/>
          <w:rtl w:val="0"/>
        </w:rPr>
        <w:t xml:space="preserve">.</w:t>
      </w:r>
      <w:r w:rsidDel="00000000" w:rsidR="00000000" w:rsidRPr="00000000">
        <w:rPr>
          <w:rFonts w:ascii="Palatino Linotype" w:cs="Palatino Linotype" w:eastAsia="Palatino Linotype" w:hAnsi="Palatino Linotype"/>
          <w:color w:val="000000"/>
          <w:rtl w:val="0"/>
        </w:rPr>
        <w:t xml:space="preserve"> </w:t>
      </w:r>
    </w:p>
    <w:p w:rsidR="00000000" w:rsidDel="00000000" w:rsidP="00000000" w:rsidRDefault="00000000" w:rsidRPr="00000000" w14:paraId="000000CC">
      <w:pPr>
        <w:numPr>
          <w:ilvl w:val="0"/>
          <w:numId w:val="3"/>
        </w:numPr>
        <w:spacing w:after="0" w:line="360" w:lineRule="auto"/>
        <w:ind w:left="360"/>
        <w:jc w:val="both"/>
        <w:rPr>
          <w:rFonts w:ascii="Palatino Linotype" w:cs="Palatino Linotype" w:eastAsia="Palatino Linotype" w:hAnsi="Palatino Linotype"/>
        </w:rPr>
      </w:pPr>
      <w:r w:rsidDel="00000000" w:rsidR="00000000" w:rsidRPr="00000000">
        <w:rPr>
          <w:rtl w:val="0"/>
        </w:rPr>
        <w:t xml:space="preserve">Chỉ vào</w:t>
      </w:r>
      <w:r w:rsidDel="00000000" w:rsidR="00000000" w:rsidRPr="00000000">
        <w:rPr>
          <w:rFonts w:ascii="Palatino Linotype" w:cs="Palatino Linotype" w:eastAsia="Palatino Linotype" w:hAnsi="Palatino Linotype"/>
          <w:rtl w:val="0"/>
        </w:rPr>
        <w:t xml:space="preserve"> tháng 4 khi diễn ra lễ hội hoa Tulip quý khách sẽ ghé thăm quan </w:t>
      </w:r>
      <w:r w:rsidDel="00000000" w:rsidR="00000000" w:rsidRPr="00000000">
        <w:rPr>
          <w:rFonts w:ascii="Palatino Linotype" w:cs="Palatino Linotype" w:eastAsia="Palatino Linotype" w:hAnsi="Palatino Linotype"/>
          <w:b w:val="1"/>
          <w:bCs w:val="1"/>
          <w:color w:val="ff0066"/>
          <w:sz w:val="28"/>
          <w:szCs w:val="28"/>
          <w:rtl w:val="0"/>
        </w:rPr>
        <w:t xml:space="preserve">Công viên Emirgan – Lễ hội hoa Tulip &amp; Grove ở Emirgan</w:t>
      </w:r>
      <w:r w:rsidDel="00000000" w:rsidR="00000000" w:rsidRPr="00000000">
        <w:rPr>
          <w:rFonts w:ascii="Palatino Linotype" w:cs="Palatino Linotype" w:eastAsia="Palatino Linotype" w:hAnsi="Palatino Linotype"/>
          <w:b w:val="1"/>
          <w:bCs w:val="1"/>
          <w:color w:val="ff0066"/>
          <w:rtl w:val="0"/>
        </w:rPr>
        <w:t xml:space="preserve">:</w:t>
      </w:r>
      <w:r w:rsidDel="00000000" w:rsidR="00000000" w:rsidRPr="00000000">
        <w:rPr>
          <w:rFonts w:ascii="Palatino Linotype" w:cs="Palatino Linotype" w:eastAsia="Palatino Linotype" w:hAnsi="Palatino Linotype"/>
          <w:b w:val="1"/>
          <w:bCs w:val="1"/>
          <w:rtl w:val="0"/>
        </w:rPr>
        <w:t xml:space="preserve"> </w:t>
      </w:r>
      <w:r w:rsidDel="00000000" w:rsidR="00000000" w:rsidRPr="00000000">
        <w:rPr>
          <w:rFonts w:ascii="Palatino Linotype" w:cs="Palatino Linotype" w:eastAsia="Palatino Linotype" w:hAnsi="Palatino Linotype"/>
          <w:rtl w:val="0"/>
        </w:rPr>
        <w:t xml:space="preserve">Công viên Emirgan gắn liền với loài hoa truyền thống của Thổ Nhĩ Kỳ – hoa tulip. Những bông hoa này đã được coi là biểu tượng của Thổ Nhĩ Kỳ trong nhiều thế kỷ. Có nguồn gốc từ hệ thực vật hoang dã của thảo nguyên châu Á, chúng đã đến Đế chế Ottoman từ Ba Tư, và sau đó từ Đế chế Ottoman đến Hà Lan.</w:t>
      </w:r>
    </w:p>
    <w:p w:rsidR="00000000" w:rsidDel="00000000" w:rsidP="00000000" w:rsidRDefault="00000000" w:rsidRPr="00000000" w14:paraId="000000CD">
      <w:pPr>
        <w:spacing w:after="6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Tối:</w:t>
      </w:r>
      <w:r w:rsidDel="00000000" w:rsidR="00000000" w:rsidRPr="00000000">
        <w:rPr>
          <w:rFonts w:ascii="Palatino Linotype" w:cs="Palatino Linotype" w:eastAsia="Palatino Linotype" w:hAnsi="Palatino Linotype"/>
          <w:rtl w:val="0"/>
        </w:rPr>
        <w:t xml:space="preserve"> Quý khách ăn tối tại nhà hàng và nghỉ ngơi.</w:t>
      </w:r>
    </w:p>
    <w:p w:rsidR="00000000" w:rsidDel="00000000" w:rsidP="00000000" w:rsidRDefault="00000000" w:rsidRPr="00000000" w14:paraId="000000CE">
      <w:pPr>
        <w:spacing w:after="6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22h00:</w:t>
      </w:r>
      <w:r w:rsidDel="00000000" w:rsidR="00000000" w:rsidRPr="00000000">
        <w:rPr>
          <w:rFonts w:ascii="Palatino Linotype" w:cs="Palatino Linotype" w:eastAsia="Palatino Linotype" w:hAnsi="Palatino Linotype"/>
          <w:rtl w:val="0"/>
        </w:rPr>
        <w:t xml:space="preserve"> Xe và HDV đưa đoàn ra sân bay làm thủ tục đáp chuyến bay thẳng từ Istanbul về Hà Nội lúc </w:t>
      </w:r>
      <w:r w:rsidDel="00000000" w:rsidR="00000000" w:rsidRPr="00000000">
        <w:rPr>
          <w:rFonts w:ascii="Palatino Linotype" w:cs="Palatino Linotype" w:eastAsia="Palatino Linotype" w:hAnsi="Palatino Linotype"/>
          <w:b w:val="1"/>
          <w:bCs w:val="1"/>
          <w:rtl w:val="0"/>
        </w:rPr>
        <w:t xml:space="preserve">02h05</w:t>
      </w:r>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0CF">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Quý khách ăn và nghỉ ngơi trên máy bay.</w:t>
      </w:r>
    </w:p>
    <w:tbl>
      <w:tblPr>
        <w:tblStyle w:val="Table13"/>
        <w:tblW w:w="10223.0" w:type="dxa"/>
        <w:jc w:val="left"/>
        <w:tblLayout w:type="fixed"/>
        <w:tblLook w:val="0400"/>
      </w:tblPr>
      <w:tblGrid>
        <w:gridCol w:w="1560"/>
        <w:gridCol w:w="8663"/>
        <w:tblGridChange w:id="0">
          <w:tblGrid>
            <w:gridCol w:w="1560"/>
            <w:gridCol w:w="8663"/>
          </w:tblGrid>
        </w:tblGridChange>
      </w:tblGrid>
      <w:tr>
        <w:trPr>
          <w:cantSplit w:val="0"/>
          <w:trHeight w:val="422" w:hRule="atLeast"/>
          <w:tblHeader w:val="0"/>
        </w:trPr>
        <w:tc>
          <w:tcPr>
            <w:tcBorders>
              <w:bottom w:color="d9448b" w:space="0" w:sz="24" w:val="single"/>
            </w:tcBorders>
            <w:shd w:fill="d9448b" w:val="clear"/>
            <w:tcMar>
              <w:top w:w="0.0" w:type="dxa"/>
              <w:left w:w="115.0" w:type="dxa"/>
              <w:bottom w:w="0.0" w:type="dxa"/>
              <w:right w:w="115.0" w:type="dxa"/>
            </w:tcMar>
            <w:vAlign w:val="center"/>
          </w:tcPr>
          <w:p w:rsidR="00000000" w:rsidDel="00000000" w:rsidP="00000000" w:rsidRDefault="00000000" w:rsidRPr="00000000" w14:paraId="000000D0">
            <w:pPr>
              <w:spacing w:after="0" w:line="240" w:lineRule="auto"/>
              <w:ind w:left="38" w:firstLine="0"/>
              <w:rPr/>
            </w:pPr>
            <w:r w:rsidDel="00000000" w:rsidR="00000000" w:rsidRPr="00000000">
              <w:rPr>
                <w:rFonts w:ascii="Palatino Linotype" w:cs="Palatino Linotype" w:eastAsia="Palatino Linotype" w:hAnsi="Palatino Linotype"/>
                <w:b w:val="1"/>
                <w:bCs w:val="1"/>
                <w:color w:val="ffffff"/>
                <w:rtl w:val="0"/>
              </w:rPr>
              <w:t xml:space="preserve">NGÀY  11</w:t>
            </w:r>
            <w:r w:rsidDel="00000000" w:rsidR="00000000" w:rsidRPr="00000000">
              <w:rPr>
                <w:rtl w:val="0"/>
              </w:rPr>
            </w:r>
          </w:p>
        </w:tc>
        <w:tc>
          <w:tcPr>
            <w:tcBorders>
              <w:bottom w:color="d9448b" w:space="0" w:sz="24" w:val="single"/>
            </w:tcBorders>
            <w:tcMar>
              <w:top w:w="0.0" w:type="dxa"/>
              <w:left w:w="115.0" w:type="dxa"/>
              <w:bottom w:w="0.0" w:type="dxa"/>
              <w:right w:w="115.0" w:type="dxa"/>
            </w:tcMar>
            <w:vAlign w:val="center"/>
          </w:tcPr>
          <w:p w:rsidR="00000000" w:rsidDel="00000000" w:rsidP="00000000" w:rsidRDefault="00000000" w:rsidRPr="00000000" w14:paraId="000000D1">
            <w:pPr>
              <w:spacing w:after="0" w:line="240" w:lineRule="auto"/>
              <w:rPr/>
            </w:pPr>
            <w:r w:rsidDel="00000000" w:rsidR="00000000" w:rsidRPr="00000000">
              <w:rPr>
                <w:rFonts w:ascii="Palatino Linotype" w:cs="Palatino Linotype" w:eastAsia="Palatino Linotype" w:hAnsi="Palatino Linotype"/>
                <w:b w:val="1"/>
                <w:bCs w:val="1"/>
                <w:color w:val="000000"/>
                <w:sz w:val="26"/>
                <w:szCs w:val="26"/>
                <w:rtl w:val="0"/>
              </w:rPr>
              <w:t xml:space="preserve"> HÀ NỘI                                   </w:t>
            </w:r>
            <w:r w:rsidDel="00000000" w:rsidR="00000000" w:rsidRPr="00000000">
              <w:rPr>
                <w:rtl w:val="0"/>
              </w:rPr>
            </w:r>
          </w:p>
        </w:tc>
      </w:tr>
    </w:tbl>
    <w:p w:rsidR="00000000" w:rsidDel="00000000" w:rsidP="00000000" w:rsidRDefault="00000000" w:rsidRPr="00000000" w14:paraId="000000D2">
      <w:pPr>
        <w:spacing w:after="0" w:before="12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15h25:</w:t>
      </w:r>
      <w:r w:rsidDel="00000000" w:rsidR="00000000" w:rsidRPr="00000000">
        <w:rPr>
          <w:rFonts w:ascii="Palatino Linotype" w:cs="Palatino Linotype" w:eastAsia="Palatino Linotype" w:hAnsi="Palatino Linotype"/>
          <w:rtl w:val="0"/>
        </w:rPr>
        <w:t xml:space="preserve"> Máy bay hạ cánh tại sân bay Nội Bài, Quý khách làm thủ tục nhập cảnh. Xe đón quý khách về điểm đón ban đầu.</w:t>
      </w:r>
    </w:p>
    <w:p w:rsidR="00000000" w:rsidDel="00000000" w:rsidP="00000000" w:rsidRDefault="00000000" w:rsidRPr="00000000" w14:paraId="000000D3">
      <w:pPr>
        <w:spacing w:after="0" w:line="240" w:lineRule="auto"/>
        <w:jc w:val="center"/>
        <w:rPr>
          <w:rFonts w:ascii="Palatino Linotype" w:cs="Palatino Linotype" w:eastAsia="Palatino Linotype" w:hAnsi="Palatino Linotype"/>
          <w:b w:val="1"/>
          <w:bCs w:val="1"/>
          <w:color w:val="0070c0"/>
        </w:rPr>
      </w:pPr>
      <w:r w:rsidDel="00000000" w:rsidR="00000000" w:rsidRPr="00000000">
        <w:rPr>
          <w:rFonts w:ascii="Palatino Linotype" w:cs="Palatino Linotype" w:eastAsia="Palatino Linotype" w:hAnsi="Palatino Linotype"/>
          <w:b w:val="1"/>
          <w:bCs w:val="1"/>
          <w:color w:val="0070c0"/>
          <w:rtl w:val="0"/>
        </w:rPr>
        <w:t xml:space="preserve">Chia tay và hẹn gặp lại quý khách trong những chuyến đi sau!</w:t>
      </w:r>
    </w:p>
    <w:p w:rsidR="00000000" w:rsidDel="00000000" w:rsidP="00000000" w:rsidRDefault="00000000" w:rsidRPr="00000000" w14:paraId="000000D4">
      <w:pPr>
        <w:spacing w:after="0" w:line="240" w:lineRule="auto"/>
        <w:jc w:val="center"/>
        <w:rPr>
          <w:rFonts w:ascii="Palatino Linotype" w:cs="Palatino Linotype" w:eastAsia="Palatino Linotype" w:hAnsi="Palatino Linotype"/>
          <w:b w:val="1"/>
          <w:bCs w:val="1"/>
          <w:color w:val="0070c0"/>
        </w:rPr>
      </w:pPr>
      <w:r w:rsidDel="00000000" w:rsidR="00000000" w:rsidRPr="00000000">
        <w:rPr>
          <w:rtl w:val="0"/>
        </w:rPr>
      </w:r>
    </w:p>
    <w:p w:rsidR="00000000" w:rsidDel="00000000" w:rsidP="00000000" w:rsidRDefault="00000000" w:rsidRPr="00000000" w14:paraId="000000D5">
      <w:pPr>
        <w:spacing w:after="0" w:lineRule="auto"/>
        <w:jc w:val="both"/>
        <w:rPr>
          <w:rFonts w:ascii="Palatino Linotype" w:cs="Palatino Linotype" w:eastAsia="Palatino Linotype" w:hAnsi="Palatino Linotype"/>
          <w:b w:val="1"/>
          <w:bCs w:val="1"/>
          <w:color w:val="ff0000"/>
        </w:rPr>
      </w:pPr>
      <w:bookmarkStart w:colFirst="0" w:colLast="0" w:name="_heading=h.rintaimez9v2" w:id="7"/>
      <w:bookmarkEnd w:id="7"/>
      <w:r w:rsidDel="00000000" w:rsidR="00000000" w:rsidRPr="00000000">
        <w:rPr>
          <w:rtl w:val="0"/>
        </w:rPr>
      </w:r>
    </w:p>
    <w:p w:rsidR="00000000" w:rsidDel="00000000" w:rsidP="00000000" w:rsidRDefault="00000000" w:rsidRPr="00000000" w14:paraId="000000D6">
      <w:pPr>
        <w:spacing w:after="0" w:lineRule="auto"/>
        <w:jc w:val="both"/>
        <w:rPr>
          <w:rFonts w:ascii="Palatino Linotype" w:cs="Palatino Linotype" w:eastAsia="Palatino Linotype" w:hAnsi="Palatino Linotype"/>
          <w:b w:val="1"/>
          <w:bCs w:val="1"/>
          <w:color w:val="ff0000"/>
          <w:u w:val="single"/>
        </w:rPr>
      </w:pPr>
      <w:r w:rsidDel="00000000" w:rsidR="00000000" w:rsidRPr="00000000">
        <w:rPr>
          <w:rFonts w:ascii="Palatino Linotype" w:cs="Palatino Linotype" w:eastAsia="Palatino Linotype" w:hAnsi="Palatino Linotype"/>
          <w:b w:val="1"/>
          <w:bCs w:val="1"/>
          <w:color w:val="ff0000"/>
          <w:u w:val="single"/>
          <w:rtl w:val="0"/>
        </w:rPr>
        <w:t xml:space="preserve">DỊCH VỤ BAO GỒM:</w:t>
      </w:r>
    </w:p>
    <w:p w:rsidR="00000000" w:rsidDel="00000000" w:rsidP="00000000" w:rsidRDefault="00000000" w:rsidRPr="00000000" w14:paraId="000000D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133" w:hanging="360"/>
        <w:jc w:val="both"/>
        <w:rPr>
          <w:rFonts w:ascii="Palatino Linotype" w:cs="Palatino Linotype" w:eastAsia="Palatino Linotype" w:hAnsi="Palatino Linotype"/>
          <w:b w:val="1"/>
          <w:bCs w:val="1"/>
          <w:i w:val="0"/>
          <w:iCs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Vé máy bay các chặng quốc tế và nội địa theo hành trình</w:t>
      </w:r>
      <w:r w:rsidDel="00000000" w:rsidR="00000000" w:rsidRPr="00000000">
        <w:rPr>
          <w:rtl w:val="0"/>
        </w:rPr>
      </w:r>
    </w:p>
    <w:p w:rsidR="00000000" w:rsidDel="00000000" w:rsidP="00000000" w:rsidRDefault="00000000" w:rsidRPr="00000000" w14:paraId="000000D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133" w:hanging="360"/>
        <w:jc w:val="both"/>
        <w:rPr>
          <w:rFonts w:ascii="Palatino Linotype" w:cs="Palatino Linotype" w:eastAsia="Palatino Linotype" w:hAnsi="Palatino Linotype"/>
          <w:b w:val="1"/>
          <w:bCs w:val="1"/>
          <w:i w:val="0"/>
          <w:iCs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Vé phà chặng Athen – Santorini, hạng phổ thông.</w:t>
      </w:r>
      <w:r w:rsidDel="00000000" w:rsidR="00000000" w:rsidRPr="00000000">
        <w:rPr>
          <w:rtl w:val="0"/>
        </w:rPr>
      </w:r>
    </w:p>
    <w:p w:rsidR="00000000" w:rsidDel="00000000" w:rsidP="00000000" w:rsidRDefault="00000000" w:rsidRPr="00000000" w14:paraId="000000D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133" w:hanging="360"/>
        <w:jc w:val="both"/>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Thuế sân bay quốc tế và nội địa các nước, lệ phí an ninh hàng không và  phụ phí xăng dầu</w:t>
      </w:r>
    </w:p>
    <w:p w:rsidR="00000000" w:rsidDel="00000000" w:rsidP="00000000" w:rsidRDefault="00000000" w:rsidRPr="00000000" w14:paraId="000000D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133" w:hanging="360"/>
        <w:jc w:val="both"/>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Khách sạn 4 sao tại Hy Lạp, Khách sạn 4-5 sao tại Thổ theo tiêu chuẩn của Tổng cục Du lịch Thổ Nhĩ Kỳ (02 người/phòng; trường hợp lẻ nam, nữ sẽ xếp phòng 3 nếu có).</w:t>
      </w:r>
    </w:p>
    <w:p w:rsidR="00000000" w:rsidDel="00000000" w:rsidP="00000000" w:rsidRDefault="00000000" w:rsidRPr="00000000" w14:paraId="000000D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133" w:hanging="360"/>
        <w:jc w:val="both"/>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Các bữa ăn theo chương trình. </w:t>
      </w:r>
    </w:p>
    <w:p w:rsidR="00000000" w:rsidDel="00000000" w:rsidP="00000000" w:rsidRDefault="00000000" w:rsidRPr="00000000" w14:paraId="000000D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133" w:hanging="360"/>
        <w:jc w:val="both"/>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Evisa nhập cảnh Thổ Nhĩ Kỳ; visa dán Hy Lạp ; Phí dịch thuật, công chứng các tài liệu trình ĐSQ xin cấp Visa.</w:t>
      </w:r>
    </w:p>
    <w:p w:rsidR="00000000" w:rsidDel="00000000" w:rsidP="00000000" w:rsidRDefault="00000000" w:rsidRPr="00000000" w14:paraId="000000D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133" w:hanging="360"/>
        <w:jc w:val="both"/>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Xe ô tô đời mới chuyên chở theo chương trình </w:t>
      </w:r>
    </w:p>
    <w:p w:rsidR="00000000" w:rsidDel="00000000" w:rsidP="00000000" w:rsidRDefault="00000000" w:rsidRPr="00000000" w14:paraId="000000DE">
      <w:pPr>
        <w:numPr>
          <w:ilvl w:val="0"/>
          <w:numId w:val="4"/>
        </w:numPr>
        <w:spacing w:after="0" w:lineRule="auto"/>
        <w:ind w:left="720" w:right="-133"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Vé tham quan theo chương trình: Thành cổ Acropolis, thành cổ Troy, bệnh viện cổ Asklepion, Ephesus, Hierapolis, lâu đài Bông (chưa bao gồm xe điện), Thành phố ngầm Ozkonak. </w:t>
      </w:r>
    </w:p>
    <w:p w:rsidR="00000000" w:rsidDel="00000000" w:rsidP="00000000" w:rsidRDefault="00000000" w:rsidRPr="00000000" w14:paraId="000000DF">
      <w:pPr>
        <w:numPr>
          <w:ilvl w:val="0"/>
          <w:numId w:val="4"/>
        </w:numPr>
        <w:spacing w:after="0" w:lineRule="auto"/>
        <w:ind w:left="720" w:right="-133"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Hướng dẫn viên tiếng Việt suốt tuyến từ Việt Nam</w:t>
      </w:r>
    </w:p>
    <w:p w:rsidR="00000000" w:rsidDel="00000000" w:rsidP="00000000" w:rsidRDefault="00000000" w:rsidRPr="00000000" w14:paraId="000000E0">
      <w:pPr>
        <w:numPr>
          <w:ilvl w:val="0"/>
          <w:numId w:val="4"/>
        </w:numPr>
        <w:spacing w:after="40" w:lineRule="auto"/>
        <w:ind w:left="72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Bảo hiểm Du lịch toàn cầu tùy theo độ tuổi của khách hàng mà công ty bảo hiểm sẽ cung cấp quyền lợi và gói bảo hiểm theo quy định mức trách nhiệm cao nhất </w:t>
      </w:r>
      <w:r w:rsidDel="00000000" w:rsidR="00000000" w:rsidRPr="00000000">
        <w:rPr>
          <w:rFonts w:ascii="Palatino Linotype" w:cs="Palatino Linotype" w:eastAsia="Palatino Linotype" w:hAnsi="Palatino Linotype"/>
          <w:b w:val="1"/>
          <w:bCs w:val="1"/>
          <w:i w:val="1"/>
          <w:iCs w:val="1"/>
          <w:rtl w:val="0"/>
        </w:rPr>
        <w:t xml:space="preserve">50.000usd </w:t>
      </w:r>
      <w:r w:rsidDel="00000000" w:rsidR="00000000" w:rsidRPr="00000000">
        <w:rPr>
          <w:rFonts w:ascii="Palatino Linotype" w:cs="Palatino Linotype" w:eastAsia="Palatino Linotype" w:hAnsi="Palatino Linotype"/>
          <w:rtl w:val="0"/>
        </w:rPr>
        <w:t xml:space="preserve">/1 người /1 vụ.</w:t>
      </w:r>
    </w:p>
    <w:p w:rsidR="00000000" w:rsidDel="00000000" w:rsidP="00000000" w:rsidRDefault="00000000" w:rsidRPr="00000000" w14:paraId="000000E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133" w:hanging="360"/>
        <w:jc w:val="both"/>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Quà tặng: Mũ, Ổ cắm đa năng.</w:t>
      </w:r>
    </w:p>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133" w:firstLine="0"/>
        <w:jc w:val="both"/>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3">
      <w:pPr>
        <w:spacing w:after="0" w:lineRule="auto"/>
        <w:jc w:val="both"/>
        <w:rPr>
          <w:rFonts w:ascii="Palatino Linotype" w:cs="Palatino Linotype" w:eastAsia="Palatino Linotype" w:hAnsi="Palatino Linotype"/>
          <w:b w:val="1"/>
          <w:bCs w:val="1"/>
          <w:color w:val="ff0000"/>
          <w:u w:val="single"/>
        </w:rPr>
      </w:pPr>
      <w:r w:rsidDel="00000000" w:rsidR="00000000" w:rsidRPr="00000000">
        <w:rPr>
          <w:rFonts w:ascii="Palatino Linotype" w:cs="Palatino Linotype" w:eastAsia="Palatino Linotype" w:hAnsi="Palatino Linotype"/>
          <w:b w:val="1"/>
          <w:bCs w:val="1"/>
          <w:color w:val="ff0000"/>
          <w:u w:val="single"/>
          <w:rtl w:val="0"/>
        </w:rPr>
        <w:t xml:space="preserve">DỊCH VỤ KHÔNG BAO GỒM:</w:t>
      </w:r>
    </w:p>
    <w:p w:rsidR="00000000" w:rsidDel="00000000" w:rsidP="00000000" w:rsidRDefault="00000000" w:rsidRPr="00000000" w14:paraId="000000E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133" w:hanging="360"/>
        <w:jc w:val="both"/>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Các chi phí cá nhân: Đồ uống, phí hộ chiếu, tiền điện thoại, tiền giặt là trong khách sạn, hành lý quá cước qui định.</w:t>
      </w:r>
    </w:p>
    <w:p w:rsidR="00000000" w:rsidDel="00000000" w:rsidP="00000000" w:rsidRDefault="00000000" w:rsidRPr="00000000" w14:paraId="000000E5">
      <w:pPr>
        <w:widowControl w:val="0"/>
        <w:numPr>
          <w:ilvl w:val="0"/>
          <w:numId w:val="5"/>
        </w:numPr>
        <w:spacing w:after="0" w:lineRule="auto"/>
        <w:ind w:left="720" w:hanging="360"/>
        <w:jc w:val="both"/>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Phụ thu nghỉ phòng đơn (nếu có):</w:t>
      </w:r>
      <w:r w:rsidDel="00000000" w:rsidR="00000000" w:rsidRPr="00000000">
        <w:rPr>
          <w:rFonts w:ascii="Palatino Linotype" w:cs="Palatino Linotype" w:eastAsia="Palatino Linotype" w:hAnsi="Palatino Linotype"/>
          <w:rtl w:val="0"/>
        </w:rPr>
        <w:t xml:space="preserve"> Trường hợp quý khách đăng ký đi lẻ 1 mình - nếu đoàn khởi hành có khách lẻ Nam hoặc khách lẻ Nữ, Công ty sẽ linh động ghép vào thành 01 phòng đôi phù hợp; trường hợp không có khách lẻ nào khác để ghép với quý khách, quý khách vui lòng đóng phí phòng đơn.</w:t>
      </w:r>
      <w:r w:rsidDel="00000000" w:rsidR="00000000" w:rsidRPr="00000000">
        <w:rPr>
          <w:rtl w:val="0"/>
        </w:rPr>
      </w:r>
    </w:p>
    <w:p w:rsidR="00000000" w:rsidDel="00000000" w:rsidP="00000000" w:rsidRDefault="00000000" w:rsidRPr="00000000" w14:paraId="000000E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133" w:hanging="360"/>
        <w:jc w:val="both"/>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Phí visa nhập cảnh lại Việt Nam với người nước ngoài, Việt kiều…</w:t>
      </w:r>
    </w:p>
    <w:p w:rsidR="00000000" w:rsidDel="00000000" w:rsidP="00000000" w:rsidRDefault="00000000" w:rsidRPr="00000000" w14:paraId="000000E7">
      <w:pPr>
        <w:widowControl w:val="0"/>
        <w:numPr>
          <w:ilvl w:val="0"/>
          <w:numId w:val="5"/>
        </w:numPr>
        <w:spacing w:after="0" w:lineRule="auto"/>
        <w:ind w:left="72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Tiền bồi dưỡng cho hướng dẫn và lái xe ở các nước (8 EUR/khách/ngày)</w:t>
      </w:r>
    </w:p>
    <w:p w:rsidR="00000000" w:rsidDel="00000000" w:rsidP="00000000" w:rsidRDefault="00000000" w:rsidRPr="00000000" w14:paraId="000000E8">
      <w:pPr>
        <w:numPr>
          <w:ilvl w:val="0"/>
          <w:numId w:val="5"/>
        </w:numPr>
        <w:spacing w:after="60" w:lineRule="auto"/>
        <w:ind w:left="72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Xe điện từ bến xe ra, vào Lâu Đài Bông. Các vé tham quan không đề cập trong phần bao gồm.</w:t>
      </w:r>
    </w:p>
    <w:p w:rsidR="00000000" w:rsidDel="00000000" w:rsidP="00000000" w:rsidRDefault="00000000" w:rsidRPr="00000000" w14:paraId="000000E9">
      <w:pPr>
        <w:spacing w:after="0" w:lineRule="auto"/>
        <w:ind w:left="720"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EA">
      <w:pPr>
        <w:spacing w:after="40" w:lineRule="auto"/>
        <w:jc w:val="both"/>
        <w:rPr>
          <w:rFonts w:ascii="Palatino Linotype" w:cs="Palatino Linotype" w:eastAsia="Palatino Linotype" w:hAnsi="Palatino Linotype"/>
          <w:b w:val="1"/>
          <w:bCs w:val="1"/>
          <w:color w:val="ff0000"/>
          <w:u w:val="single"/>
        </w:rPr>
      </w:pPr>
      <w:r w:rsidDel="00000000" w:rsidR="00000000" w:rsidRPr="00000000">
        <w:rPr>
          <w:rFonts w:ascii="Palatino Linotype" w:cs="Palatino Linotype" w:eastAsia="Palatino Linotype" w:hAnsi="Palatino Linotype"/>
          <w:b w:val="1"/>
          <w:bCs w:val="1"/>
          <w:color w:val="ff0000"/>
          <w:u w:val="single"/>
          <w:rtl w:val="0"/>
        </w:rPr>
        <w:t xml:space="preserve">LƯU Ý:</w:t>
      </w:r>
    </w:p>
    <w:p w:rsidR="00000000" w:rsidDel="00000000" w:rsidP="00000000" w:rsidRDefault="00000000" w:rsidRPr="00000000" w14:paraId="000000EB">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60" w:line="276" w:lineRule="auto"/>
        <w:ind w:left="720" w:right="0" w:hanging="360"/>
        <w:jc w:val="both"/>
        <w:rPr>
          <w:rFonts w:ascii="Palatino Linotype" w:cs="Palatino Linotype" w:eastAsia="Palatino Linotype" w:hAnsi="Palatino Linotype"/>
          <w:b w:val="1"/>
          <w:bCs w:val="1"/>
          <w:i w:val="0"/>
          <w:iCs w:val="0"/>
          <w:smallCaps w:val="0"/>
          <w:strike w:val="0"/>
          <w:color w:val="ff0000"/>
          <w:sz w:val="22"/>
          <w:szCs w:val="22"/>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Trẻ em dưới 2 tuổi giá tour tính bằng 35% giá người lớn = </w:t>
      </w:r>
      <w:r w:rsidDel="00000000" w:rsidR="00000000" w:rsidRPr="00000000">
        <w:rPr>
          <w:rFonts w:ascii="Palatino Linotype" w:cs="Palatino Linotype" w:eastAsia="Palatino Linotype" w:hAnsi="Palatino Linotype"/>
          <w:b w:val="1"/>
          <w:bCs w:val="1"/>
          <w:i w:val="0"/>
          <w:iCs w:val="0"/>
          <w:smallCaps w:val="0"/>
          <w:strike w:val="0"/>
          <w:color w:val="ff0000"/>
          <w:sz w:val="22"/>
          <w:szCs w:val="22"/>
          <w:u w:val="none"/>
          <w:shd w:fill="auto" w:val="clear"/>
          <w:vertAlign w:val="baseline"/>
          <w:rtl w:val="0"/>
        </w:rPr>
        <w:t xml:space="preserve">34.600.000 VND</w:t>
      </w:r>
    </w:p>
    <w:p w:rsidR="00000000" w:rsidDel="00000000" w:rsidP="00000000" w:rsidRDefault="00000000" w:rsidRPr="00000000" w14:paraId="000000E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40" w:before="0" w:line="276" w:lineRule="auto"/>
        <w:ind w:left="720" w:right="-133" w:hanging="360"/>
        <w:jc w:val="both"/>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Trẻ em trên 9 tuổi giá tour như người lớn.</w:t>
      </w:r>
    </w:p>
    <w:p w:rsidR="00000000" w:rsidDel="00000000" w:rsidP="00000000" w:rsidRDefault="00000000" w:rsidRPr="00000000" w14:paraId="000000E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40" w:before="0" w:line="276" w:lineRule="auto"/>
        <w:ind w:left="720" w:right="-133" w:hanging="360"/>
        <w:jc w:val="both"/>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Giá tour áp dụng cho trẻ em ngủ chung giường với bố mẹ ( </w:t>
      </w:r>
      <w:r w:rsidDel="00000000" w:rsidR="00000000" w:rsidRPr="00000000">
        <w:rPr>
          <w:rFonts w:ascii="Palatino Linotype" w:cs="Palatino Linotype" w:eastAsia="Palatino Linotype" w:hAnsi="Palatino Linotype"/>
          <w:b w:val="0"/>
          <w:bCs w:val="0"/>
          <w:i w:val="1"/>
          <w:iCs w:val="1"/>
          <w:smallCaps w:val="0"/>
          <w:strike w:val="0"/>
          <w:color w:val="ff0000"/>
          <w:sz w:val="24"/>
          <w:szCs w:val="24"/>
          <w:u w:val="none"/>
          <w:shd w:fill="auto" w:val="clear"/>
          <w:vertAlign w:val="baseline"/>
          <w:rtl w:val="0"/>
        </w:rPr>
        <w:t xml:space="preserve">Đặc biệt lưu ý: Trẻ em ngủ chung giường với bố mẹ, mỗi gia đình chỉ được kèm 1 trẻ em, trẻ em thứ 2 đóng bằng giá người lớn để có tiêu chuẩn giường riêng).</w:t>
      </w:r>
      <w:r w:rsidDel="00000000" w:rsidR="00000000" w:rsidRPr="00000000">
        <w:rPr>
          <w:rtl w:val="0"/>
        </w:rPr>
      </w:r>
    </w:p>
    <w:p w:rsidR="00000000" w:rsidDel="00000000" w:rsidP="00000000" w:rsidRDefault="00000000" w:rsidRPr="00000000" w14:paraId="000000E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40" w:before="0" w:line="276" w:lineRule="auto"/>
        <w:ind w:left="720" w:right="-133" w:hanging="360"/>
        <w:jc w:val="both"/>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Pr>
      </w:pPr>
      <w:bookmarkStart w:colFirst="0" w:colLast="0" w:name="_heading=h.y72m7gca78q2" w:id="8"/>
      <w:bookmarkEnd w:id="8"/>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Giá tour áp dụng cho đoàn khách ghép lẻ từ 25 khách trở lên</w:t>
      </w:r>
    </w:p>
    <w:p w:rsidR="00000000" w:rsidDel="00000000" w:rsidP="00000000" w:rsidRDefault="00000000" w:rsidRPr="00000000" w14:paraId="000000E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40" w:before="0" w:line="276" w:lineRule="auto"/>
        <w:ind w:left="720" w:right="-133" w:hanging="360"/>
        <w:jc w:val="both"/>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Hành trình trên có thể thay đổi phụ thuộc vào Hãng hàng không, giờ bay, việc xin visa của ĐSQ nhưng sẽ đảm bảo đầy đủ các điểm tham quan.</w:t>
      </w:r>
    </w:p>
    <w:p w:rsidR="00000000" w:rsidDel="00000000" w:rsidP="00000000" w:rsidRDefault="00000000" w:rsidRPr="00000000" w14:paraId="000000F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40" w:before="0" w:line="276" w:lineRule="auto"/>
        <w:ind w:left="720" w:right="-133" w:hanging="360"/>
        <w:jc w:val="both"/>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Giá trên có thể thay đổi nếu hãng hàng không hoặc dịch vụ nước ngoài có biến động (như tăng phụ phí xăng dầu, dịch vụ tại thời kỳ cao điểm,…</w:t>
      </w:r>
    </w:p>
    <w:p w:rsidR="00000000" w:rsidDel="00000000" w:rsidP="00000000" w:rsidRDefault="00000000" w:rsidRPr="00000000" w14:paraId="000000F1">
      <w:pPr>
        <w:numPr>
          <w:ilvl w:val="0"/>
          <w:numId w:val="6"/>
        </w:numPr>
        <w:spacing w:after="40" w:lineRule="auto"/>
        <w:ind w:left="72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Vì bất cứ lý do nào nếu bị từ chối cấp visa, quý khách vui lòng nộp lệ phí visa: 6.000.000đ/khách (hồ sơ không hoàn lại).</w:t>
      </w:r>
    </w:p>
    <w:p w:rsidR="00000000" w:rsidDel="00000000" w:rsidP="00000000" w:rsidRDefault="00000000" w:rsidRPr="00000000" w14:paraId="000000F2">
      <w:pPr>
        <w:numPr>
          <w:ilvl w:val="0"/>
          <w:numId w:val="6"/>
        </w:numPr>
        <w:spacing w:after="40" w:lineRule="auto"/>
        <w:ind w:left="720" w:hanging="360"/>
        <w:jc w:val="both"/>
        <w:rPr>
          <w:rFonts w:ascii="Palatino Linotype" w:cs="Palatino Linotype" w:eastAsia="Palatino Linotype" w:hAnsi="Palatino Linotype"/>
        </w:rPr>
      </w:pPr>
      <w:bookmarkStart w:colFirst="0" w:colLast="0" w:name="_heading=h.30j0zll" w:id="9"/>
      <w:bookmarkEnd w:id="9"/>
      <w:r w:rsidDel="00000000" w:rsidR="00000000" w:rsidRPr="00000000">
        <w:rPr>
          <w:rFonts w:ascii="Palatino Linotype" w:cs="Palatino Linotype" w:eastAsia="Palatino Linotype" w:hAnsi="Palatino Linotype"/>
          <w:rtl w:val="0"/>
        </w:rPr>
        <w:t xml:space="preserve">Bất cứ một hình thức bỏ hoặc không sử dụng dịch vụ gì tại nước ngoài đều không được hoàn lại tiền vì mọi dịch vụ đã được thanh toán trước. Theo chương trình đã ký với đối tác, quý khách sẽ đi theo tour suốt chương trình. Quý khách nào tách đoàn vui lòng báo trước. Visa Thổ Nhĩ Kỳ sẽ được cấp với thời hạn đúng theo lịch đi của đoàn, đề nghị Quý khách phải đi về theo đoàn.</w:t>
      </w:r>
    </w:p>
    <w:p w:rsidR="00000000" w:rsidDel="00000000" w:rsidP="00000000" w:rsidRDefault="00000000" w:rsidRPr="00000000" w14:paraId="000000F3">
      <w:pPr>
        <w:numPr>
          <w:ilvl w:val="0"/>
          <w:numId w:val="6"/>
        </w:numPr>
        <w:spacing w:after="40" w:lineRule="auto"/>
        <w:ind w:left="72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Trong trường hợp đoàn đã khởi hành, nếu quý khách vì bất kì lí do gì tách đoàn đều không được hoàn trả lại phí dịch vụ.</w:t>
      </w:r>
    </w:p>
    <w:p w:rsidR="00000000" w:rsidDel="00000000" w:rsidP="00000000" w:rsidRDefault="00000000" w:rsidRPr="00000000" w14:paraId="000000F4">
      <w:pPr>
        <w:numPr>
          <w:ilvl w:val="0"/>
          <w:numId w:val="6"/>
        </w:numPr>
        <w:spacing w:after="40" w:lineRule="auto"/>
        <w:ind w:left="72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Quý khách từ 80 tuổi trở lên vui lòng đóng thêm phí bảo hiểm cao cấp (phí thay đổi tùy theo tour). Quý khách từ 70 tuổi trở lên yêu cầu phải có giấy xác nhận đầy đủ sức khỏe để đi du lịch nước ngoài của Bác sĩ và phải có người thân dưới 60 tuổi (đầy đủ sức khỏe) đi theo.</w:t>
      </w:r>
    </w:p>
    <w:p w:rsidR="00000000" w:rsidDel="00000000" w:rsidP="00000000" w:rsidRDefault="00000000" w:rsidRPr="00000000" w14:paraId="000000F5">
      <w:pPr>
        <w:numPr>
          <w:ilvl w:val="0"/>
          <w:numId w:val="6"/>
        </w:numPr>
        <w:spacing w:after="40" w:lineRule="auto"/>
        <w:ind w:left="72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Chương trình có thể thay đổi tùy tình hình chuyến bay, khách sạn tại Thổ Nhĩ Kỳ được xác nhận chính thức vào ngày họp đoàn, trước ngày khởi hành 2-3 ngày. Các điểm tham quan có thể không theo thứ tự trong chương trình.</w:t>
      </w:r>
      <w:r w:rsidDel="00000000" w:rsidR="00000000" w:rsidRPr="00000000">
        <w:rPr>
          <w:rFonts w:ascii="Palatino Linotype" w:cs="Palatino Linotype" w:eastAsia="Palatino Linotype" w:hAnsi="Palatino Linotype"/>
          <w:b w:val="1"/>
          <w:bCs w:val="1"/>
          <w:i w:val="1"/>
          <w:iCs w:val="1"/>
          <w:color w:val="000000"/>
          <w:rtl w:val="0"/>
        </w:rPr>
        <w:t xml:space="preserve"> </w:t>
      </w:r>
      <w:r w:rsidDel="00000000" w:rsidR="00000000" w:rsidRPr="00000000">
        <w:rPr>
          <w:rFonts w:ascii="Palatino Linotype" w:cs="Palatino Linotype" w:eastAsia="Palatino Linotype" w:hAnsi="Palatino Linotype"/>
          <w:rtl w:val="0"/>
        </w:rPr>
        <w:t xml:space="preserve">Chương trình có thể thay đổi phụ thuộc vào điều kiện thời tiết, điều kiện giao thông ở các nơi nhưng đảm bảo vẫn thực hiện đủ các điểm tham quan trong chương trình, các điểm tham quan có thể không theo thứ tự trong chương trình</w:t>
      </w:r>
    </w:p>
    <w:p w:rsidR="00000000" w:rsidDel="00000000" w:rsidP="00000000" w:rsidRDefault="00000000" w:rsidRPr="00000000" w14:paraId="000000F6">
      <w:pPr>
        <w:numPr>
          <w:ilvl w:val="0"/>
          <w:numId w:val="6"/>
        </w:numPr>
        <w:spacing w:after="40" w:lineRule="auto"/>
        <w:ind w:left="72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Hộ chiếu của quý khách phải còn giá trị sử dụng trên 6 tháng kể từ ngày về và có ít nhất 3 trang trắng liền kề nhau. Hộ chiếu phải đẹp, sạch, không rách, không bị cắt góc, không được vẽ bút mực.</w:t>
      </w:r>
    </w:p>
    <w:p w:rsidR="00000000" w:rsidDel="00000000" w:rsidP="00000000" w:rsidRDefault="00000000" w:rsidRPr="00000000" w14:paraId="000000F7">
      <w:pPr>
        <w:numPr>
          <w:ilvl w:val="0"/>
          <w:numId w:val="6"/>
        </w:numPr>
        <w:spacing w:after="40" w:lineRule="auto"/>
        <w:ind w:left="72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Công ty sẽ không hoàn lại chi phí cho bất cứ dịch vụ gì tại nước ngoài khách không sử dụng và không chịu trách nhiệm về lý do nhân thân của khách hàng khi khách bị cục xuất nhập cảnh Việt Nam hoặc Nước Sở Tại từ chối cho xuất , nhập cảnh.</w:t>
      </w:r>
    </w:p>
    <w:p w:rsidR="00000000" w:rsidDel="00000000" w:rsidP="00000000" w:rsidRDefault="00000000" w:rsidRPr="00000000" w14:paraId="000000F8">
      <w:pPr>
        <w:numPr>
          <w:ilvl w:val="0"/>
          <w:numId w:val="6"/>
        </w:numPr>
        <w:spacing w:after="40" w:lineRule="auto"/>
        <w:ind w:left="720" w:hanging="360"/>
        <w:jc w:val="both"/>
        <w:rPr>
          <w:rFonts w:ascii="Palatino Linotype" w:cs="Palatino Linotype" w:eastAsia="Palatino Linotype" w:hAnsi="Palatino Linotype"/>
          <w:color w:val="000000"/>
        </w:rPr>
      </w:pPr>
      <w:bookmarkStart w:colFirst="0" w:colLast="0" w:name="_heading=h.gjdgxs" w:id="10"/>
      <w:bookmarkEnd w:id="10"/>
      <w:r w:rsidDel="00000000" w:rsidR="00000000" w:rsidRPr="00000000">
        <w:rPr>
          <w:rFonts w:ascii="Palatino Linotype" w:cs="Palatino Linotype" w:eastAsia="Palatino Linotype" w:hAnsi="Palatino Linotype"/>
          <w:color w:val="000000"/>
          <w:rtl w:val="0"/>
        </w:rPr>
        <w:t xml:space="preserve">Quý khách phẫu thuật thẩm mỹ phải làm lại hộ chiếu sau khi phẫu thuật mới được nhập cảnh. Nếu quý khách phẫu thuật thẩm mỹ không báo lại với CTDL trước, và không được xuất cảnh, Công ty Du lịch sẽ không chịu trách nhiệm về trường hợp này và không hoàn bất kì dịch vụ nào.</w:t>
      </w:r>
    </w:p>
    <w:p w:rsidR="00000000" w:rsidDel="00000000" w:rsidP="00000000" w:rsidRDefault="00000000" w:rsidRPr="00000000" w14:paraId="000000F9">
      <w:pPr>
        <w:numPr>
          <w:ilvl w:val="0"/>
          <w:numId w:val="6"/>
        </w:numPr>
        <w:spacing w:after="40" w:lineRule="auto"/>
        <w:ind w:left="720" w:hanging="360"/>
        <w:jc w:val="both"/>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Theo luật du lịch Thổ Nhĩ Kỳ, đoàn du lịch được đăng ký trước hành trình đi du lịch tại Thổ Nhĩ Kỳ, khách hàng không được phép tách, ghép với đoàn khác, không được sử dụng dịch vụ du lịch bên ngoài, tránh tình trạng bị lừa đảo và gặp vấn đề tai nạn mà không có bảo hiểm. Nếu công ty phát hiện khách hàng mua các option, trò chơi mạo hiểm bên ngoài sẽ phạt 200$/người, đồng thời Công ty du lịch tại Việt Nam cũng như Công ty tại Thổ Nhĩ Kỳ sẽ không chịu trách nhiệm vì những sự cố ngoài ý muốn của khách hàng.</w:t>
      </w:r>
    </w:p>
    <w:p w:rsidR="00000000" w:rsidDel="00000000" w:rsidP="00000000" w:rsidRDefault="00000000" w:rsidRPr="00000000" w14:paraId="000000FA">
      <w:pPr>
        <w:numPr>
          <w:ilvl w:val="0"/>
          <w:numId w:val="6"/>
        </w:numPr>
        <w:spacing w:after="40" w:lineRule="auto"/>
        <w:ind w:left="720" w:hanging="360"/>
        <w:jc w:val="both"/>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Chương trình được hỗ trợ bởi các điểm mua sắm, nên quý khách không được phép bỏ điểm. Trong trường hợp quý khách bỏ điểm tham quan hoặc điểm mua sắm sẽ phải đóng phí theo quy định. </w:t>
      </w:r>
    </w:p>
    <w:p w:rsidR="00000000" w:rsidDel="00000000" w:rsidP="00000000" w:rsidRDefault="00000000" w:rsidRPr="00000000" w14:paraId="000000FB">
      <w:pPr>
        <w:spacing w:after="40" w:lineRule="auto"/>
        <w:ind w:left="360" w:right="-133" w:firstLine="0"/>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color w:val="0070c0"/>
          <w:sz w:val="26"/>
          <w:szCs w:val="26"/>
          <w:rtl w:val="0"/>
        </w:rPr>
        <w:t xml:space="preserve">Kính chúc quý khách một chuyến đi vui vẻ và bổ ích !</w:t>
      </w:r>
      <w:r w:rsidDel="00000000" w:rsidR="00000000" w:rsidRPr="00000000">
        <w:rPr>
          <w:rtl w:val="0"/>
        </w:rPr>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76" w:lineRule="auto"/>
        <w:ind w:left="720" w:right="-133" w:firstLine="561.9999999999999"/>
        <w:jc w:val="center"/>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FD">
      <w:pPr>
        <w:jc w:val="both"/>
        <w:rPr>
          <w:rFonts w:ascii="Palatino Linotype" w:cs="Palatino Linotype" w:eastAsia="Palatino Linotype" w:hAnsi="Palatino Linotype"/>
        </w:rPr>
      </w:pPr>
      <w:r w:rsidDel="00000000" w:rsidR="00000000" w:rsidRPr="00000000">
        <w:rPr>
          <w:rtl w:val="0"/>
        </w:rPr>
      </w:r>
    </w:p>
    <w:sectPr>
      <w:headerReference r:id="rId19" w:type="default"/>
      <w:footerReference r:id="rId20" w:type="default"/>
      <w:pgSz w:h="15840" w:w="12240" w:orient="portrait"/>
      <w:pgMar w:bottom="851" w:top="680" w:left="1021" w:right="907" w:header="0"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ambria"/>
  <w:font w:name="Times New Roman"/>
  <w:font w:name="Calibri"/>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-648334</wp:posOffset>
          </wp:positionH>
          <wp:positionV relativeFrom="paragraph">
            <wp:posOffset>-1014536</wp:posOffset>
          </wp:positionV>
          <wp:extent cx="7789728" cy="1297029"/>
          <wp:effectExtent b="0" l="0" r="0" t="0"/>
          <wp:wrapNone/>
          <wp:docPr id="2102287297" name="image9.jpg"/>
          <a:graphic>
            <a:graphicData uri="http://schemas.openxmlformats.org/drawingml/2006/picture">
              <pic:pic>
                <pic:nvPicPr>
                  <pic:cNvPr id="0" name="image9.jpg"/>
                  <pic:cNvPicPr preferRelativeResize="0"/>
                </pic:nvPicPr>
                <pic:blipFill>
                  <a:blip r:embed="rId1"/>
                  <a:srcRect b="0" l="0" r="0" t="0"/>
                  <a:stretch>
                    <a:fillRect/>
                  </a:stretch>
                </pic:blipFill>
                <pic:spPr>
                  <a:xfrm>
                    <a:off x="0" y="0"/>
                    <a:ext cx="7789728" cy="1297029"/>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178103</wp:posOffset>
          </wp:positionH>
          <wp:positionV relativeFrom="paragraph">
            <wp:posOffset>-8143</wp:posOffset>
          </wp:positionV>
          <wp:extent cx="6054090" cy="1239520"/>
          <wp:effectExtent b="0" l="0" r="0" t="0"/>
          <wp:wrapSquare wrapText="bothSides" distB="0" distT="0" distL="114300" distR="114300"/>
          <wp:docPr id="2102287288" name="image8.jpg"/>
          <a:graphic>
            <a:graphicData uri="http://schemas.openxmlformats.org/drawingml/2006/picture">
              <pic:pic>
                <pic:nvPicPr>
                  <pic:cNvPr id="0" name="image8.jpg"/>
                  <pic:cNvPicPr preferRelativeResize="0"/>
                </pic:nvPicPr>
                <pic:blipFill>
                  <a:blip r:embed="rId1"/>
                  <a:srcRect b="0" l="0" r="0" t="0"/>
                  <a:stretch>
                    <a:fillRect/>
                  </a:stretch>
                </pic:blipFill>
                <pic:spPr>
                  <a:xfrm>
                    <a:off x="0" y="0"/>
                    <a:ext cx="6054090" cy="123952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360" w:hanging="360"/>
      </w:pPr>
      <w:rPr>
        <w:rFonts w:ascii="Noto Sans Symbols" w:cs="Noto Sans Symbols" w:eastAsia="Noto Sans Symbols" w:hAnsi="Noto Sans Symbols"/>
        <w:color w:val="000000"/>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360" w:hanging="360"/>
      </w:pPr>
      <w:rPr>
        <w:rFonts w:ascii="Noto Sans Symbols" w:cs="Noto Sans Symbols" w:eastAsia="Noto Sans Symbols" w:hAnsi="Noto Sans Symbols"/>
        <w:color w:val="000000"/>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8">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1">
    <w:lvl w:ilvl="0">
      <w:start w:val="1"/>
      <w:numFmt w:val="bullet"/>
      <w:lvlText w:val="●"/>
      <w:lvlJc w:val="left"/>
      <w:pPr>
        <w:ind w:left="360" w:hanging="360"/>
      </w:pPr>
      <w:rPr>
        <w:rFonts w:ascii="Noto Sans Symbols" w:cs="Noto Sans Symbols" w:eastAsia="Noto Sans Symbols" w:hAnsi="Noto Sans Symbols"/>
        <w:color w:val="000000"/>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2">
    <w:lvl w:ilvl="0">
      <w:start w:val="1"/>
      <w:numFmt w:val="bullet"/>
      <w:lvlText w:val="●"/>
      <w:lvlJc w:val="left"/>
      <w:pPr>
        <w:ind w:left="360" w:hanging="360"/>
      </w:pPr>
      <w:rPr>
        <w:rFonts w:ascii="Noto Sans Symbols" w:cs="Noto Sans Symbols" w:eastAsia="Noto Sans Symbols" w:hAnsi="Noto Sans Symbols"/>
        <w:color w:val="000000"/>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3">
    <w:lvl w:ilvl="0">
      <w:start w:val="1"/>
      <w:numFmt w:val="bullet"/>
      <w:lvlText w:val="●"/>
      <w:lvlJc w:val="left"/>
      <w:pPr>
        <w:ind w:left="360" w:hanging="360"/>
      </w:pPr>
      <w:rPr>
        <w:rFonts w:ascii="Noto Sans Symbols" w:cs="Noto Sans Symbols" w:eastAsia="Noto Sans Symbols" w:hAnsi="Noto Sans Symbols"/>
        <w:color w:val="000000"/>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4">
    <w:lvl w:ilvl="0">
      <w:start w:val="1"/>
      <w:numFmt w:val="bullet"/>
      <w:lvlText w:val="●"/>
      <w:lvlJc w:val="left"/>
      <w:pPr>
        <w:ind w:left="360" w:hanging="360"/>
      </w:pPr>
      <w:rPr>
        <w:rFonts w:ascii="Noto Sans Symbols" w:cs="Noto Sans Symbols" w:eastAsia="Noto Sans Symbols" w:hAnsi="Noto Sans Symbols"/>
        <w:color w:val="000000"/>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5">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vi"/>
      </w:rPr>
    </w:rPrDefault>
    <w:pPrDefault>
      <w:pPr>
        <w:spacing w:after="200"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0" w:before="240" w:lineRule="auto"/>
    </w:pPr>
    <w:rPr>
      <w:b w:val="1"/>
      <w:bCs w:val="1"/>
    </w:rPr>
  </w:style>
  <w:style w:type="paragraph" w:styleId="Heading2">
    <w:name w:val="heading 2"/>
    <w:basedOn w:val="Normal"/>
    <w:next w:val="Normal"/>
    <w:pPr>
      <w:keepNext w:val="1"/>
      <w:keepLines w:val="1"/>
      <w:spacing w:after="0" w:before="120" w:lineRule="auto"/>
    </w:pPr>
    <w:rPr>
      <w:b w:val="1"/>
      <w:bCs w:val="1"/>
    </w:rPr>
  </w:style>
  <w:style w:type="paragraph" w:styleId="Heading3">
    <w:name w:val="heading 3"/>
    <w:basedOn w:val="Normal"/>
    <w:next w:val="Normal"/>
    <w:pPr>
      <w:keepNext w:val="1"/>
      <w:keepLines w:val="1"/>
      <w:spacing w:after="0" w:before="120" w:lineRule="auto"/>
    </w:pPr>
    <w:rPr>
      <w:b w:val="1"/>
      <w:bCs w:val="1"/>
      <w:i w:val="1"/>
      <w:iCs w:val="1"/>
    </w:rPr>
  </w:style>
  <w:style w:type="paragraph" w:styleId="Heading4">
    <w:name w:val="heading 4"/>
    <w:basedOn w:val="Normal"/>
    <w:next w:val="Normal"/>
    <w:pPr>
      <w:keepNext w:val="1"/>
      <w:keepLines w:val="1"/>
      <w:spacing w:after="0" w:before="40" w:lineRule="auto"/>
    </w:pPr>
    <w:rPr>
      <w:i w:val="1"/>
      <w:iCs w:val="1"/>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Emphasis">
    <w:name w:val="Emphasis"/>
    <w:basedOn w:val="DefaultParagraphFont"/>
    <w:uiPriority w:val="20"/>
    <w:qFormat w:val="1"/>
    <w:rPr>
      <w:i w:val="1"/>
      <w:iCs w:val="1"/>
    </w:rPr>
  </w:style>
  <w:style w:type="paragraph" w:styleId="Footer">
    <w:name w:val="footer"/>
    <w:basedOn w:val="Normal"/>
    <w:link w:val="FooterChar"/>
    <w:uiPriority w:val="99"/>
    <w:unhideWhenUsed w:val="1"/>
    <w:qFormat w:val="1"/>
    <w:pPr>
      <w:tabs>
        <w:tab w:val="center" w:pos="4680"/>
        <w:tab w:val="right" w:pos="9360"/>
      </w:tabs>
      <w:spacing w:after="0" w:line="240" w:lineRule="auto"/>
    </w:pPr>
  </w:style>
  <w:style w:type="paragraph" w:styleId="Header">
    <w:name w:val="header"/>
    <w:basedOn w:val="Normal"/>
    <w:link w:val="HeaderChar"/>
    <w:uiPriority w:val="99"/>
    <w:unhideWhenUsed w:val="1"/>
    <w:qFormat w:val="1"/>
    <w:pPr>
      <w:tabs>
        <w:tab w:val="center" w:pos="4680"/>
        <w:tab w:val="right" w:pos="9360"/>
      </w:tabs>
      <w:spacing w:after="0" w:line="240" w:lineRule="auto"/>
    </w:pPr>
  </w:style>
  <w:style w:type="paragraph" w:styleId="NormalWeb">
    <w:name w:val="Normal (Web)"/>
    <w:basedOn w:val="Normal"/>
    <w:uiPriority w:val="99"/>
    <w:qFormat w:val="1"/>
    <w:pPr>
      <w:spacing w:after="100" w:afterAutospacing="1" w:before="100" w:beforeAutospacing="1" w:line="240" w:lineRule="auto"/>
    </w:pPr>
    <w:rPr>
      <w:rFonts w:eastAsia="Times New Roman"/>
      <w:szCs w:val="24"/>
    </w:rPr>
  </w:style>
  <w:style w:type="character" w:styleId="Heading1Char" w:customStyle="1">
    <w:name w:val="Heading 1 Char"/>
    <w:basedOn w:val="DefaultParagraphFont"/>
    <w:link w:val="Heading1"/>
    <w:uiPriority w:val="9"/>
    <w:qFormat w:val="1"/>
    <w:rPr>
      <w:rFonts w:ascii="Times New Roman" w:hAnsi="Times New Roman" w:cstheme="majorBidi" w:eastAsiaTheme="majorEastAsia"/>
      <w:b w:val="1"/>
      <w:sz w:val="26"/>
      <w:szCs w:val="32"/>
    </w:rPr>
  </w:style>
  <w:style w:type="character" w:styleId="Heading2Char" w:customStyle="1">
    <w:name w:val="Heading 2 Char"/>
    <w:basedOn w:val="DefaultParagraphFont"/>
    <w:link w:val="Heading2"/>
    <w:uiPriority w:val="9"/>
    <w:semiHidden w:val="1"/>
    <w:qFormat w:val="1"/>
    <w:rPr>
      <w:rFonts w:ascii="Times New Roman" w:hAnsi="Times New Roman" w:cstheme="majorBidi" w:eastAsiaTheme="majorEastAsia"/>
      <w:b w:val="1"/>
      <w:sz w:val="26"/>
      <w:szCs w:val="26"/>
    </w:rPr>
  </w:style>
  <w:style w:type="character" w:styleId="Heading3Char" w:customStyle="1">
    <w:name w:val="Heading 3 Char"/>
    <w:basedOn w:val="DefaultParagraphFont"/>
    <w:link w:val="Heading3"/>
    <w:uiPriority w:val="9"/>
    <w:qFormat w:val="1"/>
    <w:rPr>
      <w:rFonts w:ascii="Times New Roman" w:hAnsi="Times New Roman" w:cstheme="majorBidi" w:eastAsiaTheme="majorEastAsia"/>
      <w:b w:val="1"/>
      <w:i w:val="1"/>
      <w:sz w:val="26"/>
      <w:szCs w:val="24"/>
    </w:rPr>
  </w:style>
  <w:style w:type="character" w:styleId="Heading4Char" w:customStyle="1">
    <w:name w:val="Heading 4 Char"/>
    <w:basedOn w:val="DefaultParagraphFont"/>
    <w:link w:val="Heading4"/>
    <w:uiPriority w:val="9"/>
    <w:qFormat w:val="1"/>
    <w:rPr>
      <w:rFonts w:ascii="Times New Roman" w:hAnsi="Times New Roman" w:cstheme="majorBidi" w:eastAsiaTheme="majorEastAsia"/>
      <w:i w:val="1"/>
      <w:iCs w:val="1"/>
      <w:sz w:val="26"/>
    </w:rPr>
  </w:style>
  <w:style w:type="paragraph" w:styleId="ListParagraph">
    <w:name w:val="List Paragraph"/>
    <w:aliases w:val="truc"/>
    <w:basedOn w:val="Normal"/>
    <w:link w:val="ListParagraphChar"/>
    <w:uiPriority w:val="34"/>
    <w:qFormat w:val="1"/>
    <w:pPr>
      <w:spacing w:after="0" w:line="240" w:lineRule="auto"/>
      <w:ind w:left="720" w:firstLine="562"/>
      <w:contextualSpacing w:val="1"/>
      <w:jc w:val="center"/>
    </w:pPr>
    <w:rPr>
      <w:rFonts w:ascii="Calibri" w:hAnsi="Calibri"/>
      <w:sz w:val="22"/>
    </w:rPr>
  </w:style>
  <w:style w:type="character" w:styleId="fontstyle01" w:customStyle="1">
    <w:name w:val="fontstyle01"/>
    <w:basedOn w:val="DefaultParagraphFont"/>
    <w:qFormat w:val="1"/>
    <w:rPr>
      <w:rFonts w:ascii="PalatinoLinotype-BoldItalic" w:hAnsi="PalatinoLinotype-BoldItalic" w:hint="default"/>
      <w:b w:val="1"/>
      <w:bCs w:val="1"/>
      <w:i w:val="1"/>
      <w:iCs w:val="1"/>
      <w:color w:val="000000"/>
      <w:sz w:val="24"/>
      <w:szCs w:val="24"/>
    </w:rPr>
  </w:style>
  <w:style w:type="character" w:styleId="fontstyle21" w:customStyle="1">
    <w:name w:val="fontstyle21"/>
    <w:basedOn w:val="DefaultParagraphFont"/>
    <w:qFormat w:val="1"/>
    <w:rPr>
      <w:rFonts w:ascii="MS-PMincho" w:hAnsi="MS-PMincho" w:hint="default"/>
      <w:color w:val="000000"/>
      <w:sz w:val="24"/>
      <w:szCs w:val="24"/>
    </w:rPr>
  </w:style>
  <w:style w:type="character" w:styleId="HeaderChar" w:customStyle="1">
    <w:name w:val="Header Char"/>
    <w:basedOn w:val="DefaultParagraphFont"/>
    <w:link w:val="Header"/>
    <w:uiPriority w:val="99"/>
    <w:qFormat w:val="1"/>
    <w:rPr>
      <w:rFonts w:ascii="Times New Roman" w:cs="Times New Roman" w:eastAsia="Calibri" w:hAnsi="Times New Roman"/>
      <w:sz w:val="24"/>
    </w:rPr>
  </w:style>
  <w:style w:type="character" w:styleId="FooterChar" w:customStyle="1">
    <w:name w:val="Footer Char"/>
    <w:basedOn w:val="DefaultParagraphFont"/>
    <w:link w:val="Footer"/>
    <w:uiPriority w:val="99"/>
    <w:qFormat w:val="1"/>
    <w:rPr>
      <w:rFonts w:ascii="Times New Roman" w:cs="Times New Roman" w:eastAsia="Calibri" w:hAnsi="Times New Roman"/>
      <w:sz w:val="24"/>
    </w:rPr>
  </w:style>
  <w:style w:type="character" w:styleId="Hyperlink">
    <w:name w:val="Hyperlink"/>
    <w:rsid w:val="00EC49DE"/>
    <w:rPr>
      <w:rFonts w:cs="Times New Roman"/>
      <w:color w:val="0000ff"/>
      <w:u w:val="single"/>
    </w:rPr>
  </w:style>
  <w:style w:type="character" w:styleId="ListParagraphChar" w:customStyle="1">
    <w:name w:val="List Paragraph Char"/>
    <w:aliases w:val="truc Char"/>
    <w:link w:val="ListParagraph"/>
    <w:uiPriority w:val="34"/>
    <w:qFormat w:val="1"/>
    <w:rsid w:val="00EC49DE"/>
    <w:rPr>
      <w:rFonts w:ascii="Calibri" w:cs="Times New Roman" w:eastAsia="Calibri" w:hAnsi="Calibri"/>
      <w:sz w:val="22"/>
      <w:szCs w:val="22"/>
    </w:rPr>
  </w:style>
  <w:style w:type="character" w:styleId="Strong">
    <w:name w:val="Strong"/>
    <w:uiPriority w:val="22"/>
    <w:qFormat w:val="1"/>
    <w:rsid w:val="00BC50F4"/>
    <w:rPr>
      <w:b w:val="1"/>
      <w:bCs w:val="1"/>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15.0" w:type="dxa"/>
        <w:left w:w="15.0" w:type="dxa"/>
        <w:bottom w:w="15.0" w:type="dxa"/>
        <w:right w:w="15.0" w:type="dxa"/>
      </w:tblCellMar>
    </w:tblPr>
  </w:style>
  <w:style w:type="table" w:styleId="Table4">
    <w:basedOn w:val="TableNormal"/>
    <w:tblPr>
      <w:tblStyleRowBandSize w:val="1"/>
      <w:tblStyleColBandSize w:val="1"/>
      <w:tblCellMar>
        <w:top w:w="15.0" w:type="dxa"/>
        <w:left w:w="15.0" w:type="dxa"/>
        <w:bottom w:w="15.0" w:type="dxa"/>
        <w:right w:w="15.0" w:type="dxa"/>
      </w:tblCellMar>
    </w:tblPr>
  </w:style>
  <w:style w:type="table" w:styleId="Table5">
    <w:basedOn w:val="TableNormal"/>
    <w:tblPr>
      <w:tblStyleRowBandSize w:val="1"/>
      <w:tblStyleColBandSize w:val="1"/>
      <w:tblCellMar>
        <w:top w:w="15.0" w:type="dxa"/>
        <w:left w:w="15.0" w:type="dxa"/>
        <w:bottom w:w="15.0" w:type="dxa"/>
        <w:right w:w="15.0" w:type="dxa"/>
      </w:tblCellMar>
    </w:tblPr>
  </w:style>
  <w:style w:type="table" w:styleId="Table6">
    <w:basedOn w:val="TableNormal"/>
    <w:tblPr>
      <w:tblStyleRowBandSize w:val="1"/>
      <w:tblStyleColBandSize w:val="1"/>
      <w:tblCellMar>
        <w:top w:w="15.0" w:type="dxa"/>
        <w:left w:w="15.0" w:type="dxa"/>
        <w:bottom w:w="15.0" w:type="dxa"/>
        <w:right w:w="15.0" w:type="dxa"/>
      </w:tblCellMar>
    </w:tblPr>
  </w:style>
  <w:style w:type="table" w:styleId="Table7">
    <w:basedOn w:val="TableNormal"/>
    <w:tblPr>
      <w:tblStyleRowBandSize w:val="1"/>
      <w:tblStyleColBandSize w:val="1"/>
      <w:tblCellMar>
        <w:top w:w="15.0" w:type="dxa"/>
        <w:left w:w="15.0" w:type="dxa"/>
        <w:bottom w:w="15.0" w:type="dxa"/>
        <w:right w:w="15.0" w:type="dxa"/>
      </w:tblCellMar>
    </w:tblPr>
  </w:style>
  <w:style w:type="table" w:styleId="Table8">
    <w:basedOn w:val="TableNormal"/>
    <w:tblPr>
      <w:tblStyleRowBandSize w:val="1"/>
      <w:tblStyleColBandSize w:val="1"/>
      <w:tblCellMar>
        <w:top w:w="15.0" w:type="dxa"/>
        <w:left w:w="15.0" w:type="dxa"/>
        <w:bottom w:w="15.0" w:type="dxa"/>
        <w:right w:w="15.0" w:type="dxa"/>
      </w:tblCellMar>
    </w:tblPr>
  </w:style>
  <w:style w:type="table" w:styleId="Table9">
    <w:basedOn w:val="TableNormal"/>
    <w:tblPr>
      <w:tblStyleRowBandSize w:val="1"/>
      <w:tblStyleColBandSize w:val="1"/>
      <w:tblCellMar>
        <w:top w:w="15.0" w:type="dxa"/>
        <w:left w:w="15.0" w:type="dxa"/>
        <w:bottom w:w="15.0" w:type="dxa"/>
        <w:right w:w="15.0" w:type="dxa"/>
      </w:tblCellMar>
    </w:tblPr>
  </w:style>
  <w:style w:type="table" w:styleId="Table10">
    <w:basedOn w:val="TableNormal"/>
    <w:tblPr>
      <w:tblStyleRowBandSize w:val="1"/>
      <w:tblStyleColBandSize w:val="1"/>
      <w:tblCellMar>
        <w:top w:w="15.0" w:type="dxa"/>
        <w:left w:w="15.0" w:type="dxa"/>
        <w:bottom w:w="15.0" w:type="dxa"/>
        <w:right w:w="15.0" w:type="dxa"/>
      </w:tblCellMar>
    </w:tblPr>
  </w:style>
  <w:style w:type="table" w:styleId="Table11">
    <w:basedOn w:val="TableNormal"/>
    <w:tblPr>
      <w:tblStyleRowBandSize w:val="1"/>
      <w:tblStyleColBandSize w:val="1"/>
      <w:tblCellMar>
        <w:top w:w="15.0" w:type="dxa"/>
        <w:left w:w="15.0" w:type="dxa"/>
        <w:bottom w:w="15.0" w:type="dxa"/>
        <w:right w:w="15.0" w:type="dxa"/>
      </w:tblCellMar>
    </w:tblPr>
  </w:style>
  <w:style w:type="table" w:styleId="Table12">
    <w:basedOn w:val="TableNormal"/>
    <w:tblPr>
      <w:tblStyleRowBandSize w:val="1"/>
      <w:tblStyleColBandSize w:val="1"/>
      <w:tblCellMar>
        <w:top w:w="15.0" w:type="dxa"/>
        <w:left w:w="15.0" w:type="dxa"/>
        <w:bottom w:w="15.0" w:type="dxa"/>
        <w:right w:w="15.0" w:type="dxa"/>
      </w:tblCellMar>
    </w:tblPr>
  </w:style>
  <w:style w:type="table" w:styleId="Table13">
    <w:basedOn w:val="TableNormal"/>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1.xml"/><Relationship Id="rId11" Type="http://schemas.openxmlformats.org/officeDocument/2006/relationships/image" Target="media/image3.jpg"/><Relationship Id="rId10" Type="http://schemas.openxmlformats.org/officeDocument/2006/relationships/image" Target="media/image13.jpg"/><Relationship Id="rId13" Type="http://schemas.openxmlformats.org/officeDocument/2006/relationships/image" Target="media/image1.jpg"/><Relationship Id="rId12" Type="http://schemas.openxmlformats.org/officeDocument/2006/relationships/hyperlink" Target="https://travel.com.vn/chau-au/tour-hy-lap.aspx?utm_source=internalbl&amp;utm_medium=click&amp;utm_campaign=ATLink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0.jpg"/><Relationship Id="rId15" Type="http://schemas.openxmlformats.org/officeDocument/2006/relationships/image" Target="media/image5.jpg"/><Relationship Id="rId14" Type="http://schemas.openxmlformats.org/officeDocument/2006/relationships/image" Target="media/image6.jpg"/><Relationship Id="rId17" Type="http://schemas.openxmlformats.org/officeDocument/2006/relationships/image" Target="media/image11.jpg"/><Relationship Id="rId16" Type="http://schemas.openxmlformats.org/officeDocument/2006/relationships/image" Target="media/image12.jpg"/><Relationship Id="rId5" Type="http://schemas.openxmlformats.org/officeDocument/2006/relationships/styles" Target="styles.xml"/><Relationship Id="rId19" Type="http://schemas.openxmlformats.org/officeDocument/2006/relationships/header" Target="header1.xml"/><Relationship Id="rId6" Type="http://schemas.openxmlformats.org/officeDocument/2006/relationships/customXml" Target="../customXML/item1.xml"/><Relationship Id="rId18" Type="http://schemas.openxmlformats.org/officeDocument/2006/relationships/image" Target="media/image4.jpg"/><Relationship Id="rId7" Type="http://schemas.openxmlformats.org/officeDocument/2006/relationships/image" Target="media/image7.jpg"/><Relationship Id="rId8" Type="http://schemas.openxmlformats.org/officeDocument/2006/relationships/image" Target="media/image2.jp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9.jpg"/></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4pcQb7Wa4Ixzt4H+S4KgYOANF8g==">CgMxLjAyDmguYW90NTA4cXR3bWdvMg5oLmFjaGU2ZHl6bzRiajIOaC40MXlsaDhjNnJrM3AyDmgubDYwYzdqdjl1NWprMg5oLjFwOWt3OTlmeWQ1cDIOaC44NmIwaHl0eWFjdXoyDmguYzF4dDcxeXhhenBlMg5oLnJpbnRhaW1lejl2MjIOaC55NzJtN2djYTc4cTIyCWguMzBqMHpsbDIIaC5namRneHM4AHIhMWczLXIxMTNPTXUyX3hIZEw0TVVRU1VPN1JkQTc1QjhL</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2025-12-01T09:33:00Z</dcterms:created>
  <dc:creator>Administrator</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1033-12.2.0.23131</vt:lpwstr>
  </property>
  <property fmtid="{D5CDD505-2E9C-101B-9397-08002B2CF9AE}" pid="3" name="ICV">
    <vt:lpwstr>6311F96314614D04A18A2CDCEAE6B732_12</vt:lpwstr>
  </property>
</Properties>
</file>